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BBF869" w14:textId="77777777" w:rsidR="001F0D11" w:rsidRPr="008B584C" w:rsidRDefault="001F0D11" w:rsidP="001F0D11"/>
    <w:p w14:paraId="6C35CF06" w14:textId="77777777" w:rsidR="001F0D11" w:rsidRPr="008B584C" w:rsidRDefault="001F0D11" w:rsidP="001F0D11">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32"/>
          <w:szCs w:val="32"/>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bookmarkStart w:id="7" w:name="_Toc18236127"/>
      <w:r w:rsidRPr="008B584C">
        <w:rPr>
          <w:rFonts w:ascii="Times New Roman" w:hAnsi="Times New Roman"/>
          <w:sz w:val="32"/>
          <w:szCs w:val="32"/>
        </w:rPr>
        <w:t>THE REPUBLIC OF RWANDA</w:t>
      </w:r>
      <w:bookmarkEnd w:id="0"/>
      <w:bookmarkEnd w:id="1"/>
      <w:bookmarkEnd w:id="2"/>
      <w:bookmarkEnd w:id="3"/>
      <w:bookmarkEnd w:id="4"/>
      <w:bookmarkEnd w:id="5"/>
      <w:bookmarkEnd w:id="6"/>
      <w:bookmarkEnd w:id="7"/>
    </w:p>
    <w:p w14:paraId="6754152F"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pPr>
      <w:r w:rsidRPr="008B584C">
        <w:rPr>
          <w:noProof/>
          <w:lang w:val="en-US"/>
        </w:rPr>
        <w:drawing>
          <wp:inline distT="0" distB="0" distL="0" distR="0" wp14:anchorId="6B8C2A5E" wp14:editId="7B425221">
            <wp:extent cx="638810" cy="73088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810" cy="730885"/>
                    </a:xfrm>
                    <a:prstGeom prst="rect">
                      <a:avLst/>
                    </a:prstGeom>
                    <a:noFill/>
                    <a:ln>
                      <a:noFill/>
                    </a:ln>
                  </pic:spPr>
                </pic:pic>
              </a:graphicData>
            </a:graphic>
          </wp:inline>
        </w:drawing>
      </w:r>
    </w:p>
    <w:p w14:paraId="1FBD9D98"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pPr>
    </w:p>
    <w:p w14:paraId="48538AD0" w14:textId="77777777" w:rsidR="001F0D11" w:rsidRPr="008B584C"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8"/>
        </w:rPr>
      </w:pPr>
    </w:p>
    <w:p w14:paraId="4801290D" w14:textId="77777777" w:rsidR="001F0D11" w:rsidRPr="008B584C" w:rsidRDefault="001F0D11" w:rsidP="001F0D11">
      <w:pPr>
        <w:jc w:val="center"/>
        <w:rPr>
          <w:b/>
          <w:bCs/>
          <w:sz w:val="48"/>
          <w:szCs w:val="48"/>
        </w:rPr>
      </w:pPr>
    </w:p>
    <w:p w14:paraId="6F90A93E" w14:textId="77777777" w:rsidR="001F0D11" w:rsidRPr="008B584C" w:rsidRDefault="00FA4F80" w:rsidP="001F0D11">
      <w:pPr>
        <w:jc w:val="center"/>
        <w:rPr>
          <w:b/>
          <w:bCs/>
          <w:sz w:val="44"/>
          <w:szCs w:val="44"/>
        </w:rPr>
      </w:pPr>
      <w:r>
        <w:rPr>
          <w:b/>
          <w:bCs/>
          <w:sz w:val="44"/>
          <w:szCs w:val="44"/>
        </w:rPr>
        <w:t>Nyamagabe</w:t>
      </w:r>
      <w:r w:rsidR="001F0D11">
        <w:rPr>
          <w:b/>
          <w:bCs/>
          <w:sz w:val="44"/>
          <w:szCs w:val="44"/>
        </w:rPr>
        <w:t xml:space="preserve"> District</w:t>
      </w:r>
    </w:p>
    <w:p w14:paraId="1BB9A158" w14:textId="77777777" w:rsidR="001F0D11" w:rsidRPr="008B584C" w:rsidRDefault="001F0D11" w:rsidP="001F0D11">
      <w:pPr>
        <w:jc w:val="center"/>
      </w:pPr>
    </w:p>
    <w:p w14:paraId="3B6F5D26"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14:paraId="3A554CC7"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r w:rsidRPr="008B584C">
        <w:rPr>
          <w:b/>
          <w:bCs/>
          <w:sz w:val="36"/>
          <w:szCs w:val="36"/>
        </w:rPr>
        <w:t>Standard Bidding Document for Goods</w:t>
      </w:r>
    </w:p>
    <w:p w14:paraId="756F3D31" w14:textId="77777777" w:rsidR="001F0D11" w:rsidRPr="008B584C"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p>
    <w:p w14:paraId="478B64E8" w14:textId="77777777" w:rsidR="001F0D11" w:rsidRPr="008B584C" w:rsidRDefault="001F0D11" w:rsidP="001F0D11"/>
    <w:p w14:paraId="49AAE588" w14:textId="77777777" w:rsidR="001F0D11" w:rsidRPr="008B584C" w:rsidRDefault="001F0D11" w:rsidP="001F0D11">
      <w:pPr>
        <w:pStyle w:val="NormalWeb"/>
        <w:spacing w:before="0" w:after="0"/>
        <w:rPr>
          <w:rFonts w:ascii="Times New Roman" w:eastAsia="Times New Roman" w:hAnsi="Times New Roman" w:cs="Times New Roman"/>
        </w:rPr>
      </w:pPr>
    </w:p>
    <w:p w14:paraId="3C3476A9" w14:textId="77777777" w:rsidR="001F0D11" w:rsidRPr="008B584C" w:rsidRDefault="001F0D11" w:rsidP="001F0D11"/>
    <w:tbl>
      <w:tblPr>
        <w:tblW w:w="13300" w:type="dxa"/>
        <w:tblInd w:w="108" w:type="dxa"/>
        <w:tblLook w:val="0000" w:firstRow="0" w:lastRow="0" w:firstColumn="0" w:lastColumn="0" w:noHBand="0" w:noVBand="0"/>
      </w:tblPr>
      <w:tblGrid>
        <w:gridCol w:w="9270"/>
        <w:gridCol w:w="4030"/>
      </w:tblGrid>
      <w:tr w:rsidR="001F0D11" w:rsidRPr="008B584C" w14:paraId="6E211D03" w14:textId="77777777" w:rsidTr="001F0D11">
        <w:tc>
          <w:tcPr>
            <w:tcW w:w="9270" w:type="dxa"/>
            <w:tcBorders>
              <w:top w:val="nil"/>
              <w:left w:val="nil"/>
              <w:bottom w:val="nil"/>
              <w:right w:val="nil"/>
            </w:tcBorders>
          </w:tcPr>
          <w:p w14:paraId="43B90C95" w14:textId="02401545" w:rsidR="001F0D11" w:rsidRPr="00FD2C44" w:rsidRDefault="001F0D11" w:rsidP="001F0D11">
            <w:pPr>
              <w:tabs>
                <w:tab w:val="left" w:pos="4253"/>
              </w:tabs>
              <w:spacing w:before="120" w:after="120"/>
              <w:rPr>
                <w:b/>
                <w:bCs/>
                <w:sz w:val="28"/>
                <w:szCs w:val="28"/>
              </w:rPr>
            </w:pPr>
            <w:r w:rsidRPr="00FD2C44">
              <w:rPr>
                <w:b/>
                <w:bCs/>
                <w:sz w:val="28"/>
                <w:szCs w:val="28"/>
              </w:rPr>
              <w:t xml:space="preserve">Title of the Tender: </w:t>
            </w:r>
            <w:r w:rsidR="00253081" w:rsidRPr="00253081">
              <w:rPr>
                <w:sz w:val="28"/>
                <w:szCs w:val="28"/>
                <w:shd w:val="clear" w:color="auto" w:fill="FFFDEA"/>
              </w:rPr>
              <w:t>Supply and Distribute of Insured Pigs</w:t>
            </w:r>
          </w:p>
        </w:tc>
        <w:tc>
          <w:tcPr>
            <w:tcW w:w="4030" w:type="dxa"/>
            <w:tcBorders>
              <w:top w:val="nil"/>
              <w:left w:val="nil"/>
              <w:bottom w:val="nil"/>
              <w:right w:val="nil"/>
            </w:tcBorders>
          </w:tcPr>
          <w:p w14:paraId="2D248C24" w14:textId="77777777" w:rsidR="001F0D11" w:rsidRPr="008B584C" w:rsidRDefault="001F0D11" w:rsidP="001F0D11">
            <w:pPr>
              <w:tabs>
                <w:tab w:val="left" w:pos="4253"/>
              </w:tabs>
              <w:spacing w:before="120" w:after="120"/>
              <w:rPr>
                <w:b/>
                <w:bCs/>
                <w:sz w:val="28"/>
                <w:szCs w:val="28"/>
              </w:rPr>
            </w:pPr>
          </w:p>
        </w:tc>
      </w:tr>
      <w:tr w:rsidR="001F0D11" w:rsidRPr="008B584C" w14:paraId="4C3437D1" w14:textId="77777777" w:rsidTr="001F0D11">
        <w:tc>
          <w:tcPr>
            <w:tcW w:w="9270" w:type="dxa"/>
            <w:tcBorders>
              <w:top w:val="nil"/>
              <w:left w:val="nil"/>
              <w:bottom w:val="nil"/>
              <w:right w:val="nil"/>
            </w:tcBorders>
          </w:tcPr>
          <w:p w14:paraId="0762F76D" w14:textId="77777777" w:rsidR="003C379F" w:rsidRDefault="003C379F" w:rsidP="001F0D11">
            <w:pPr>
              <w:tabs>
                <w:tab w:val="left" w:pos="4253"/>
              </w:tabs>
              <w:spacing w:before="120" w:after="120"/>
              <w:rPr>
                <w:b/>
                <w:bCs/>
                <w:sz w:val="28"/>
                <w:szCs w:val="28"/>
              </w:rPr>
            </w:pPr>
          </w:p>
          <w:p w14:paraId="7ABAC379" w14:textId="77777777" w:rsidR="001F0D11" w:rsidRPr="008B584C" w:rsidRDefault="001F0D11" w:rsidP="001F0D11">
            <w:pPr>
              <w:tabs>
                <w:tab w:val="left" w:pos="4253"/>
              </w:tabs>
              <w:spacing w:before="120" w:after="120"/>
              <w:rPr>
                <w:b/>
                <w:bCs/>
                <w:sz w:val="28"/>
                <w:szCs w:val="28"/>
              </w:rPr>
            </w:pPr>
            <w:r w:rsidRPr="008B584C">
              <w:rPr>
                <w:b/>
                <w:bCs/>
                <w:sz w:val="28"/>
                <w:szCs w:val="28"/>
              </w:rPr>
              <w:t>Tender Reference Number:</w:t>
            </w:r>
            <w:r>
              <w:rPr>
                <w:b/>
                <w:bCs/>
                <w:sz w:val="28"/>
                <w:szCs w:val="28"/>
              </w:rPr>
              <w:t xml:space="preserve"> Refer to e-procurement</w:t>
            </w:r>
          </w:p>
        </w:tc>
        <w:tc>
          <w:tcPr>
            <w:tcW w:w="4030" w:type="dxa"/>
            <w:tcBorders>
              <w:top w:val="nil"/>
              <w:left w:val="nil"/>
              <w:bottom w:val="nil"/>
              <w:right w:val="nil"/>
            </w:tcBorders>
          </w:tcPr>
          <w:p w14:paraId="69E9DF9B" w14:textId="77777777" w:rsidR="001F0D11" w:rsidRPr="008B584C" w:rsidRDefault="001F0D11" w:rsidP="001F0D11">
            <w:pPr>
              <w:tabs>
                <w:tab w:val="left" w:pos="4253"/>
              </w:tabs>
              <w:spacing w:before="120" w:after="120"/>
              <w:rPr>
                <w:b/>
                <w:bCs/>
                <w:sz w:val="28"/>
                <w:szCs w:val="28"/>
              </w:rPr>
            </w:pPr>
          </w:p>
        </w:tc>
      </w:tr>
      <w:tr w:rsidR="001F0D11" w:rsidRPr="008B584C" w14:paraId="7F91F7BF" w14:textId="77777777" w:rsidTr="001F0D11">
        <w:tc>
          <w:tcPr>
            <w:tcW w:w="9270" w:type="dxa"/>
            <w:tcBorders>
              <w:top w:val="nil"/>
              <w:left w:val="nil"/>
              <w:bottom w:val="nil"/>
              <w:right w:val="nil"/>
            </w:tcBorders>
          </w:tcPr>
          <w:p w14:paraId="0A4E2618" w14:textId="77777777" w:rsidR="001F0D11" w:rsidRPr="008B584C" w:rsidRDefault="001F0D11" w:rsidP="001F0D11">
            <w:pPr>
              <w:tabs>
                <w:tab w:val="left" w:pos="4253"/>
              </w:tabs>
              <w:spacing w:before="120" w:after="120"/>
            </w:pPr>
          </w:p>
        </w:tc>
        <w:tc>
          <w:tcPr>
            <w:tcW w:w="4030" w:type="dxa"/>
            <w:tcBorders>
              <w:top w:val="nil"/>
              <w:left w:val="nil"/>
              <w:bottom w:val="nil"/>
              <w:right w:val="nil"/>
            </w:tcBorders>
          </w:tcPr>
          <w:p w14:paraId="73182009" w14:textId="77777777" w:rsidR="001F0D11" w:rsidRPr="008B584C" w:rsidRDefault="001F0D11" w:rsidP="001F0D11">
            <w:pPr>
              <w:tabs>
                <w:tab w:val="left" w:pos="4253"/>
              </w:tabs>
              <w:spacing w:before="120" w:after="120"/>
            </w:pPr>
          </w:p>
        </w:tc>
      </w:tr>
      <w:tr w:rsidR="001F0D11" w:rsidRPr="008B584C" w14:paraId="5DD04E2B" w14:textId="77777777" w:rsidTr="001F0D11">
        <w:tc>
          <w:tcPr>
            <w:tcW w:w="9270" w:type="dxa"/>
            <w:tcBorders>
              <w:top w:val="nil"/>
              <w:left w:val="nil"/>
              <w:bottom w:val="nil"/>
              <w:right w:val="nil"/>
            </w:tcBorders>
          </w:tcPr>
          <w:p w14:paraId="1DDA4B9B" w14:textId="77777777" w:rsidR="001F0D11" w:rsidRPr="008B584C" w:rsidRDefault="001F0D11" w:rsidP="001F0D11">
            <w:pPr>
              <w:tabs>
                <w:tab w:val="left" w:pos="4253"/>
              </w:tabs>
              <w:spacing w:before="120" w:after="120"/>
              <w:rPr>
                <w:b/>
                <w:bCs/>
                <w:sz w:val="28"/>
                <w:szCs w:val="28"/>
              </w:rPr>
            </w:pPr>
            <w:r w:rsidRPr="008B584C">
              <w:rPr>
                <w:b/>
                <w:bCs/>
                <w:sz w:val="28"/>
                <w:szCs w:val="28"/>
              </w:rPr>
              <w:t>Procurement Method:</w:t>
            </w:r>
            <w:r>
              <w:rPr>
                <w:b/>
                <w:bCs/>
                <w:sz w:val="28"/>
                <w:szCs w:val="28"/>
              </w:rPr>
              <w:t xml:space="preserve"> National Competitive Bidding</w:t>
            </w:r>
            <w:r w:rsidRPr="008B584C">
              <w:rPr>
                <w:b/>
                <w:bCs/>
                <w:sz w:val="28"/>
                <w:szCs w:val="28"/>
              </w:rPr>
              <w:tab/>
            </w:r>
          </w:p>
        </w:tc>
        <w:tc>
          <w:tcPr>
            <w:tcW w:w="4030" w:type="dxa"/>
            <w:tcBorders>
              <w:top w:val="nil"/>
              <w:left w:val="nil"/>
              <w:bottom w:val="nil"/>
              <w:right w:val="nil"/>
            </w:tcBorders>
          </w:tcPr>
          <w:p w14:paraId="5A933E77" w14:textId="77777777" w:rsidR="001F0D11" w:rsidRPr="008B584C" w:rsidRDefault="001F0D11" w:rsidP="001F0D11">
            <w:pPr>
              <w:tabs>
                <w:tab w:val="left" w:pos="4253"/>
              </w:tabs>
              <w:spacing w:before="120" w:after="120"/>
              <w:rPr>
                <w:b/>
                <w:bCs/>
                <w:sz w:val="28"/>
                <w:szCs w:val="28"/>
              </w:rPr>
            </w:pPr>
          </w:p>
        </w:tc>
      </w:tr>
      <w:tr w:rsidR="001F0D11" w:rsidRPr="008B584C" w14:paraId="3B6748E1" w14:textId="77777777" w:rsidTr="001F0D11">
        <w:trPr>
          <w:trHeight w:val="329"/>
        </w:trPr>
        <w:tc>
          <w:tcPr>
            <w:tcW w:w="9270" w:type="dxa"/>
            <w:tcBorders>
              <w:top w:val="nil"/>
              <w:left w:val="nil"/>
              <w:bottom w:val="nil"/>
              <w:right w:val="nil"/>
            </w:tcBorders>
          </w:tcPr>
          <w:p w14:paraId="1B53B9E4" w14:textId="77777777" w:rsidR="001F0D11" w:rsidRPr="008B584C" w:rsidRDefault="001F0D11" w:rsidP="001F0D11">
            <w:pPr>
              <w:tabs>
                <w:tab w:val="left" w:pos="3686"/>
              </w:tabs>
              <w:spacing w:before="120" w:after="120"/>
            </w:pPr>
          </w:p>
        </w:tc>
        <w:tc>
          <w:tcPr>
            <w:tcW w:w="4030" w:type="dxa"/>
            <w:tcBorders>
              <w:top w:val="nil"/>
              <w:left w:val="nil"/>
              <w:bottom w:val="nil"/>
              <w:right w:val="nil"/>
            </w:tcBorders>
          </w:tcPr>
          <w:p w14:paraId="760F1360" w14:textId="77777777" w:rsidR="001F0D11" w:rsidRPr="008B584C" w:rsidRDefault="001F0D11" w:rsidP="001F0D11">
            <w:pPr>
              <w:tabs>
                <w:tab w:val="left" w:pos="3686"/>
              </w:tabs>
              <w:spacing w:before="120" w:after="120"/>
            </w:pPr>
          </w:p>
        </w:tc>
      </w:tr>
      <w:tr w:rsidR="001F0D11" w:rsidRPr="008B584C" w14:paraId="690EB4A3" w14:textId="77777777" w:rsidTr="001F0D11">
        <w:tc>
          <w:tcPr>
            <w:tcW w:w="9270" w:type="dxa"/>
            <w:tcBorders>
              <w:top w:val="nil"/>
              <w:left w:val="nil"/>
              <w:bottom w:val="nil"/>
              <w:right w:val="nil"/>
            </w:tcBorders>
          </w:tcPr>
          <w:p w14:paraId="0463B516" w14:textId="77777777" w:rsidR="001F0D11" w:rsidRPr="008B584C" w:rsidRDefault="001F0D11" w:rsidP="001F0D11">
            <w:pPr>
              <w:tabs>
                <w:tab w:val="left" w:pos="4253"/>
              </w:tabs>
              <w:spacing w:before="120" w:after="120"/>
              <w:rPr>
                <w:b/>
                <w:bCs/>
                <w:sz w:val="28"/>
                <w:szCs w:val="28"/>
              </w:rPr>
            </w:pPr>
          </w:p>
        </w:tc>
        <w:tc>
          <w:tcPr>
            <w:tcW w:w="4030" w:type="dxa"/>
            <w:tcBorders>
              <w:top w:val="nil"/>
              <w:left w:val="nil"/>
              <w:bottom w:val="nil"/>
              <w:right w:val="nil"/>
            </w:tcBorders>
          </w:tcPr>
          <w:p w14:paraId="0026BC34" w14:textId="77777777" w:rsidR="001F0D11" w:rsidRPr="008B584C" w:rsidRDefault="001F0D11" w:rsidP="001F0D11">
            <w:pPr>
              <w:tabs>
                <w:tab w:val="left" w:pos="4253"/>
              </w:tabs>
              <w:spacing w:before="120" w:after="120"/>
              <w:rPr>
                <w:b/>
                <w:bCs/>
                <w:sz w:val="28"/>
                <w:szCs w:val="28"/>
              </w:rPr>
            </w:pPr>
          </w:p>
        </w:tc>
      </w:tr>
    </w:tbl>
    <w:p w14:paraId="7434AF53" w14:textId="530FAFD0" w:rsidR="001F0D11" w:rsidRPr="008B584C" w:rsidRDefault="00623137" w:rsidP="001F0D11">
      <w:pPr>
        <w:tabs>
          <w:tab w:val="left" w:pos="3686"/>
        </w:tabs>
      </w:pPr>
      <w:r>
        <w:rPr>
          <w:b/>
          <w:sz w:val="36"/>
          <w:szCs w:val="36"/>
        </w:rPr>
        <w:t>April</w:t>
      </w:r>
      <w:r w:rsidR="00D00EB4">
        <w:rPr>
          <w:b/>
          <w:sz w:val="36"/>
          <w:szCs w:val="36"/>
        </w:rPr>
        <w:t xml:space="preserve">, </w:t>
      </w:r>
      <w:r w:rsidR="001F0D11" w:rsidRPr="008B584C">
        <w:rPr>
          <w:b/>
          <w:sz w:val="36"/>
          <w:szCs w:val="36"/>
        </w:rPr>
        <w:t>20</w:t>
      </w:r>
      <w:r w:rsidR="003C379F">
        <w:rPr>
          <w:b/>
          <w:sz w:val="36"/>
          <w:szCs w:val="36"/>
        </w:rPr>
        <w:t>2</w:t>
      </w:r>
      <w:r>
        <w:rPr>
          <w:b/>
          <w:sz w:val="36"/>
          <w:szCs w:val="36"/>
        </w:rPr>
        <w:t>6</w:t>
      </w:r>
    </w:p>
    <w:p w14:paraId="2436F0C6" w14:textId="77777777" w:rsidR="001F0D11" w:rsidRPr="008B584C" w:rsidRDefault="001F0D11" w:rsidP="001F0D11">
      <w:pPr>
        <w:tabs>
          <w:tab w:val="left" w:pos="3686"/>
        </w:tabs>
      </w:pPr>
    </w:p>
    <w:p w14:paraId="67B50731" w14:textId="77777777" w:rsidR="00C01F5C" w:rsidRDefault="001F0D11" w:rsidP="001F0D11">
      <w:pPr>
        <w:tabs>
          <w:tab w:val="left" w:pos="3686"/>
        </w:tabs>
      </w:pPr>
      <w:r w:rsidRPr="008B584C">
        <w:tab/>
      </w:r>
    </w:p>
    <w:p w14:paraId="6ABFABE0" w14:textId="3A72F886" w:rsidR="001F0D11" w:rsidRPr="008B584C" w:rsidRDefault="001F0D11" w:rsidP="001F0D11">
      <w:pPr>
        <w:tabs>
          <w:tab w:val="left" w:pos="3686"/>
        </w:tabs>
      </w:pPr>
      <w:r w:rsidRPr="008B584C">
        <w:tab/>
      </w:r>
      <w:r w:rsidRPr="008B584C">
        <w:tab/>
      </w:r>
    </w:p>
    <w:p w14:paraId="112AEAD3" w14:textId="0AD75C1C" w:rsidR="001F0D11" w:rsidRPr="00552642" w:rsidRDefault="001F0D11" w:rsidP="00552642">
      <w:pPr>
        <w:tabs>
          <w:tab w:val="left" w:pos="3686"/>
        </w:tabs>
        <w:rPr>
          <w:b/>
          <w:sz w:val="36"/>
          <w:szCs w:val="36"/>
        </w:rPr>
      </w:pPr>
      <w:r w:rsidRPr="008B584C">
        <w:tab/>
      </w:r>
      <w:r w:rsidRPr="008B584C">
        <w:tab/>
      </w:r>
      <w:r w:rsidRPr="008B584C">
        <w:tab/>
      </w:r>
      <w:r w:rsidRPr="008B584C">
        <w:tab/>
      </w:r>
      <w:bookmarkStart w:id="8" w:name="_Toc175470019"/>
      <w:bookmarkStart w:id="9" w:name="_Toc175470302"/>
      <w:bookmarkStart w:id="10" w:name="_Toc175470768"/>
      <w:bookmarkStart w:id="11" w:name="_Toc220819466"/>
      <w:bookmarkStart w:id="12" w:name="_Toc221327961"/>
    </w:p>
    <w:p w14:paraId="367F68BC" w14:textId="77777777" w:rsidR="001F0D11" w:rsidRPr="008B584C" w:rsidRDefault="001F0D11" w:rsidP="001F0D11">
      <w:pPr>
        <w:pStyle w:val="Heading1"/>
        <w:rPr>
          <w:sz w:val="32"/>
          <w:szCs w:val="32"/>
        </w:rPr>
      </w:pPr>
      <w:bookmarkStart w:id="13" w:name="_Toc18236128"/>
      <w:r w:rsidRPr="008B584C">
        <w:lastRenderedPageBreak/>
        <w:t>PREFACE</w:t>
      </w:r>
      <w:bookmarkEnd w:id="8"/>
      <w:bookmarkEnd w:id="9"/>
      <w:bookmarkEnd w:id="10"/>
      <w:bookmarkEnd w:id="11"/>
      <w:bookmarkEnd w:id="12"/>
      <w:bookmarkEnd w:id="13"/>
    </w:p>
    <w:p w14:paraId="50E1C418" w14:textId="77777777" w:rsidR="001F0D11" w:rsidRPr="008B584C" w:rsidRDefault="001F0D11" w:rsidP="001F0D11">
      <w:pPr>
        <w:ind w:left="720" w:hanging="720"/>
        <w:jc w:val="both"/>
      </w:pPr>
    </w:p>
    <w:p w14:paraId="002CB7B8" w14:textId="77777777" w:rsidR="001F0D11" w:rsidRPr="00112D35" w:rsidRDefault="001F0D11" w:rsidP="00112D35">
      <w:pPr>
        <w:spacing w:after="200"/>
        <w:ind w:left="720"/>
        <w:jc w:val="both"/>
        <w:rPr>
          <w:szCs w:val="22"/>
        </w:rPr>
      </w:pPr>
      <w:r w:rsidRPr="008B584C">
        <w:t xml:space="preserve">This Standard Bidding Document (SBD) document has been prepared by Rwanda Public Procurement Authority (RPPA) for use by Procuring Entities (PEs) for the procurement of goods. The procedures and practices presented in this SBD have been developed to reflect the requirements of the Public Procurement Procedures provided in the Law </w:t>
      </w:r>
      <w:r w:rsidR="003D3B98">
        <w:rPr>
          <w:szCs w:val="22"/>
        </w:rPr>
        <w:t xml:space="preserve">N° </w:t>
      </w:r>
      <w:r w:rsidR="00133407">
        <w:t>031/2022 of 21/11/2022</w:t>
      </w:r>
      <w:r w:rsidR="00133407" w:rsidRPr="008B584C">
        <w:rPr>
          <w:szCs w:val="22"/>
        </w:rPr>
        <w:t xml:space="preserve"> </w:t>
      </w:r>
      <w:r w:rsidR="003D3B98" w:rsidRPr="008B584C">
        <w:rPr>
          <w:szCs w:val="22"/>
        </w:rPr>
        <w:t>on Public Procurement as modif</w:t>
      </w:r>
      <w:r w:rsidR="00112D35">
        <w:rPr>
          <w:szCs w:val="22"/>
        </w:rPr>
        <w:t>ied and completed to date</w:t>
      </w:r>
      <w:r w:rsidR="003D3B98">
        <w:t>.</w:t>
      </w:r>
    </w:p>
    <w:p w14:paraId="4E90D001" w14:textId="77777777" w:rsidR="001F0D11" w:rsidRPr="008B584C" w:rsidRDefault="001F0D11" w:rsidP="001F0D11">
      <w:pPr>
        <w:jc w:val="both"/>
      </w:pPr>
    </w:p>
    <w:p w14:paraId="24889F1E" w14:textId="77777777" w:rsidR="001F0D11" w:rsidRPr="008B584C" w:rsidRDefault="001F0D11" w:rsidP="002F0BFC">
      <w:pPr>
        <w:numPr>
          <w:ilvl w:val="0"/>
          <w:numId w:val="48"/>
        </w:numPr>
        <w:jc w:val="both"/>
      </w:pPr>
      <w:r w:rsidRPr="008B584C">
        <w:t>This SBD for the Procurement of Goods and Related services is suitable for use under both National and International open tender. It is also suitable for the National and International restricted tender.</w:t>
      </w:r>
    </w:p>
    <w:p w14:paraId="284D0137" w14:textId="77777777" w:rsidR="001F0D11" w:rsidRPr="008B584C" w:rsidRDefault="001F0D11" w:rsidP="001F0D11">
      <w:pPr>
        <w:jc w:val="both"/>
      </w:pPr>
    </w:p>
    <w:p w14:paraId="2D34611D" w14:textId="77777777" w:rsidR="001F0D11" w:rsidRPr="008B584C" w:rsidRDefault="001F0D11" w:rsidP="001F0D11">
      <w:pPr>
        <w:jc w:val="both"/>
      </w:pPr>
    </w:p>
    <w:p w14:paraId="4D7E6FF9" w14:textId="77777777" w:rsidR="001F0D11" w:rsidRPr="008B584C" w:rsidRDefault="001F0D11" w:rsidP="002F0BFC">
      <w:pPr>
        <w:numPr>
          <w:ilvl w:val="0"/>
          <w:numId w:val="48"/>
        </w:numPr>
        <w:jc w:val="both"/>
      </w:pPr>
      <w:r w:rsidRPr="008B584C">
        <w:t>The SBD is comprised of three parts, namely; the Bidding procedures, Supply requirements and the Contract.</w:t>
      </w:r>
    </w:p>
    <w:p w14:paraId="069A8684" w14:textId="77777777" w:rsidR="001F0D11" w:rsidRPr="008B584C" w:rsidRDefault="001F0D11" w:rsidP="001F0D11">
      <w:pPr>
        <w:ind w:left="360"/>
        <w:jc w:val="both"/>
      </w:pPr>
    </w:p>
    <w:p w14:paraId="71272E5F" w14:textId="77777777" w:rsidR="001F0D11" w:rsidRPr="008B584C" w:rsidRDefault="001F0D11" w:rsidP="002F0BFC">
      <w:pPr>
        <w:numPr>
          <w:ilvl w:val="0"/>
          <w:numId w:val="48"/>
        </w:numPr>
        <w:jc w:val="both"/>
      </w:pPr>
      <w:r w:rsidRPr="008B584C">
        <w:t>Before using this SBD, the user should be familiar with the law on Public Procurement and Implementing Regulations and should read the User’s manual which has been prepared to provide guidance to public officials in the conduct of the procurement process.</w:t>
      </w:r>
    </w:p>
    <w:p w14:paraId="072AEA1A" w14:textId="77777777" w:rsidR="001F0D11" w:rsidRPr="008B584C" w:rsidRDefault="001F0D11" w:rsidP="001F0D11">
      <w:pPr>
        <w:jc w:val="both"/>
      </w:pPr>
    </w:p>
    <w:p w14:paraId="14639707" w14:textId="77777777" w:rsidR="001F0D11" w:rsidRPr="008B584C" w:rsidRDefault="001F0D11" w:rsidP="001F0D11">
      <w:pPr>
        <w:spacing w:before="273" w:line="240" w:lineRule="exact"/>
        <w:ind w:left="720"/>
        <w:jc w:val="both"/>
      </w:pPr>
      <w:r w:rsidRPr="008B584C">
        <w:t xml:space="preserve">Rwanda Public Procurement Authority welcomes any comments from the users of this SBD which will assist in improving this document. </w:t>
      </w:r>
    </w:p>
    <w:p w14:paraId="4BA5A821" w14:textId="77777777" w:rsidR="001F0D11" w:rsidRPr="008B584C" w:rsidRDefault="001F0D11" w:rsidP="001F0D11">
      <w:pPr>
        <w:ind w:left="720"/>
        <w:jc w:val="both"/>
        <w:rPr>
          <w:b/>
          <w:bCs/>
        </w:rPr>
      </w:pPr>
    </w:p>
    <w:p w14:paraId="2D2FE9DC" w14:textId="77777777" w:rsidR="001F0D11" w:rsidRPr="008B584C" w:rsidRDefault="001F0D11" w:rsidP="001F0D11">
      <w:pPr>
        <w:ind w:left="720"/>
        <w:jc w:val="center"/>
        <w:rPr>
          <w:b/>
          <w:bCs/>
        </w:rPr>
      </w:pPr>
      <w:r w:rsidRPr="008B584C">
        <w:rPr>
          <w:b/>
          <w:bCs/>
        </w:rPr>
        <w:t>The Director General,</w:t>
      </w:r>
    </w:p>
    <w:p w14:paraId="222B57AB" w14:textId="77777777" w:rsidR="001F0D11" w:rsidRPr="008B584C" w:rsidRDefault="001F0D11" w:rsidP="001F0D11">
      <w:pPr>
        <w:ind w:left="720"/>
        <w:jc w:val="center"/>
        <w:rPr>
          <w:b/>
          <w:bCs/>
        </w:rPr>
      </w:pPr>
      <w:r w:rsidRPr="008B584C">
        <w:rPr>
          <w:b/>
          <w:bCs/>
        </w:rPr>
        <w:t>Rwanda Public Procurement Authority</w:t>
      </w:r>
    </w:p>
    <w:p w14:paraId="73CEFE2E" w14:textId="77777777" w:rsidR="001F0D11" w:rsidRPr="008B584C" w:rsidRDefault="001F0D11" w:rsidP="001F0D11">
      <w:pPr>
        <w:ind w:left="720"/>
        <w:rPr>
          <w:b/>
          <w:bCs/>
        </w:rPr>
      </w:pPr>
    </w:p>
    <w:p w14:paraId="66FA1A5A" w14:textId="77777777" w:rsidR="001F0D11" w:rsidRPr="00924A09" w:rsidRDefault="001F0D11" w:rsidP="001F0D11">
      <w:pPr>
        <w:ind w:left="720"/>
        <w:rPr>
          <w:b/>
          <w:bCs/>
          <w:lang w:val="fr-FR"/>
        </w:rPr>
      </w:pPr>
      <w:r w:rsidRPr="00924A09">
        <w:rPr>
          <w:b/>
          <w:bCs/>
          <w:lang w:val="fr-FR"/>
        </w:rPr>
        <w:t>B.P4267 Kigali - Rwanda</w:t>
      </w:r>
    </w:p>
    <w:p w14:paraId="23D1E16A" w14:textId="77777777" w:rsidR="001F0D11" w:rsidRPr="00924A09" w:rsidRDefault="001F0D11" w:rsidP="001F0D11">
      <w:pPr>
        <w:suppressAutoHyphens/>
        <w:overflowPunct w:val="0"/>
        <w:autoSpaceDE w:val="0"/>
        <w:autoSpaceDN w:val="0"/>
        <w:adjustRightInd w:val="0"/>
        <w:ind w:left="720"/>
        <w:jc w:val="both"/>
        <w:rPr>
          <w:b/>
          <w:bCs/>
          <w:lang w:val="fr-FR"/>
        </w:rPr>
      </w:pPr>
      <w:r w:rsidRPr="00924A09">
        <w:rPr>
          <w:b/>
          <w:bCs/>
          <w:lang w:val="fr-FR"/>
        </w:rPr>
        <w:t>Tél: (+250) 0786582957……………………...Fax (250)……………..</w:t>
      </w:r>
    </w:p>
    <w:p w14:paraId="45C15681" w14:textId="77777777" w:rsidR="001F0D11" w:rsidRPr="008B584C" w:rsidRDefault="001F0D11" w:rsidP="001F0D11">
      <w:pPr>
        <w:suppressAutoHyphens/>
        <w:overflowPunct w:val="0"/>
        <w:autoSpaceDE w:val="0"/>
        <w:autoSpaceDN w:val="0"/>
        <w:adjustRightInd w:val="0"/>
        <w:ind w:left="720"/>
        <w:jc w:val="both"/>
        <w:rPr>
          <w:b/>
          <w:bCs/>
          <w:lang w:val="en-US"/>
        </w:rPr>
      </w:pPr>
      <w:r w:rsidRPr="008B584C">
        <w:rPr>
          <w:b/>
          <w:bCs/>
          <w:lang w:val="en-US"/>
        </w:rPr>
        <w:t xml:space="preserve">E-mail: </w:t>
      </w:r>
      <w:hyperlink r:id="rId8" w:history="1">
        <w:r w:rsidRPr="008B584C">
          <w:rPr>
            <w:b/>
            <w:bCs/>
            <w:u w:val="single"/>
            <w:lang w:val="en-US"/>
          </w:rPr>
          <w:t>rppa@rwanda1.rw</w:t>
        </w:r>
      </w:hyperlink>
    </w:p>
    <w:p w14:paraId="25207924" w14:textId="77777777" w:rsidR="001F0D11" w:rsidRPr="008B584C" w:rsidRDefault="001F0D11" w:rsidP="001F0D11">
      <w:pPr>
        <w:suppressAutoHyphens/>
        <w:overflowPunct w:val="0"/>
        <w:autoSpaceDE w:val="0"/>
        <w:autoSpaceDN w:val="0"/>
        <w:adjustRightInd w:val="0"/>
        <w:ind w:left="720"/>
        <w:jc w:val="both"/>
        <w:rPr>
          <w:b/>
          <w:bCs/>
          <w:lang w:val="en-US"/>
        </w:rPr>
      </w:pPr>
      <w:r w:rsidRPr="008B584C">
        <w:rPr>
          <w:b/>
          <w:bCs/>
          <w:lang w:val="en-US"/>
        </w:rPr>
        <w:t xml:space="preserve">Site web: rppa.gov.rw </w:t>
      </w:r>
    </w:p>
    <w:p w14:paraId="69D43198" w14:textId="77777777" w:rsidR="001F0D11" w:rsidRPr="00924A09" w:rsidRDefault="001F0D11" w:rsidP="001F0D11">
      <w:pPr>
        <w:suppressAutoHyphens/>
        <w:overflowPunct w:val="0"/>
        <w:autoSpaceDE w:val="0"/>
        <w:autoSpaceDN w:val="0"/>
        <w:adjustRightInd w:val="0"/>
        <w:jc w:val="both"/>
        <w:rPr>
          <w:b/>
          <w:bCs/>
          <w:lang w:val="en-US"/>
        </w:rPr>
      </w:pPr>
      <w:r w:rsidRPr="00924A09">
        <w:rPr>
          <w:b/>
          <w:bCs/>
          <w:lang w:val="en-US"/>
        </w:rPr>
        <w:t>Kigali-Rwanda.</w:t>
      </w:r>
    </w:p>
    <w:p w14:paraId="0C7F740E" w14:textId="77777777" w:rsidR="001F0D11" w:rsidRPr="008B584C" w:rsidRDefault="001F0D11" w:rsidP="001F0D11">
      <w:pPr>
        <w:ind w:left="1134"/>
        <w:rPr>
          <w:lang w:val="en-US"/>
        </w:rPr>
      </w:pPr>
    </w:p>
    <w:p w14:paraId="1093FCC7" w14:textId="77777777" w:rsidR="001F0D11" w:rsidRPr="008B584C" w:rsidRDefault="001F0D11" w:rsidP="001F0D11">
      <w:pPr>
        <w:ind w:left="1134"/>
        <w:rPr>
          <w:lang w:val="en-US"/>
        </w:rPr>
      </w:pPr>
    </w:p>
    <w:p w14:paraId="185520E8" w14:textId="77777777" w:rsidR="001F0D11" w:rsidRPr="008B584C" w:rsidRDefault="001F0D11" w:rsidP="001F0D11">
      <w:pPr>
        <w:rPr>
          <w:lang w:val="en-US"/>
        </w:rPr>
      </w:pPr>
    </w:p>
    <w:p w14:paraId="14DC2A1E" w14:textId="77777777" w:rsidR="001F0D11" w:rsidRPr="008B584C" w:rsidRDefault="001F0D11" w:rsidP="001F0D11">
      <w:pPr>
        <w:rPr>
          <w:lang w:val="en-US"/>
        </w:rPr>
      </w:pPr>
    </w:p>
    <w:p w14:paraId="5D487F76" w14:textId="66C23C4D" w:rsidR="001F0D11" w:rsidRDefault="001F0D11" w:rsidP="001F0D11">
      <w:pPr>
        <w:rPr>
          <w:lang w:val="en-US"/>
        </w:rPr>
      </w:pPr>
    </w:p>
    <w:p w14:paraId="44903F52" w14:textId="77777777" w:rsidR="00E83E12" w:rsidRPr="008B584C" w:rsidRDefault="00E83E12" w:rsidP="001F0D11">
      <w:pPr>
        <w:rPr>
          <w:lang w:val="en-US"/>
        </w:rPr>
      </w:pPr>
    </w:p>
    <w:p w14:paraId="414EC568" w14:textId="77777777" w:rsidR="001F0D11" w:rsidRDefault="001F0D11" w:rsidP="001F0D11">
      <w:pPr>
        <w:rPr>
          <w:lang w:val="en-US"/>
        </w:rPr>
      </w:pPr>
    </w:p>
    <w:p w14:paraId="05F80412" w14:textId="77777777" w:rsidR="003D3B98" w:rsidRPr="008B584C" w:rsidRDefault="003D3B98" w:rsidP="001F0D11">
      <w:pPr>
        <w:rPr>
          <w:lang w:val="en-US"/>
        </w:rPr>
      </w:pPr>
    </w:p>
    <w:p w14:paraId="16C0DF7D" w14:textId="77777777" w:rsidR="001F0D11" w:rsidRPr="008B584C" w:rsidRDefault="001F0D11" w:rsidP="001F0D11">
      <w:pPr>
        <w:pStyle w:val="Title"/>
      </w:pPr>
      <w:r w:rsidRPr="008B584C">
        <w:lastRenderedPageBreak/>
        <w:t>SBD for Procurement of Goods and related Services</w:t>
      </w:r>
    </w:p>
    <w:p w14:paraId="004A73B0" w14:textId="77777777" w:rsidR="001F0D11" w:rsidRPr="008B584C" w:rsidRDefault="001F0D11" w:rsidP="001F0D11">
      <w:pPr>
        <w:pStyle w:val="Heading1"/>
      </w:pPr>
    </w:p>
    <w:p w14:paraId="4344E008" w14:textId="77777777" w:rsidR="001F0D11" w:rsidRPr="008B584C" w:rsidRDefault="001F0D11" w:rsidP="001F0D11">
      <w:pPr>
        <w:pStyle w:val="Heading1"/>
      </w:pPr>
      <w:bookmarkStart w:id="14" w:name="_Toc175470020"/>
      <w:bookmarkStart w:id="15" w:name="_Toc175470303"/>
      <w:bookmarkStart w:id="16" w:name="_Toc175470769"/>
      <w:bookmarkStart w:id="17" w:name="_Toc220819467"/>
      <w:bookmarkStart w:id="18" w:name="_Toc221327962"/>
      <w:bookmarkStart w:id="19" w:name="_Toc18236129"/>
      <w:r w:rsidRPr="008B584C">
        <w:t>Summary</w:t>
      </w:r>
      <w:bookmarkEnd w:id="14"/>
      <w:bookmarkEnd w:id="15"/>
      <w:bookmarkEnd w:id="16"/>
      <w:bookmarkEnd w:id="17"/>
      <w:bookmarkEnd w:id="18"/>
      <w:bookmarkEnd w:id="19"/>
    </w:p>
    <w:p w14:paraId="44537C7B" w14:textId="77777777" w:rsidR="001F0D11" w:rsidRPr="008B584C" w:rsidRDefault="001F0D11" w:rsidP="001F0D11">
      <w:pPr>
        <w:rPr>
          <w:b/>
          <w:sz w:val="28"/>
        </w:rPr>
      </w:pPr>
      <w:bookmarkStart w:id="20" w:name="_Toc438270254"/>
      <w:bookmarkStart w:id="21" w:name="_Toc438366661"/>
      <w:r w:rsidRPr="008B584C">
        <w:rPr>
          <w:b/>
          <w:sz w:val="28"/>
        </w:rPr>
        <w:t>PART 1 – BIDDING PROCEDURES</w:t>
      </w:r>
      <w:bookmarkEnd w:id="20"/>
      <w:bookmarkEnd w:id="21"/>
    </w:p>
    <w:p w14:paraId="51DB6049" w14:textId="77777777" w:rsidR="001F0D11" w:rsidRPr="008B584C" w:rsidRDefault="001F0D11" w:rsidP="001F0D11">
      <w:pPr>
        <w:rPr>
          <w:b/>
        </w:rPr>
      </w:pPr>
    </w:p>
    <w:p w14:paraId="6809B60C" w14:textId="77777777" w:rsidR="001F0D11" w:rsidRPr="008B584C" w:rsidRDefault="001F0D11" w:rsidP="001F0D11">
      <w:pPr>
        <w:rPr>
          <w:b/>
        </w:rPr>
      </w:pPr>
      <w:r w:rsidRPr="008B584C">
        <w:rPr>
          <w:b/>
        </w:rPr>
        <w:t>Section I.</w:t>
      </w:r>
      <w:r w:rsidRPr="008B584C">
        <w:rPr>
          <w:b/>
        </w:rPr>
        <w:tab/>
        <w:t>Instructions to Bidders (ITB)</w:t>
      </w:r>
    </w:p>
    <w:p w14:paraId="5799C8EB" w14:textId="77777777" w:rsidR="001F0D11" w:rsidRPr="008B584C" w:rsidRDefault="001F0D11" w:rsidP="001F0D11">
      <w:pPr>
        <w:pStyle w:val="List"/>
      </w:pPr>
      <w:r w:rsidRPr="008B584C">
        <w:t xml:space="preserve">This Section provides information to help Bidders prepare their bids.  Information is also provided on the submission, opening, and evaluation of bids and on the award of Contracts.  </w:t>
      </w:r>
      <w:r w:rsidRPr="008B584C">
        <w:rPr>
          <w:bCs/>
        </w:rPr>
        <w:t>Section I contains provisions that are to be used without modification.</w:t>
      </w:r>
    </w:p>
    <w:p w14:paraId="41BDC20D" w14:textId="77777777" w:rsidR="001F0D11" w:rsidRPr="008B584C" w:rsidRDefault="001F0D11" w:rsidP="001F0D11">
      <w:pPr>
        <w:rPr>
          <w:b/>
        </w:rPr>
      </w:pPr>
      <w:r w:rsidRPr="008B584C">
        <w:rPr>
          <w:b/>
        </w:rPr>
        <w:t>Section II.</w:t>
      </w:r>
      <w:r w:rsidRPr="008B584C">
        <w:rPr>
          <w:b/>
        </w:rPr>
        <w:tab/>
        <w:t>Bid Data Sheet (BDS)</w:t>
      </w:r>
    </w:p>
    <w:p w14:paraId="27CA4F08" w14:textId="77777777" w:rsidR="001F0D11" w:rsidRPr="008B584C" w:rsidRDefault="001F0D11" w:rsidP="001F0D11">
      <w:pPr>
        <w:pStyle w:val="List"/>
      </w:pPr>
      <w:r w:rsidRPr="008B584C">
        <w:t xml:space="preserve">This Section includes provisions that are specific to each procurement and that supplement Section I, Instructions to Bidders.  </w:t>
      </w:r>
    </w:p>
    <w:p w14:paraId="1746A560" w14:textId="77777777" w:rsidR="001F0D11" w:rsidRPr="008B584C" w:rsidRDefault="001F0D11" w:rsidP="001F0D11">
      <w:pPr>
        <w:rPr>
          <w:b/>
        </w:rPr>
      </w:pPr>
      <w:r w:rsidRPr="008B584C">
        <w:rPr>
          <w:b/>
        </w:rPr>
        <w:t>Section III.</w:t>
      </w:r>
      <w:r w:rsidRPr="008B584C">
        <w:rPr>
          <w:b/>
        </w:rPr>
        <w:tab/>
        <w:t>Evaluation and Qualification Criteria</w:t>
      </w:r>
    </w:p>
    <w:p w14:paraId="0C430196" w14:textId="77777777" w:rsidR="001F0D11" w:rsidRPr="008B584C" w:rsidRDefault="001F0D11" w:rsidP="001F0D11">
      <w:pPr>
        <w:pStyle w:val="List"/>
        <w:rPr>
          <w:strike/>
        </w:rPr>
      </w:pPr>
      <w:r w:rsidRPr="008B584C">
        <w:t>This Section specifies the criteria to be used to determine the lowest evaluated bid, and the Bidder’s qualification requirements to perform the contract.</w:t>
      </w:r>
    </w:p>
    <w:p w14:paraId="01A08354" w14:textId="77777777" w:rsidR="001F0D11" w:rsidRPr="008B584C" w:rsidRDefault="001F0D11" w:rsidP="001F0D11">
      <w:pPr>
        <w:rPr>
          <w:b/>
        </w:rPr>
      </w:pPr>
      <w:r w:rsidRPr="008B584C">
        <w:rPr>
          <w:b/>
        </w:rPr>
        <w:t>Section IV.</w:t>
      </w:r>
      <w:r w:rsidRPr="008B584C">
        <w:rPr>
          <w:b/>
        </w:rPr>
        <w:tab/>
        <w:t xml:space="preserve"> Bidding Forms</w:t>
      </w:r>
    </w:p>
    <w:p w14:paraId="05DAEAF6" w14:textId="77777777" w:rsidR="001F0D11" w:rsidRPr="008B584C" w:rsidRDefault="001F0D11" w:rsidP="001F0D11">
      <w:pPr>
        <w:pStyle w:val="List"/>
        <w:rPr>
          <w:bCs/>
        </w:rPr>
      </w:pPr>
      <w:r w:rsidRPr="008B584C">
        <w:t xml:space="preserve">This Section includes the forms </w:t>
      </w:r>
      <w:r w:rsidRPr="008B584C">
        <w:rPr>
          <w:bCs/>
        </w:rPr>
        <w:t>to be submitted with the Bid</w:t>
      </w:r>
      <w:r w:rsidRPr="008B584C">
        <w:t xml:space="preserve"> namely: the bid form</w:t>
      </w:r>
      <w:r w:rsidRPr="008B584C">
        <w:rPr>
          <w:bCs/>
        </w:rPr>
        <w:t xml:space="preserve">, Price Schedules, Bid Security, </w:t>
      </w:r>
      <w:r w:rsidRPr="008B584C">
        <w:t xml:space="preserve">the </w:t>
      </w:r>
      <w:r w:rsidRPr="008B584C">
        <w:rPr>
          <w:bCs/>
        </w:rPr>
        <w:t>Manufacturer’s Authorization, etc.</w:t>
      </w:r>
    </w:p>
    <w:p w14:paraId="3A7490BF" w14:textId="77777777" w:rsidR="001F0D11" w:rsidRPr="008B584C" w:rsidRDefault="001F0D11" w:rsidP="001F0D11"/>
    <w:p w14:paraId="24E1C943" w14:textId="77777777" w:rsidR="001F0D11" w:rsidRPr="008B584C" w:rsidRDefault="001F0D11" w:rsidP="001F0D11">
      <w:pPr>
        <w:rPr>
          <w:b/>
          <w:sz w:val="28"/>
        </w:rPr>
      </w:pPr>
      <w:bookmarkStart w:id="22" w:name="_Toc438267875"/>
      <w:bookmarkStart w:id="23" w:name="_Toc438270255"/>
      <w:bookmarkStart w:id="24" w:name="_Toc438366662"/>
      <w:r w:rsidRPr="008B584C">
        <w:rPr>
          <w:b/>
          <w:sz w:val="28"/>
        </w:rPr>
        <w:t>PART 2 – SUPPLY REQUIREMENTS</w:t>
      </w:r>
      <w:bookmarkEnd w:id="22"/>
      <w:bookmarkEnd w:id="23"/>
      <w:bookmarkEnd w:id="24"/>
    </w:p>
    <w:p w14:paraId="04F2C9B7" w14:textId="77777777" w:rsidR="001F0D11" w:rsidRPr="008B584C" w:rsidRDefault="001F0D11" w:rsidP="001F0D11">
      <w:pPr>
        <w:rPr>
          <w:b/>
        </w:rPr>
      </w:pPr>
    </w:p>
    <w:p w14:paraId="713111B2" w14:textId="77777777" w:rsidR="001F0D11" w:rsidRPr="008B584C" w:rsidRDefault="001F0D11" w:rsidP="001F0D11">
      <w:pPr>
        <w:rPr>
          <w:b/>
        </w:rPr>
      </w:pPr>
      <w:r w:rsidRPr="008B584C">
        <w:rPr>
          <w:b/>
        </w:rPr>
        <w:t>Section V.</w:t>
      </w:r>
      <w:r w:rsidRPr="008B584C">
        <w:rPr>
          <w:b/>
        </w:rPr>
        <w:tab/>
        <w:t>Supply Requirements</w:t>
      </w:r>
    </w:p>
    <w:p w14:paraId="0280DDEB" w14:textId="77777777" w:rsidR="001F0D11" w:rsidRPr="008B584C" w:rsidRDefault="001F0D11" w:rsidP="001F0D11">
      <w:pPr>
        <w:rPr>
          <w:b/>
        </w:rPr>
      </w:pPr>
    </w:p>
    <w:p w14:paraId="24CE246A" w14:textId="77777777" w:rsidR="001F0D11" w:rsidRPr="008B584C" w:rsidRDefault="001F0D11" w:rsidP="001F0D11">
      <w:pPr>
        <w:ind w:left="1440"/>
      </w:pPr>
      <w:r w:rsidRPr="008B584C">
        <w:t>This Section includes the List of Goods and Related Services, the Delivery and Completion Schedules, the Technical Specifications and the Drawings that describe the Goods and Related Services to be procured.</w:t>
      </w:r>
    </w:p>
    <w:p w14:paraId="1357B827" w14:textId="77777777" w:rsidR="001F0D11" w:rsidRPr="008B584C" w:rsidRDefault="001F0D11" w:rsidP="001F0D11">
      <w:bookmarkStart w:id="25" w:name="_Toc438267876"/>
      <w:bookmarkStart w:id="26" w:name="_Toc438270256"/>
      <w:bookmarkStart w:id="27" w:name="_Toc438366663"/>
    </w:p>
    <w:p w14:paraId="274058C8" w14:textId="77777777" w:rsidR="001F0D11" w:rsidRPr="008B584C" w:rsidRDefault="001F0D11" w:rsidP="001F0D11">
      <w:pPr>
        <w:rPr>
          <w:b/>
          <w:sz w:val="28"/>
        </w:rPr>
      </w:pPr>
      <w:r w:rsidRPr="008B584C">
        <w:rPr>
          <w:b/>
          <w:sz w:val="28"/>
        </w:rPr>
        <w:t>PART 3 – CONTRACT</w:t>
      </w:r>
      <w:bookmarkEnd w:id="25"/>
      <w:bookmarkEnd w:id="26"/>
      <w:bookmarkEnd w:id="27"/>
    </w:p>
    <w:p w14:paraId="6A9AB55D" w14:textId="77777777" w:rsidR="001F0D11" w:rsidRPr="008B584C" w:rsidRDefault="001F0D11" w:rsidP="001F0D11">
      <w:pPr>
        <w:rPr>
          <w:b/>
        </w:rPr>
      </w:pPr>
    </w:p>
    <w:p w14:paraId="4C2CA047" w14:textId="77777777" w:rsidR="001F0D11" w:rsidRPr="008B584C" w:rsidRDefault="001F0D11" w:rsidP="001F0D11">
      <w:pPr>
        <w:rPr>
          <w:b/>
        </w:rPr>
      </w:pPr>
      <w:r w:rsidRPr="008B584C">
        <w:rPr>
          <w:b/>
        </w:rPr>
        <w:t>Section VI.</w:t>
      </w:r>
      <w:r w:rsidRPr="008B584C">
        <w:rPr>
          <w:b/>
        </w:rPr>
        <w:tab/>
        <w:t>General Conditions of Contract (GCC)</w:t>
      </w:r>
    </w:p>
    <w:p w14:paraId="670DA86B" w14:textId="77777777" w:rsidR="001F0D11" w:rsidRPr="008B584C" w:rsidRDefault="001F0D11" w:rsidP="001F0D11">
      <w:pPr>
        <w:pStyle w:val="List"/>
      </w:pPr>
      <w:r w:rsidRPr="008B584C">
        <w:t xml:space="preserve">This Section includes the general clauses to be applied in all contracts.  The text of the clauses in this Section shall not be modified.  </w:t>
      </w:r>
    </w:p>
    <w:p w14:paraId="12030EE7" w14:textId="77777777" w:rsidR="001F0D11" w:rsidRPr="008B584C" w:rsidRDefault="001F0D11" w:rsidP="001F0D11">
      <w:pPr>
        <w:pStyle w:val="TOCNumber1"/>
      </w:pPr>
      <w:r w:rsidRPr="008B584C">
        <w:lastRenderedPageBreak/>
        <w:t>Section VII.</w:t>
      </w:r>
      <w:r w:rsidRPr="008B584C">
        <w:tab/>
        <w:t>Special Conditions of Contract (SCC)</w:t>
      </w:r>
    </w:p>
    <w:p w14:paraId="1A5F7B54" w14:textId="77777777" w:rsidR="001F0D11" w:rsidRPr="008B584C" w:rsidRDefault="001F0D11" w:rsidP="001F0D11">
      <w:pPr>
        <w:pStyle w:val="List"/>
        <w:keepNext/>
        <w:keepLines/>
      </w:pPr>
      <w:r w:rsidRPr="008B584C">
        <w:t>This Section includes clauses specific to each contract that modify or supplement Section VI, General Conditions of Contract.</w:t>
      </w:r>
    </w:p>
    <w:p w14:paraId="5C0AFCF6" w14:textId="77777777" w:rsidR="001F0D11" w:rsidRPr="008B584C" w:rsidRDefault="001F0D11" w:rsidP="001F0D11">
      <w:pPr>
        <w:pStyle w:val="TOCNumber1"/>
      </w:pPr>
      <w:r w:rsidRPr="008B584C">
        <w:t>Section VIII:</w:t>
      </w:r>
      <w:r w:rsidRPr="008B584C">
        <w:tab/>
        <w:t>Contract Forms</w:t>
      </w:r>
    </w:p>
    <w:p w14:paraId="2C975318" w14:textId="77777777" w:rsidR="001F0D11" w:rsidRPr="008B584C" w:rsidRDefault="001F0D11" w:rsidP="001F0D11">
      <w:pPr>
        <w:pStyle w:val="List"/>
      </w:pPr>
      <w:r w:rsidRPr="008B584C">
        <w:t xml:space="preserve">This Section includes the form for the </w:t>
      </w:r>
      <w:r w:rsidRPr="008B584C">
        <w:rPr>
          <w:bCs/>
        </w:rPr>
        <w:t>Agreement</w:t>
      </w:r>
      <w:r w:rsidRPr="008B584C">
        <w:t>, which, once completed, incorporates corrections or modifications to the accepted bid that are permitted under the Instructions to Bidders, the General Conditions of Contract, and the Special Conditions of Contract.</w:t>
      </w:r>
    </w:p>
    <w:p w14:paraId="445B7E82" w14:textId="77777777" w:rsidR="001F0D11" w:rsidRPr="008B584C" w:rsidRDefault="001F0D11" w:rsidP="001F0D11">
      <w:pPr>
        <w:pStyle w:val="List"/>
      </w:pPr>
      <w:r w:rsidRPr="008B584C">
        <w:t xml:space="preserve">The forms for </w:t>
      </w:r>
      <w:r w:rsidRPr="008B584C">
        <w:rPr>
          <w:bCs/>
        </w:rPr>
        <w:t>Performance Security</w:t>
      </w:r>
      <w:r w:rsidRPr="008B584C">
        <w:t xml:space="preserve"> and </w:t>
      </w:r>
      <w:r w:rsidRPr="008B584C">
        <w:rPr>
          <w:bCs/>
        </w:rPr>
        <w:t>Advance Payment Security</w:t>
      </w:r>
      <w:r w:rsidRPr="008B584C">
        <w:t xml:space="preserve">, when required, shall only be completed by the successful Bidder after contract award. </w:t>
      </w:r>
    </w:p>
    <w:p w14:paraId="05112350" w14:textId="77777777" w:rsidR="001F0D11" w:rsidRPr="00B54901" w:rsidRDefault="001F0D11" w:rsidP="00B54901">
      <w:pPr>
        <w:pStyle w:val="Outline"/>
        <w:numPr>
          <w:ilvl w:val="0"/>
          <w:numId w:val="0"/>
        </w:numPr>
        <w:spacing w:before="0"/>
        <w:rPr>
          <w:kern w:val="0"/>
        </w:rPr>
      </w:pPr>
    </w:p>
    <w:p w14:paraId="7D845E9E" w14:textId="77777777" w:rsidR="001F0D11" w:rsidRPr="008B584C" w:rsidRDefault="001F0D11" w:rsidP="001F0D11"/>
    <w:p w14:paraId="5A2EDA31" w14:textId="77777777" w:rsidR="001F0D11" w:rsidRPr="008B584C" w:rsidRDefault="001F0D11" w:rsidP="001F0D11"/>
    <w:p w14:paraId="52758150" w14:textId="77777777" w:rsidR="001F0D11" w:rsidRPr="008B584C" w:rsidRDefault="001F0D11" w:rsidP="001F0D11"/>
    <w:p w14:paraId="00EEA90B" w14:textId="77777777" w:rsidR="001F0D11" w:rsidRPr="008B584C" w:rsidRDefault="001F0D11" w:rsidP="001F0D11"/>
    <w:p w14:paraId="5ED7A957" w14:textId="77777777" w:rsidR="001F0D11" w:rsidRPr="008B584C" w:rsidRDefault="001F0D11" w:rsidP="001F0D11">
      <w:pPr>
        <w:sectPr w:rsidR="001F0D11" w:rsidRPr="008B584C" w:rsidSect="001F0D11">
          <w:headerReference w:type="even" r:id="rId9"/>
          <w:headerReference w:type="default" r:id="rId10"/>
          <w:headerReference w:type="first" r:id="rId11"/>
          <w:pgSz w:w="12240" w:h="15840" w:code="1"/>
          <w:pgMar w:top="1440" w:right="1440" w:bottom="1440" w:left="1800" w:header="720" w:footer="720" w:gutter="0"/>
          <w:paperSrc w:first="15" w:other="15"/>
          <w:pgNumType w:fmt="lowerRoman"/>
          <w:cols w:space="720"/>
          <w:titlePg/>
        </w:sectPr>
      </w:pPr>
    </w:p>
    <w:p w14:paraId="12885E1A" w14:textId="77777777" w:rsidR="001F0D11" w:rsidRPr="008B584C" w:rsidRDefault="001F0D11" w:rsidP="001F0D11">
      <w:pPr>
        <w:jc w:val="center"/>
        <w:rPr>
          <w:b/>
          <w:sz w:val="32"/>
        </w:rPr>
      </w:pPr>
      <w:r w:rsidRPr="008B584C">
        <w:rPr>
          <w:b/>
          <w:sz w:val="32"/>
        </w:rPr>
        <w:lastRenderedPageBreak/>
        <w:t>Table of Contents</w:t>
      </w:r>
    </w:p>
    <w:p w14:paraId="148ED52D" w14:textId="77777777" w:rsidR="001F0D11" w:rsidRPr="008B584C" w:rsidRDefault="001F0D11" w:rsidP="001F0D11">
      <w:pPr>
        <w:rPr>
          <w:i/>
        </w:rPr>
      </w:pPr>
    </w:p>
    <w:p w14:paraId="4694EEFF" w14:textId="77777777" w:rsidR="00B54901" w:rsidRDefault="00AE460D" w:rsidP="00F67D68">
      <w:pPr>
        <w:pStyle w:val="TOC2"/>
        <w:rPr>
          <w:rFonts w:asciiTheme="minorHAnsi" w:eastAsiaTheme="minorEastAsia" w:hAnsiTheme="minorHAnsi" w:cstheme="minorBidi"/>
          <w:b w:val="0"/>
          <w:bCs w:val="0"/>
          <w:caps/>
          <w:lang w:eastAsia="en-GB"/>
        </w:rPr>
      </w:pPr>
      <w:r w:rsidRPr="008B584C">
        <w:fldChar w:fldCharType="begin"/>
      </w:r>
      <w:r w:rsidR="001F0D11" w:rsidRPr="008B584C">
        <w:instrText xml:space="preserve"> TOC \o "1-3" \t "Titre 7;7;Titre 8;8;Titre 9;9;titulo;5" </w:instrText>
      </w:r>
      <w:r w:rsidRPr="008B584C">
        <w:fldChar w:fldCharType="separate"/>
      </w:r>
      <w:r w:rsidR="00B54901">
        <w:t>PREFACE</w:t>
      </w:r>
      <w:r w:rsidR="00B54901">
        <w:tab/>
      </w:r>
      <w:r>
        <w:fldChar w:fldCharType="begin"/>
      </w:r>
      <w:r w:rsidR="00B54901">
        <w:instrText xml:space="preserve"> PAGEREF _Toc18236128 \h </w:instrText>
      </w:r>
      <w:r>
        <w:fldChar w:fldCharType="separate"/>
      </w:r>
      <w:r w:rsidR="00DB5008">
        <w:t>ii</w:t>
      </w:r>
      <w:r>
        <w:fldChar w:fldCharType="end"/>
      </w:r>
    </w:p>
    <w:p w14:paraId="5AA189B2"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Summary</w:t>
      </w:r>
      <w:r>
        <w:rPr>
          <w:noProof/>
        </w:rPr>
        <w:tab/>
      </w:r>
      <w:r w:rsidR="00AE460D">
        <w:rPr>
          <w:noProof/>
        </w:rPr>
        <w:fldChar w:fldCharType="begin"/>
      </w:r>
      <w:r>
        <w:rPr>
          <w:noProof/>
        </w:rPr>
        <w:instrText xml:space="preserve"> PAGEREF _Toc18236129 \h </w:instrText>
      </w:r>
      <w:r w:rsidR="00AE460D">
        <w:rPr>
          <w:noProof/>
        </w:rPr>
      </w:r>
      <w:r w:rsidR="00AE460D">
        <w:rPr>
          <w:noProof/>
        </w:rPr>
        <w:fldChar w:fldCharType="separate"/>
      </w:r>
      <w:r w:rsidR="00DB5008">
        <w:rPr>
          <w:noProof/>
        </w:rPr>
        <w:t>iii</w:t>
      </w:r>
      <w:r w:rsidR="00AE460D">
        <w:rPr>
          <w:noProof/>
        </w:rPr>
        <w:fldChar w:fldCharType="end"/>
      </w:r>
    </w:p>
    <w:p w14:paraId="022C626F"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Tender Notice (TN) / Invitation for Bids (IFB)</w:t>
      </w:r>
      <w:r>
        <w:rPr>
          <w:noProof/>
        </w:rPr>
        <w:tab/>
      </w:r>
      <w:r w:rsidR="00AE460D">
        <w:rPr>
          <w:noProof/>
        </w:rPr>
        <w:fldChar w:fldCharType="begin"/>
      </w:r>
      <w:r>
        <w:rPr>
          <w:noProof/>
        </w:rPr>
        <w:instrText xml:space="preserve"> PAGEREF _Toc18236131 \h </w:instrText>
      </w:r>
      <w:r w:rsidR="00AE460D">
        <w:rPr>
          <w:noProof/>
        </w:rPr>
      </w:r>
      <w:r w:rsidR="00AE460D">
        <w:rPr>
          <w:noProof/>
        </w:rPr>
        <w:fldChar w:fldCharType="separate"/>
      </w:r>
      <w:r w:rsidR="00DB5008">
        <w:rPr>
          <w:noProof/>
        </w:rPr>
        <w:t>7</w:t>
      </w:r>
      <w:r w:rsidR="00AE460D">
        <w:rPr>
          <w:noProof/>
        </w:rPr>
        <w:fldChar w:fldCharType="end"/>
      </w:r>
    </w:p>
    <w:p w14:paraId="7BC8FDF5" w14:textId="77777777" w:rsidR="00B54901" w:rsidRDefault="00B54901">
      <w:pPr>
        <w:pStyle w:val="TOC2"/>
        <w:rPr>
          <w:rFonts w:asciiTheme="minorHAnsi" w:eastAsiaTheme="minorEastAsia" w:hAnsiTheme="minorHAnsi" w:cstheme="minorBidi"/>
          <w:b w:val="0"/>
          <w:bCs w:val="0"/>
          <w:lang w:eastAsia="en-GB"/>
        </w:rPr>
      </w:pPr>
      <w:r w:rsidRPr="00400B12">
        <w:t>Section I.  Instructions to Bidders</w:t>
      </w:r>
      <w:r>
        <w:tab/>
      </w:r>
      <w:r w:rsidR="00AE460D">
        <w:fldChar w:fldCharType="begin"/>
      </w:r>
      <w:r>
        <w:instrText xml:space="preserve"> PAGEREF _Toc18236132 \h </w:instrText>
      </w:r>
      <w:r w:rsidR="00AE460D">
        <w:fldChar w:fldCharType="separate"/>
      </w:r>
      <w:r w:rsidR="00DB5008">
        <w:t>8</w:t>
      </w:r>
      <w:r w:rsidR="00AE460D">
        <w:fldChar w:fldCharType="end"/>
      </w:r>
    </w:p>
    <w:p w14:paraId="68C3A4B4" w14:textId="77777777" w:rsidR="00B54901" w:rsidRDefault="00B54901">
      <w:pPr>
        <w:pStyle w:val="TOC2"/>
        <w:rPr>
          <w:rFonts w:asciiTheme="minorHAnsi" w:eastAsiaTheme="minorEastAsia" w:hAnsiTheme="minorHAnsi" w:cstheme="minorBidi"/>
          <w:b w:val="0"/>
          <w:bCs w:val="0"/>
          <w:lang w:eastAsia="en-GB"/>
        </w:rPr>
      </w:pPr>
      <w:r w:rsidRPr="00400B12">
        <w:t>Section II. Instructions to bidders, Bid Data Sheet (BDS)</w:t>
      </w:r>
      <w:r>
        <w:tab/>
      </w:r>
      <w:r w:rsidR="00AE460D">
        <w:fldChar w:fldCharType="begin"/>
      </w:r>
      <w:r>
        <w:instrText xml:space="preserve"> PAGEREF _Toc18236174 \h </w:instrText>
      </w:r>
      <w:r w:rsidR="00AE460D">
        <w:fldChar w:fldCharType="separate"/>
      </w:r>
      <w:r w:rsidR="00DB5008">
        <w:t>27</w:t>
      </w:r>
      <w:r w:rsidR="00AE460D">
        <w:fldChar w:fldCharType="end"/>
      </w:r>
    </w:p>
    <w:p w14:paraId="3492722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A.</w:t>
      </w:r>
      <w:r>
        <w:rPr>
          <w:rFonts w:asciiTheme="minorHAnsi" w:eastAsiaTheme="minorEastAsia" w:hAnsiTheme="minorHAnsi" w:cstheme="minorBidi"/>
          <w:noProof/>
          <w:sz w:val="22"/>
          <w:szCs w:val="22"/>
          <w:lang w:eastAsia="en-GB"/>
        </w:rPr>
        <w:tab/>
      </w:r>
      <w:r w:rsidRPr="00400B12">
        <w:rPr>
          <w:b/>
          <w:noProof/>
        </w:rPr>
        <w:t>General</w:t>
      </w:r>
      <w:r>
        <w:rPr>
          <w:noProof/>
        </w:rPr>
        <w:tab/>
      </w:r>
      <w:r w:rsidR="00AE460D">
        <w:rPr>
          <w:noProof/>
        </w:rPr>
        <w:fldChar w:fldCharType="begin"/>
      </w:r>
      <w:r>
        <w:rPr>
          <w:noProof/>
        </w:rPr>
        <w:instrText xml:space="preserve"> PAGEREF _Toc18236175 \h </w:instrText>
      </w:r>
      <w:r w:rsidR="00AE460D">
        <w:rPr>
          <w:noProof/>
        </w:rPr>
      </w:r>
      <w:r w:rsidR="00AE460D">
        <w:rPr>
          <w:noProof/>
        </w:rPr>
        <w:fldChar w:fldCharType="separate"/>
      </w:r>
      <w:r w:rsidR="00DB5008">
        <w:rPr>
          <w:noProof/>
        </w:rPr>
        <w:t>27</w:t>
      </w:r>
      <w:r w:rsidR="00AE460D">
        <w:rPr>
          <w:noProof/>
        </w:rPr>
        <w:fldChar w:fldCharType="end"/>
      </w:r>
    </w:p>
    <w:p w14:paraId="7132C139"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B.</w:t>
      </w:r>
      <w:r>
        <w:rPr>
          <w:rFonts w:asciiTheme="minorHAnsi" w:eastAsiaTheme="minorEastAsia" w:hAnsiTheme="minorHAnsi" w:cstheme="minorBidi"/>
          <w:noProof/>
          <w:sz w:val="22"/>
          <w:szCs w:val="22"/>
          <w:lang w:eastAsia="en-GB"/>
        </w:rPr>
        <w:tab/>
      </w:r>
      <w:r w:rsidRPr="00400B12">
        <w:rPr>
          <w:b/>
          <w:noProof/>
        </w:rPr>
        <w:t>Contents of Bidding Documents</w:t>
      </w:r>
      <w:r>
        <w:rPr>
          <w:noProof/>
        </w:rPr>
        <w:tab/>
      </w:r>
      <w:r w:rsidR="00AE460D">
        <w:rPr>
          <w:noProof/>
        </w:rPr>
        <w:fldChar w:fldCharType="begin"/>
      </w:r>
      <w:r>
        <w:rPr>
          <w:noProof/>
        </w:rPr>
        <w:instrText xml:space="preserve"> PAGEREF _Toc18236176 \h </w:instrText>
      </w:r>
      <w:r w:rsidR="00AE460D">
        <w:rPr>
          <w:noProof/>
        </w:rPr>
      </w:r>
      <w:r w:rsidR="00AE460D">
        <w:rPr>
          <w:noProof/>
        </w:rPr>
        <w:fldChar w:fldCharType="separate"/>
      </w:r>
      <w:r w:rsidR="00DB5008">
        <w:rPr>
          <w:noProof/>
        </w:rPr>
        <w:t>27</w:t>
      </w:r>
      <w:r w:rsidR="00AE460D">
        <w:rPr>
          <w:noProof/>
        </w:rPr>
        <w:fldChar w:fldCharType="end"/>
      </w:r>
    </w:p>
    <w:p w14:paraId="432B8D3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bCs/>
          <w:noProof/>
        </w:rPr>
        <w:t>C.</w:t>
      </w:r>
      <w:r>
        <w:rPr>
          <w:rFonts w:asciiTheme="minorHAnsi" w:eastAsiaTheme="minorEastAsia" w:hAnsiTheme="minorHAnsi" w:cstheme="minorBidi"/>
          <w:noProof/>
          <w:sz w:val="22"/>
          <w:szCs w:val="22"/>
          <w:lang w:eastAsia="en-GB"/>
        </w:rPr>
        <w:tab/>
      </w:r>
      <w:r w:rsidRPr="00400B12">
        <w:rPr>
          <w:b/>
          <w:noProof/>
        </w:rPr>
        <w:t>Preparation of Bids</w:t>
      </w:r>
      <w:r>
        <w:rPr>
          <w:noProof/>
        </w:rPr>
        <w:tab/>
      </w:r>
      <w:r w:rsidR="00AE460D">
        <w:rPr>
          <w:noProof/>
        </w:rPr>
        <w:fldChar w:fldCharType="begin"/>
      </w:r>
      <w:r>
        <w:rPr>
          <w:noProof/>
        </w:rPr>
        <w:instrText xml:space="preserve"> PAGEREF _Toc18236177 \h </w:instrText>
      </w:r>
      <w:r w:rsidR="00AE460D">
        <w:rPr>
          <w:noProof/>
        </w:rPr>
      </w:r>
      <w:r w:rsidR="00AE460D">
        <w:rPr>
          <w:noProof/>
        </w:rPr>
        <w:fldChar w:fldCharType="separate"/>
      </w:r>
      <w:r w:rsidR="00DB5008">
        <w:rPr>
          <w:noProof/>
        </w:rPr>
        <w:t>27</w:t>
      </w:r>
      <w:r w:rsidR="00AE460D">
        <w:rPr>
          <w:noProof/>
        </w:rPr>
        <w:fldChar w:fldCharType="end"/>
      </w:r>
    </w:p>
    <w:p w14:paraId="78D6156E"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D.</w:t>
      </w:r>
      <w:r>
        <w:rPr>
          <w:rFonts w:asciiTheme="minorHAnsi" w:eastAsiaTheme="minorEastAsia" w:hAnsiTheme="minorHAnsi" w:cstheme="minorBidi"/>
          <w:noProof/>
          <w:sz w:val="22"/>
          <w:szCs w:val="22"/>
          <w:lang w:eastAsia="en-GB"/>
        </w:rPr>
        <w:tab/>
      </w:r>
      <w:r w:rsidRPr="00400B12">
        <w:rPr>
          <w:b/>
          <w:noProof/>
        </w:rPr>
        <w:t>Submission and Opening of Bids</w:t>
      </w:r>
      <w:r>
        <w:rPr>
          <w:noProof/>
        </w:rPr>
        <w:tab/>
      </w:r>
      <w:r w:rsidR="00AE460D">
        <w:rPr>
          <w:noProof/>
        </w:rPr>
        <w:fldChar w:fldCharType="begin"/>
      </w:r>
      <w:r>
        <w:rPr>
          <w:noProof/>
        </w:rPr>
        <w:instrText xml:space="preserve"> PAGEREF _Toc18236178 \h </w:instrText>
      </w:r>
      <w:r w:rsidR="00AE460D">
        <w:rPr>
          <w:noProof/>
        </w:rPr>
      </w:r>
      <w:r w:rsidR="00AE460D">
        <w:rPr>
          <w:noProof/>
        </w:rPr>
        <w:fldChar w:fldCharType="separate"/>
      </w:r>
      <w:r w:rsidR="00DB5008">
        <w:rPr>
          <w:noProof/>
        </w:rPr>
        <w:t>29</w:t>
      </w:r>
      <w:r w:rsidR="00AE460D">
        <w:rPr>
          <w:noProof/>
        </w:rPr>
        <w:fldChar w:fldCharType="end"/>
      </w:r>
    </w:p>
    <w:p w14:paraId="4801069C"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E.</w:t>
      </w:r>
      <w:r>
        <w:rPr>
          <w:rFonts w:asciiTheme="minorHAnsi" w:eastAsiaTheme="minorEastAsia" w:hAnsiTheme="minorHAnsi" w:cstheme="minorBidi"/>
          <w:noProof/>
          <w:sz w:val="22"/>
          <w:szCs w:val="22"/>
          <w:lang w:eastAsia="en-GB"/>
        </w:rPr>
        <w:tab/>
      </w:r>
      <w:r w:rsidRPr="00400B12">
        <w:rPr>
          <w:b/>
          <w:noProof/>
        </w:rPr>
        <w:t>Evaluation and Comparison of Bids</w:t>
      </w:r>
      <w:r>
        <w:rPr>
          <w:noProof/>
        </w:rPr>
        <w:tab/>
      </w:r>
      <w:r w:rsidR="00AE460D">
        <w:rPr>
          <w:noProof/>
        </w:rPr>
        <w:fldChar w:fldCharType="begin"/>
      </w:r>
      <w:r>
        <w:rPr>
          <w:noProof/>
        </w:rPr>
        <w:instrText xml:space="preserve"> PAGEREF _Toc18236179 \h </w:instrText>
      </w:r>
      <w:r w:rsidR="00AE460D">
        <w:rPr>
          <w:noProof/>
        </w:rPr>
      </w:r>
      <w:r w:rsidR="00AE460D">
        <w:rPr>
          <w:noProof/>
        </w:rPr>
        <w:fldChar w:fldCharType="separate"/>
      </w:r>
      <w:r w:rsidR="00DB5008">
        <w:rPr>
          <w:noProof/>
        </w:rPr>
        <w:t>29</w:t>
      </w:r>
      <w:r w:rsidR="00AE460D">
        <w:rPr>
          <w:noProof/>
        </w:rPr>
        <w:fldChar w:fldCharType="end"/>
      </w:r>
    </w:p>
    <w:p w14:paraId="6A676D01" w14:textId="77777777" w:rsidR="00B54901" w:rsidRDefault="00B54901">
      <w:pPr>
        <w:pStyle w:val="TOC3"/>
        <w:tabs>
          <w:tab w:val="left" w:pos="660"/>
          <w:tab w:val="right" w:leader="dot" w:pos="8993"/>
        </w:tabs>
        <w:rPr>
          <w:rFonts w:asciiTheme="minorHAnsi" w:eastAsiaTheme="minorEastAsia" w:hAnsiTheme="minorHAnsi" w:cstheme="minorBidi"/>
          <w:noProof/>
          <w:sz w:val="22"/>
          <w:szCs w:val="22"/>
          <w:lang w:eastAsia="en-GB"/>
        </w:rPr>
      </w:pPr>
      <w:r w:rsidRPr="00400B12">
        <w:rPr>
          <w:b/>
          <w:noProof/>
        </w:rPr>
        <w:t>F.</w:t>
      </w:r>
      <w:r>
        <w:rPr>
          <w:rFonts w:asciiTheme="minorHAnsi" w:eastAsiaTheme="minorEastAsia" w:hAnsiTheme="minorHAnsi" w:cstheme="minorBidi"/>
          <w:noProof/>
          <w:sz w:val="22"/>
          <w:szCs w:val="22"/>
          <w:lang w:eastAsia="en-GB"/>
        </w:rPr>
        <w:tab/>
      </w:r>
      <w:r w:rsidRPr="00400B12">
        <w:rPr>
          <w:b/>
          <w:noProof/>
        </w:rPr>
        <w:t>Award of Contract</w:t>
      </w:r>
      <w:r>
        <w:rPr>
          <w:noProof/>
        </w:rPr>
        <w:tab/>
      </w:r>
      <w:r w:rsidR="00AE460D">
        <w:rPr>
          <w:noProof/>
        </w:rPr>
        <w:fldChar w:fldCharType="begin"/>
      </w:r>
      <w:r>
        <w:rPr>
          <w:noProof/>
        </w:rPr>
        <w:instrText xml:space="preserve"> PAGEREF _Toc18236180 \h </w:instrText>
      </w:r>
      <w:r w:rsidR="00AE460D">
        <w:rPr>
          <w:noProof/>
        </w:rPr>
      </w:r>
      <w:r w:rsidR="00AE460D">
        <w:rPr>
          <w:noProof/>
        </w:rPr>
        <w:fldChar w:fldCharType="separate"/>
      </w:r>
      <w:r w:rsidR="00DB5008">
        <w:rPr>
          <w:noProof/>
        </w:rPr>
        <w:t>29</w:t>
      </w:r>
      <w:r w:rsidR="00AE460D">
        <w:rPr>
          <w:noProof/>
        </w:rPr>
        <w:fldChar w:fldCharType="end"/>
      </w:r>
    </w:p>
    <w:p w14:paraId="1CCDB381" w14:textId="77777777" w:rsidR="00B54901" w:rsidRDefault="00B54901">
      <w:pPr>
        <w:pStyle w:val="TOC2"/>
        <w:rPr>
          <w:rFonts w:asciiTheme="minorHAnsi" w:eastAsiaTheme="minorEastAsia" w:hAnsiTheme="minorHAnsi" w:cstheme="minorBidi"/>
          <w:b w:val="0"/>
          <w:bCs w:val="0"/>
          <w:lang w:eastAsia="en-GB"/>
        </w:rPr>
      </w:pPr>
      <w:r w:rsidRPr="00400B12">
        <w:t>Section III.  Evaluation and Qualification Criteria</w:t>
      </w:r>
      <w:r>
        <w:tab/>
      </w:r>
      <w:r w:rsidR="00AE460D">
        <w:fldChar w:fldCharType="begin"/>
      </w:r>
      <w:r>
        <w:instrText xml:space="preserve"> PAGEREF _Toc18236181 \h </w:instrText>
      </w:r>
      <w:r w:rsidR="00AE460D">
        <w:fldChar w:fldCharType="separate"/>
      </w:r>
      <w:r w:rsidR="00DB5008">
        <w:t>30</w:t>
      </w:r>
      <w:r w:rsidR="00AE460D">
        <w:fldChar w:fldCharType="end"/>
      </w:r>
    </w:p>
    <w:p w14:paraId="1A6C242C" w14:textId="77777777" w:rsidR="00B54901" w:rsidRDefault="00B54901">
      <w:pPr>
        <w:pStyle w:val="TOC2"/>
        <w:rPr>
          <w:rFonts w:asciiTheme="minorHAnsi" w:eastAsiaTheme="minorEastAsia" w:hAnsiTheme="minorHAnsi" w:cstheme="minorBidi"/>
          <w:b w:val="0"/>
          <w:bCs w:val="0"/>
          <w:lang w:eastAsia="en-GB"/>
        </w:rPr>
      </w:pPr>
      <w:r w:rsidRPr="00400B12">
        <w:t>1. Domestic Preference (ITB 33)</w:t>
      </w:r>
      <w:r>
        <w:tab/>
      </w:r>
      <w:r w:rsidR="00AE460D">
        <w:fldChar w:fldCharType="begin"/>
      </w:r>
      <w:r>
        <w:instrText xml:space="preserve"> PAGEREF _Toc18236182 \h </w:instrText>
      </w:r>
      <w:r w:rsidR="00AE460D">
        <w:fldChar w:fldCharType="separate"/>
      </w:r>
      <w:r w:rsidR="00DB5008">
        <w:t>31</w:t>
      </w:r>
      <w:r w:rsidR="00AE460D">
        <w:fldChar w:fldCharType="end"/>
      </w:r>
    </w:p>
    <w:p w14:paraId="41B46A53" w14:textId="77777777" w:rsidR="00B54901" w:rsidRDefault="00B54901">
      <w:pPr>
        <w:pStyle w:val="TOC2"/>
        <w:rPr>
          <w:rFonts w:asciiTheme="minorHAnsi" w:eastAsiaTheme="minorEastAsia" w:hAnsiTheme="minorHAnsi" w:cstheme="minorBidi"/>
          <w:b w:val="0"/>
          <w:bCs w:val="0"/>
          <w:lang w:eastAsia="en-GB"/>
        </w:rPr>
      </w:pPr>
      <w:r w:rsidRPr="00400B12">
        <w:t>2. Evaluation Criteria (ITB 34.3 (d))</w:t>
      </w:r>
      <w:r>
        <w:tab/>
      </w:r>
      <w:r w:rsidR="00AE460D">
        <w:fldChar w:fldCharType="begin"/>
      </w:r>
      <w:r>
        <w:instrText xml:space="preserve"> PAGEREF _Toc18236183 \h </w:instrText>
      </w:r>
      <w:r w:rsidR="00AE460D">
        <w:fldChar w:fldCharType="separate"/>
      </w:r>
      <w:r w:rsidR="00DB5008">
        <w:t>31</w:t>
      </w:r>
      <w:r w:rsidR="00AE460D">
        <w:fldChar w:fldCharType="end"/>
      </w:r>
    </w:p>
    <w:p w14:paraId="415FD0C9" w14:textId="77777777" w:rsidR="00B54901" w:rsidRDefault="00B54901">
      <w:pPr>
        <w:pStyle w:val="TOC2"/>
        <w:rPr>
          <w:rFonts w:asciiTheme="minorHAnsi" w:eastAsiaTheme="minorEastAsia" w:hAnsiTheme="minorHAnsi" w:cstheme="minorBidi"/>
          <w:b w:val="0"/>
          <w:bCs w:val="0"/>
          <w:lang w:eastAsia="en-GB"/>
        </w:rPr>
      </w:pPr>
      <w:r w:rsidRPr="00400B12">
        <w:t>3. Multiple Contracts (ITB 34.6)</w:t>
      </w:r>
      <w:r>
        <w:tab/>
      </w:r>
      <w:r w:rsidR="00AE460D">
        <w:fldChar w:fldCharType="begin"/>
      </w:r>
      <w:r>
        <w:instrText xml:space="preserve"> PAGEREF _Toc18236184 \h </w:instrText>
      </w:r>
      <w:r w:rsidR="00AE460D">
        <w:fldChar w:fldCharType="separate"/>
      </w:r>
      <w:r w:rsidR="00DB5008">
        <w:t>33</w:t>
      </w:r>
      <w:r w:rsidR="00AE460D">
        <w:fldChar w:fldCharType="end"/>
      </w:r>
    </w:p>
    <w:p w14:paraId="13D998AC" w14:textId="77777777" w:rsidR="00B54901" w:rsidRDefault="00B54901">
      <w:pPr>
        <w:pStyle w:val="TOC2"/>
        <w:rPr>
          <w:rFonts w:asciiTheme="minorHAnsi" w:eastAsiaTheme="minorEastAsia" w:hAnsiTheme="minorHAnsi" w:cstheme="minorBidi"/>
          <w:b w:val="0"/>
          <w:bCs w:val="0"/>
          <w:lang w:eastAsia="en-GB"/>
        </w:rPr>
      </w:pPr>
      <w:r w:rsidRPr="00400B12">
        <w:t>4. Post-qualification Requirements (ITB 36.2)</w:t>
      </w:r>
      <w:r>
        <w:tab/>
      </w:r>
      <w:r w:rsidR="00AE460D">
        <w:fldChar w:fldCharType="begin"/>
      </w:r>
      <w:r>
        <w:instrText xml:space="preserve"> PAGEREF _Toc18236185 \h </w:instrText>
      </w:r>
      <w:r w:rsidR="00AE460D">
        <w:fldChar w:fldCharType="separate"/>
      </w:r>
      <w:r w:rsidR="00DB5008">
        <w:t>33</w:t>
      </w:r>
      <w:r w:rsidR="00AE460D">
        <w:fldChar w:fldCharType="end"/>
      </w:r>
    </w:p>
    <w:p w14:paraId="1DC2B64F" w14:textId="77777777" w:rsidR="00B54901" w:rsidRDefault="00B54901">
      <w:pPr>
        <w:pStyle w:val="TOC2"/>
        <w:rPr>
          <w:rFonts w:asciiTheme="minorHAnsi" w:eastAsiaTheme="minorEastAsia" w:hAnsiTheme="minorHAnsi" w:cstheme="minorBidi"/>
          <w:b w:val="0"/>
          <w:bCs w:val="0"/>
          <w:lang w:eastAsia="en-GB"/>
        </w:rPr>
      </w:pPr>
      <w:r w:rsidRPr="00400B12">
        <w:t>Section IV.  Bidding Forms</w:t>
      </w:r>
      <w:r>
        <w:tab/>
      </w:r>
      <w:r w:rsidR="00AE460D">
        <w:fldChar w:fldCharType="begin"/>
      </w:r>
      <w:r>
        <w:instrText xml:space="preserve"> PAGEREF _Toc18236186 \h </w:instrText>
      </w:r>
      <w:r w:rsidR="00AE460D">
        <w:fldChar w:fldCharType="separate"/>
      </w:r>
      <w:r w:rsidR="00DB5008">
        <w:t>35</w:t>
      </w:r>
      <w:r w:rsidR="00AE460D">
        <w:fldChar w:fldCharType="end"/>
      </w:r>
    </w:p>
    <w:p w14:paraId="51D8B48A" w14:textId="77777777" w:rsidR="00B54901" w:rsidRDefault="00B54901">
      <w:pPr>
        <w:pStyle w:val="TOC2"/>
        <w:rPr>
          <w:rFonts w:asciiTheme="minorHAnsi" w:eastAsiaTheme="minorEastAsia" w:hAnsiTheme="minorHAnsi" w:cstheme="minorBidi"/>
          <w:b w:val="0"/>
          <w:bCs w:val="0"/>
          <w:lang w:eastAsia="en-GB"/>
        </w:rPr>
      </w:pPr>
      <w:r w:rsidRPr="00400B12">
        <w:t>Bidder Information Form</w:t>
      </w:r>
      <w:r>
        <w:tab/>
      </w:r>
      <w:r w:rsidR="00AE460D">
        <w:fldChar w:fldCharType="begin"/>
      </w:r>
      <w:r>
        <w:instrText xml:space="preserve"> PAGEREF _Toc18236187 \h </w:instrText>
      </w:r>
      <w:r w:rsidR="00AE460D">
        <w:fldChar w:fldCharType="separate"/>
      </w:r>
      <w:r w:rsidR="00DB5008">
        <w:t>36</w:t>
      </w:r>
      <w:r w:rsidR="00AE460D">
        <w:fldChar w:fldCharType="end"/>
      </w:r>
    </w:p>
    <w:p w14:paraId="0192E2AF" w14:textId="77777777" w:rsidR="00B54901" w:rsidRDefault="00B54901">
      <w:pPr>
        <w:pStyle w:val="TOC2"/>
        <w:rPr>
          <w:rFonts w:asciiTheme="minorHAnsi" w:eastAsiaTheme="minorEastAsia" w:hAnsiTheme="minorHAnsi" w:cstheme="minorBidi"/>
          <w:b w:val="0"/>
          <w:bCs w:val="0"/>
          <w:lang w:eastAsia="en-GB"/>
        </w:rPr>
      </w:pPr>
      <w:r w:rsidRPr="00400B12">
        <w:t>Joint Venture (JV) Partner Information Form</w:t>
      </w:r>
      <w:r>
        <w:tab/>
      </w:r>
      <w:r w:rsidR="00AE460D">
        <w:fldChar w:fldCharType="begin"/>
      </w:r>
      <w:r>
        <w:instrText xml:space="preserve"> PAGEREF _Toc18236188 \h </w:instrText>
      </w:r>
      <w:r w:rsidR="00AE460D">
        <w:fldChar w:fldCharType="separate"/>
      </w:r>
      <w:r w:rsidR="00DB5008">
        <w:t>37</w:t>
      </w:r>
      <w:r w:rsidR="00AE460D">
        <w:fldChar w:fldCharType="end"/>
      </w:r>
    </w:p>
    <w:p w14:paraId="7B0F1129" w14:textId="77777777" w:rsidR="00B54901" w:rsidRDefault="00B54901">
      <w:pPr>
        <w:pStyle w:val="TOC2"/>
        <w:rPr>
          <w:rFonts w:asciiTheme="minorHAnsi" w:eastAsiaTheme="minorEastAsia" w:hAnsiTheme="minorHAnsi" w:cstheme="minorBidi"/>
          <w:b w:val="0"/>
          <w:bCs w:val="0"/>
          <w:lang w:eastAsia="en-GB"/>
        </w:rPr>
      </w:pPr>
      <w:r w:rsidRPr="00400B12">
        <w:t>Bid Submission Form</w:t>
      </w:r>
      <w:r>
        <w:tab/>
      </w:r>
      <w:r w:rsidR="00AE460D">
        <w:fldChar w:fldCharType="begin"/>
      </w:r>
      <w:r>
        <w:instrText xml:space="preserve"> PAGEREF _Toc18236189 \h </w:instrText>
      </w:r>
      <w:r w:rsidR="00AE460D">
        <w:fldChar w:fldCharType="separate"/>
      </w:r>
      <w:r w:rsidR="00DB5008">
        <w:t>38</w:t>
      </w:r>
      <w:r w:rsidR="00AE460D">
        <w:fldChar w:fldCharType="end"/>
      </w:r>
    </w:p>
    <w:p w14:paraId="0C125DF1" w14:textId="77777777" w:rsidR="00B54901" w:rsidRDefault="00B54901">
      <w:pPr>
        <w:pStyle w:val="TOC2"/>
        <w:rPr>
          <w:rFonts w:asciiTheme="minorHAnsi" w:eastAsiaTheme="minorEastAsia" w:hAnsiTheme="minorHAnsi" w:cstheme="minorBidi"/>
          <w:b w:val="0"/>
          <w:bCs w:val="0"/>
          <w:lang w:eastAsia="en-GB"/>
        </w:rPr>
      </w:pPr>
      <w:r w:rsidRPr="00400B12">
        <w:t>Price Schedule Forms</w:t>
      </w:r>
      <w:r>
        <w:tab/>
      </w:r>
      <w:r w:rsidR="00AE460D">
        <w:fldChar w:fldCharType="begin"/>
      </w:r>
      <w:r>
        <w:instrText xml:space="preserve"> PAGEREF _Toc18236190 \h </w:instrText>
      </w:r>
      <w:r w:rsidR="00AE460D">
        <w:fldChar w:fldCharType="separate"/>
      </w:r>
      <w:r w:rsidR="00DB5008">
        <w:t>40</w:t>
      </w:r>
      <w:r w:rsidR="00AE460D">
        <w:fldChar w:fldCharType="end"/>
      </w:r>
    </w:p>
    <w:p w14:paraId="37AA91E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outside Rwanda, to be imported</w:t>
      </w:r>
      <w:r>
        <w:tab/>
      </w:r>
      <w:r w:rsidR="00AE460D">
        <w:fldChar w:fldCharType="begin"/>
      </w:r>
      <w:r>
        <w:instrText xml:space="preserve"> PAGEREF _Toc18236191 \h </w:instrText>
      </w:r>
      <w:r w:rsidR="00AE460D">
        <w:fldChar w:fldCharType="separate"/>
      </w:r>
      <w:r w:rsidR="00DB5008">
        <w:t>41</w:t>
      </w:r>
      <w:r w:rsidR="00AE460D">
        <w:fldChar w:fldCharType="end"/>
      </w:r>
    </w:p>
    <w:p w14:paraId="25AD5E2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outside Rwanda, already imported</w:t>
      </w:r>
      <w:r>
        <w:tab/>
      </w:r>
      <w:r w:rsidR="00AE460D">
        <w:fldChar w:fldCharType="begin"/>
      </w:r>
      <w:r>
        <w:instrText xml:space="preserve"> PAGEREF _Toc18236192 \h </w:instrText>
      </w:r>
      <w:r w:rsidR="00AE460D">
        <w:fldChar w:fldCharType="separate"/>
      </w:r>
      <w:r w:rsidR="00DB5008">
        <w:t>42</w:t>
      </w:r>
      <w:r w:rsidR="00AE460D">
        <w:fldChar w:fldCharType="end"/>
      </w:r>
    </w:p>
    <w:p w14:paraId="0702FB2F" w14:textId="77777777" w:rsidR="00B54901" w:rsidRDefault="00B54901">
      <w:pPr>
        <w:pStyle w:val="TOC2"/>
        <w:rPr>
          <w:rFonts w:asciiTheme="minorHAnsi" w:eastAsiaTheme="minorEastAsia" w:hAnsiTheme="minorHAnsi" w:cstheme="minorBidi"/>
          <w:b w:val="0"/>
          <w:bCs w:val="0"/>
          <w:lang w:eastAsia="en-GB"/>
        </w:rPr>
      </w:pPr>
      <w:r w:rsidRPr="00400B12">
        <w:t>Price Schedule: Goods Manufactured in Rwanda</w:t>
      </w:r>
      <w:r>
        <w:tab/>
      </w:r>
      <w:r w:rsidR="00AE460D">
        <w:fldChar w:fldCharType="begin"/>
      </w:r>
      <w:r>
        <w:instrText xml:space="preserve"> PAGEREF _Toc18236193 \h </w:instrText>
      </w:r>
      <w:r w:rsidR="00AE460D">
        <w:fldChar w:fldCharType="separate"/>
      </w:r>
      <w:r w:rsidR="00DB5008">
        <w:t>43</w:t>
      </w:r>
      <w:r w:rsidR="00AE460D">
        <w:fldChar w:fldCharType="end"/>
      </w:r>
    </w:p>
    <w:p w14:paraId="186ADFD7" w14:textId="77777777" w:rsidR="00B54901" w:rsidRDefault="00B54901">
      <w:pPr>
        <w:pStyle w:val="TOC2"/>
        <w:rPr>
          <w:rFonts w:asciiTheme="minorHAnsi" w:eastAsiaTheme="minorEastAsia" w:hAnsiTheme="minorHAnsi" w:cstheme="minorBidi"/>
          <w:b w:val="0"/>
          <w:bCs w:val="0"/>
          <w:lang w:eastAsia="en-GB"/>
        </w:rPr>
      </w:pPr>
      <w:r w:rsidRPr="00400B12">
        <w:t>Price and Completion Schedule - Related Services</w:t>
      </w:r>
      <w:r>
        <w:tab/>
      </w:r>
      <w:r w:rsidR="00AE460D">
        <w:fldChar w:fldCharType="begin"/>
      </w:r>
      <w:r>
        <w:instrText xml:space="preserve"> PAGEREF _Toc18236194 \h </w:instrText>
      </w:r>
      <w:r w:rsidR="00AE460D">
        <w:fldChar w:fldCharType="separate"/>
      </w:r>
      <w:r w:rsidR="00DB5008">
        <w:t>44</w:t>
      </w:r>
      <w:r w:rsidR="00AE460D">
        <w:fldChar w:fldCharType="end"/>
      </w:r>
    </w:p>
    <w:p w14:paraId="571A038F" w14:textId="77777777" w:rsidR="00B54901" w:rsidRDefault="00B54901">
      <w:pPr>
        <w:pStyle w:val="TOC2"/>
        <w:rPr>
          <w:rFonts w:asciiTheme="minorHAnsi" w:eastAsiaTheme="minorEastAsia" w:hAnsiTheme="minorHAnsi" w:cstheme="minorBidi"/>
          <w:b w:val="0"/>
          <w:bCs w:val="0"/>
          <w:lang w:eastAsia="en-GB"/>
        </w:rPr>
      </w:pPr>
      <w:r w:rsidRPr="00400B12">
        <w:t>Bid Security (Bank Guarantee)</w:t>
      </w:r>
      <w:r>
        <w:tab/>
      </w:r>
      <w:r w:rsidR="00AE460D">
        <w:fldChar w:fldCharType="begin"/>
      </w:r>
      <w:r>
        <w:instrText xml:space="preserve"> PAGEREF _Toc18236195 \h </w:instrText>
      </w:r>
      <w:r w:rsidR="00AE460D">
        <w:fldChar w:fldCharType="separate"/>
      </w:r>
      <w:r w:rsidR="00DB5008">
        <w:t>45</w:t>
      </w:r>
      <w:r w:rsidR="00AE460D">
        <w:fldChar w:fldCharType="end"/>
      </w:r>
    </w:p>
    <w:p w14:paraId="1C077798" w14:textId="77777777" w:rsidR="00B54901" w:rsidRDefault="00B54901">
      <w:pPr>
        <w:pStyle w:val="TOC2"/>
        <w:rPr>
          <w:rFonts w:asciiTheme="minorHAnsi" w:eastAsiaTheme="minorEastAsia" w:hAnsiTheme="minorHAnsi" w:cstheme="minorBidi"/>
          <w:b w:val="0"/>
          <w:bCs w:val="0"/>
          <w:lang w:eastAsia="en-GB"/>
        </w:rPr>
      </w:pPr>
      <w:r w:rsidRPr="00400B12">
        <w:t>Manufacturer’s Authorization</w:t>
      </w:r>
      <w:r>
        <w:tab/>
      </w:r>
      <w:r w:rsidR="00AE460D">
        <w:fldChar w:fldCharType="begin"/>
      </w:r>
      <w:r>
        <w:instrText xml:space="preserve"> PAGEREF _Toc18236196 \h </w:instrText>
      </w:r>
      <w:r w:rsidR="00AE460D">
        <w:fldChar w:fldCharType="separate"/>
      </w:r>
      <w:r w:rsidR="00DB5008">
        <w:t>46</w:t>
      </w:r>
      <w:r w:rsidR="00AE460D">
        <w:fldChar w:fldCharType="end"/>
      </w:r>
    </w:p>
    <w:p w14:paraId="6583B23F"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PART 2 – Supplying Requirements</w:t>
      </w:r>
      <w:r>
        <w:rPr>
          <w:noProof/>
        </w:rPr>
        <w:tab/>
      </w:r>
      <w:r w:rsidR="00AE460D">
        <w:rPr>
          <w:noProof/>
        </w:rPr>
        <w:fldChar w:fldCharType="begin"/>
      </w:r>
      <w:r>
        <w:rPr>
          <w:noProof/>
        </w:rPr>
        <w:instrText xml:space="preserve"> PAGEREF _Toc18236197 \h </w:instrText>
      </w:r>
      <w:r w:rsidR="00AE460D">
        <w:rPr>
          <w:noProof/>
        </w:rPr>
      </w:r>
      <w:r w:rsidR="00AE460D">
        <w:rPr>
          <w:noProof/>
        </w:rPr>
        <w:fldChar w:fldCharType="separate"/>
      </w:r>
      <w:r w:rsidR="00DB5008">
        <w:rPr>
          <w:noProof/>
        </w:rPr>
        <w:t>47</w:t>
      </w:r>
      <w:r w:rsidR="00AE460D">
        <w:rPr>
          <w:noProof/>
        </w:rPr>
        <w:fldChar w:fldCharType="end"/>
      </w:r>
    </w:p>
    <w:p w14:paraId="085A054A" w14:textId="77777777" w:rsidR="00B54901" w:rsidRDefault="00B54901">
      <w:pPr>
        <w:pStyle w:val="TOC2"/>
        <w:rPr>
          <w:rFonts w:asciiTheme="minorHAnsi" w:eastAsiaTheme="minorEastAsia" w:hAnsiTheme="minorHAnsi" w:cstheme="minorBidi"/>
          <w:b w:val="0"/>
          <w:bCs w:val="0"/>
          <w:lang w:eastAsia="en-GB"/>
        </w:rPr>
      </w:pPr>
      <w:r w:rsidRPr="00400B12">
        <w:lastRenderedPageBreak/>
        <w:t>Section V.  Supply Requirements</w:t>
      </w:r>
      <w:r>
        <w:tab/>
      </w:r>
      <w:r w:rsidR="00AE460D">
        <w:fldChar w:fldCharType="begin"/>
      </w:r>
      <w:r>
        <w:instrText xml:space="preserve"> PAGEREF _Toc18236198 \h </w:instrText>
      </w:r>
      <w:r w:rsidR="00AE460D">
        <w:fldChar w:fldCharType="separate"/>
      </w:r>
      <w:r w:rsidR="00DB5008">
        <w:t>47</w:t>
      </w:r>
      <w:r w:rsidR="00AE460D">
        <w:fldChar w:fldCharType="end"/>
      </w:r>
    </w:p>
    <w:p w14:paraId="008998AA"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1.</w:t>
      </w:r>
      <w:r>
        <w:rPr>
          <w:rFonts w:asciiTheme="minorHAnsi" w:eastAsiaTheme="minorEastAsia" w:hAnsiTheme="minorHAnsi" w:cstheme="minorBidi"/>
          <w:b w:val="0"/>
          <w:bCs w:val="0"/>
          <w:lang w:eastAsia="en-GB"/>
        </w:rPr>
        <w:tab/>
      </w:r>
      <w:r w:rsidRPr="00400B12">
        <w:t>List of Goods and Delivery Schedule</w:t>
      </w:r>
      <w:r>
        <w:tab/>
      </w:r>
      <w:r w:rsidR="00AE460D">
        <w:fldChar w:fldCharType="begin"/>
      </w:r>
      <w:r>
        <w:instrText xml:space="preserve"> PAGEREF _Toc18236200 \h </w:instrText>
      </w:r>
      <w:r w:rsidR="00AE460D">
        <w:fldChar w:fldCharType="separate"/>
      </w:r>
      <w:r w:rsidR="00DB5008">
        <w:t>48</w:t>
      </w:r>
      <w:r w:rsidR="00AE460D">
        <w:fldChar w:fldCharType="end"/>
      </w:r>
    </w:p>
    <w:p w14:paraId="39B26EC0"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2.</w:t>
      </w:r>
      <w:r>
        <w:rPr>
          <w:rFonts w:asciiTheme="minorHAnsi" w:eastAsiaTheme="minorEastAsia" w:hAnsiTheme="minorHAnsi" w:cstheme="minorBidi"/>
          <w:b w:val="0"/>
          <w:bCs w:val="0"/>
          <w:lang w:eastAsia="en-GB"/>
        </w:rPr>
        <w:tab/>
      </w:r>
      <w:r w:rsidRPr="00400B12">
        <w:t>List of Related Services and Completion Schedule</w:t>
      </w:r>
      <w:r>
        <w:tab/>
      </w:r>
      <w:r w:rsidR="00AE460D">
        <w:fldChar w:fldCharType="begin"/>
      </w:r>
      <w:r>
        <w:instrText xml:space="preserve"> PAGEREF _Toc18236201 \h </w:instrText>
      </w:r>
      <w:r w:rsidR="00AE460D">
        <w:fldChar w:fldCharType="separate"/>
      </w:r>
      <w:r w:rsidR="00DB5008">
        <w:t>49</w:t>
      </w:r>
      <w:r w:rsidR="00AE460D">
        <w:fldChar w:fldCharType="end"/>
      </w:r>
    </w:p>
    <w:p w14:paraId="0D4F900D"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3.</w:t>
      </w:r>
      <w:r>
        <w:rPr>
          <w:rFonts w:asciiTheme="minorHAnsi" w:eastAsiaTheme="minorEastAsia" w:hAnsiTheme="minorHAnsi" w:cstheme="minorBidi"/>
          <w:b w:val="0"/>
          <w:bCs w:val="0"/>
          <w:lang w:eastAsia="en-GB"/>
        </w:rPr>
        <w:tab/>
      </w:r>
      <w:r w:rsidRPr="00400B12">
        <w:t>Technical Specifications</w:t>
      </w:r>
      <w:r>
        <w:tab/>
      </w:r>
      <w:r w:rsidR="00AE460D">
        <w:fldChar w:fldCharType="begin"/>
      </w:r>
      <w:r>
        <w:instrText xml:space="preserve"> PAGEREF _Toc18236202 \h </w:instrText>
      </w:r>
      <w:r w:rsidR="00AE460D">
        <w:fldChar w:fldCharType="separate"/>
      </w:r>
      <w:r w:rsidR="00DB5008">
        <w:t>51</w:t>
      </w:r>
      <w:r w:rsidR="00AE460D">
        <w:fldChar w:fldCharType="end"/>
      </w:r>
    </w:p>
    <w:p w14:paraId="4055E890" w14:textId="77777777" w:rsidR="00B54901" w:rsidRDefault="00B54901">
      <w:pPr>
        <w:pStyle w:val="TOC2"/>
        <w:tabs>
          <w:tab w:val="left" w:pos="660"/>
        </w:tabs>
        <w:rPr>
          <w:rFonts w:asciiTheme="minorHAnsi" w:eastAsiaTheme="minorEastAsia" w:hAnsiTheme="minorHAnsi" w:cstheme="minorBidi"/>
          <w:b w:val="0"/>
          <w:bCs w:val="0"/>
          <w:lang w:eastAsia="en-GB"/>
        </w:rPr>
      </w:pPr>
      <w:r w:rsidRPr="00400B12">
        <w:t>4.</w:t>
      </w:r>
      <w:r>
        <w:rPr>
          <w:rFonts w:asciiTheme="minorHAnsi" w:eastAsiaTheme="minorEastAsia" w:hAnsiTheme="minorHAnsi" w:cstheme="minorBidi"/>
          <w:b w:val="0"/>
          <w:bCs w:val="0"/>
          <w:lang w:eastAsia="en-GB"/>
        </w:rPr>
        <w:tab/>
      </w:r>
      <w:r w:rsidRPr="00400B12">
        <w:t>Drawings</w:t>
      </w:r>
      <w:r>
        <w:tab/>
      </w:r>
      <w:r w:rsidR="00AE460D">
        <w:fldChar w:fldCharType="begin"/>
      </w:r>
      <w:r>
        <w:instrText xml:space="preserve"> PAGEREF _Toc18236203 \h </w:instrText>
      </w:r>
      <w:r w:rsidR="00AE460D">
        <w:fldChar w:fldCharType="separate"/>
      </w:r>
      <w:r w:rsidR="00DB5008">
        <w:rPr>
          <w:b w:val="0"/>
          <w:bCs w:val="0"/>
          <w:lang w:val="en-US"/>
        </w:rPr>
        <w:t>Error! Bookmark not defined.</w:t>
      </w:r>
      <w:r w:rsidR="00AE460D">
        <w:fldChar w:fldCharType="end"/>
      </w:r>
    </w:p>
    <w:p w14:paraId="3AC7ABBD" w14:textId="77777777" w:rsidR="00B54901" w:rsidRDefault="00B54901">
      <w:pPr>
        <w:pStyle w:val="TOC1"/>
        <w:tabs>
          <w:tab w:val="right" w:leader="dot" w:pos="8993"/>
        </w:tabs>
        <w:rPr>
          <w:rFonts w:asciiTheme="minorHAnsi" w:eastAsiaTheme="minorEastAsia" w:hAnsiTheme="minorHAnsi" w:cstheme="minorBidi"/>
          <w:b w:val="0"/>
          <w:bCs w:val="0"/>
          <w:caps w:val="0"/>
          <w:noProof/>
          <w:sz w:val="22"/>
          <w:szCs w:val="22"/>
          <w:lang w:eastAsia="en-GB"/>
        </w:rPr>
      </w:pPr>
      <w:r>
        <w:rPr>
          <w:noProof/>
        </w:rPr>
        <w:t>PART 3 - Contract</w:t>
      </w:r>
      <w:r>
        <w:rPr>
          <w:noProof/>
        </w:rPr>
        <w:tab/>
      </w:r>
      <w:r w:rsidR="00AE460D">
        <w:rPr>
          <w:noProof/>
        </w:rPr>
        <w:fldChar w:fldCharType="begin"/>
      </w:r>
      <w:r>
        <w:rPr>
          <w:noProof/>
        </w:rPr>
        <w:instrText xml:space="preserve"> PAGEREF _Toc18236204 \h </w:instrText>
      </w:r>
      <w:r w:rsidR="00AE460D">
        <w:rPr>
          <w:noProof/>
        </w:rPr>
      </w:r>
      <w:r w:rsidR="00AE460D">
        <w:rPr>
          <w:noProof/>
        </w:rPr>
        <w:fldChar w:fldCharType="separate"/>
      </w:r>
      <w:r w:rsidR="00DB5008">
        <w:rPr>
          <w:noProof/>
        </w:rPr>
        <w:t>54</w:t>
      </w:r>
      <w:r w:rsidR="00AE460D">
        <w:rPr>
          <w:noProof/>
        </w:rPr>
        <w:fldChar w:fldCharType="end"/>
      </w:r>
    </w:p>
    <w:p w14:paraId="191439D2" w14:textId="77777777" w:rsidR="00B54901" w:rsidRDefault="00B54901">
      <w:pPr>
        <w:pStyle w:val="TOC2"/>
        <w:rPr>
          <w:rFonts w:asciiTheme="minorHAnsi" w:eastAsiaTheme="minorEastAsia" w:hAnsiTheme="minorHAnsi" w:cstheme="minorBidi"/>
          <w:b w:val="0"/>
          <w:bCs w:val="0"/>
          <w:lang w:eastAsia="en-GB"/>
        </w:rPr>
      </w:pPr>
      <w:r w:rsidRPr="00400B12">
        <w:t>Section VI.  General Conditions of Contract</w:t>
      </w:r>
      <w:r>
        <w:tab/>
      </w:r>
      <w:r w:rsidR="00AE460D">
        <w:fldChar w:fldCharType="begin"/>
      </w:r>
      <w:r>
        <w:instrText xml:space="preserve"> PAGEREF _Toc18236205 \h </w:instrText>
      </w:r>
      <w:r w:rsidR="00AE460D">
        <w:fldChar w:fldCharType="separate"/>
      </w:r>
      <w:r w:rsidR="00DB5008">
        <w:t>55</w:t>
      </w:r>
      <w:r w:rsidR="00AE460D">
        <w:fldChar w:fldCharType="end"/>
      </w:r>
    </w:p>
    <w:p w14:paraId="37FADDB2" w14:textId="77777777" w:rsidR="00B54901" w:rsidRDefault="00B54901">
      <w:pPr>
        <w:pStyle w:val="TOC2"/>
        <w:rPr>
          <w:rFonts w:asciiTheme="minorHAnsi" w:eastAsiaTheme="minorEastAsia" w:hAnsiTheme="minorHAnsi" w:cstheme="minorBidi"/>
          <w:b w:val="0"/>
          <w:bCs w:val="0"/>
          <w:lang w:eastAsia="en-GB"/>
        </w:rPr>
      </w:pPr>
      <w:r w:rsidRPr="00400B12">
        <w:t>Section VI.  General Conditions of Contract</w:t>
      </w:r>
      <w:r>
        <w:tab/>
      </w:r>
      <w:r w:rsidR="00AE460D">
        <w:fldChar w:fldCharType="begin"/>
      </w:r>
      <w:r>
        <w:instrText xml:space="preserve"> PAGEREF _Toc18236206 \h </w:instrText>
      </w:r>
      <w:r w:rsidR="00AE460D">
        <w:fldChar w:fldCharType="separate"/>
      </w:r>
      <w:r w:rsidR="00DB5008">
        <w:t>58</w:t>
      </w:r>
      <w:r w:rsidR="00AE460D">
        <w:fldChar w:fldCharType="end"/>
      </w:r>
    </w:p>
    <w:p w14:paraId="2E17B62E" w14:textId="77777777" w:rsidR="00B54901" w:rsidRDefault="00B54901">
      <w:pPr>
        <w:pStyle w:val="TOC2"/>
        <w:rPr>
          <w:rFonts w:asciiTheme="minorHAnsi" w:eastAsiaTheme="minorEastAsia" w:hAnsiTheme="minorHAnsi" w:cstheme="minorBidi"/>
          <w:b w:val="0"/>
          <w:bCs w:val="0"/>
          <w:lang w:eastAsia="en-GB"/>
        </w:rPr>
      </w:pPr>
      <w:r w:rsidRPr="00400B12">
        <w:t>Section VII.  Special Conditions of Contract</w:t>
      </w:r>
      <w:r>
        <w:tab/>
      </w:r>
      <w:r w:rsidR="00AE460D">
        <w:fldChar w:fldCharType="begin"/>
      </w:r>
      <w:r>
        <w:instrText xml:space="preserve"> PAGEREF _Toc18236244 \h </w:instrText>
      </w:r>
      <w:r w:rsidR="00AE460D">
        <w:fldChar w:fldCharType="separate"/>
      </w:r>
      <w:r w:rsidR="00DB5008">
        <w:t>72</w:t>
      </w:r>
      <w:r w:rsidR="00AE460D">
        <w:fldChar w:fldCharType="end"/>
      </w:r>
    </w:p>
    <w:p w14:paraId="5EB4C53F" w14:textId="77777777" w:rsidR="00B54901" w:rsidRDefault="00B54901">
      <w:pPr>
        <w:pStyle w:val="TOC2"/>
        <w:rPr>
          <w:rFonts w:asciiTheme="minorHAnsi" w:eastAsiaTheme="minorEastAsia" w:hAnsiTheme="minorHAnsi" w:cstheme="minorBidi"/>
          <w:b w:val="0"/>
          <w:bCs w:val="0"/>
          <w:lang w:eastAsia="en-GB"/>
        </w:rPr>
      </w:pPr>
      <w:r w:rsidRPr="00400B12">
        <w:t>Section VIII.  Contract Forms</w:t>
      </w:r>
      <w:r>
        <w:tab/>
      </w:r>
      <w:r w:rsidR="00AE460D">
        <w:fldChar w:fldCharType="begin"/>
      </w:r>
      <w:r>
        <w:instrText xml:space="preserve"> PAGEREF _Toc18236245 \h </w:instrText>
      </w:r>
      <w:r w:rsidR="00AE460D">
        <w:fldChar w:fldCharType="separate"/>
      </w:r>
      <w:r w:rsidR="00DB5008">
        <w:t>77</w:t>
      </w:r>
      <w:r w:rsidR="00AE460D">
        <w:fldChar w:fldCharType="end"/>
      </w:r>
    </w:p>
    <w:p w14:paraId="57FFE71D" w14:textId="77777777" w:rsidR="001F0D11" w:rsidRPr="008B584C" w:rsidRDefault="00AE460D" w:rsidP="001F0D11">
      <w:pPr>
        <w:spacing w:before="120" w:after="120"/>
        <w:rPr>
          <w:iCs/>
        </w:rPr>
      </w:pPr>
      <w:r w:rsidRPr="008B584C">
        <w:rPr>
          <w:bCs/>
          <w:i/>
          <w:caps/>
          <w:sz w:val="22"/>
          <w:szCs w:val="22"/>
        </w:rPr>
        <w:fldChar w:fldCharType="end"/>
      </w:r>
    </w:p>
    <w:p w14:paraId="0F522C97" w14:textId="77777777" w:rsidR="001F0D11" w:rsidRPr="008B584C" w:rsidRDefault="001F0D11" w:rsidP="001F0D11"/>
    <w:p w14:paraId="5E85434B" w14:textId="77777777" w:rsidR="001F0D11" w:rsidRPr="008B584C" w:rsidRDefault="001F0D11" w:rsidP="001F0D11"/>
    <w:p w14:paraId="3973750E" w14:textId="77777777" w:rsidR="001F0D11" w:rsidRPr="008B584C" w:rsidRDefault="001F0D11" w:rsidP="001F0D11"/>
    <w:p w14:paraId="1D5E67A4" w14:textId="77777777" w:rsidR="001F0D11" w:rsidRDefault="001F0D11" w:rsidP="001F0D11"/>
    <w:p w14:paraId="49BAB1FB" w14:textId="77777777" w:rsidR="00F67D68" w:rsidRDefault="00F67D68" w:rsidP="001F0D11"/>
    <w:p w14:paraId="1A4AB4E4" w14:textId="77777777" w:rsidR="00F67D68" w:rsidRDefault="00F67D68" w:rsidP="001F0D11"/>
    <w:p w14:paraId="3F0A45FA" w14:textId="77777777" w:rsidR="00F67D68" w:rsidRDefault="00F67D68" w:rsidP="001F0D11"/>
    <w:p w14:paraId="082B55AD" w14:textId="77777777" w:rsidR="00F67D68" w:rsidRDefault="00F67D68" w:rsidP="001F0D11"/>
    <w:p w14:paraId="018276C3" w14:textId="77777777" w:rsidR="00F67D68" w:rsidRDefault="00F67D68" w:rsidP="001F0D11"/>
    <w:p w14:paraId="0512D110" w14:textId="77777777" w:rsidR="00F67D68" w:rsidRDefault="00F67D68" w:rsidP="001F0D11"/>
    <w:p w14:paraId="3DEB0B76" w14:textId="77777777" w:rsidR="00F67D68" w:rsidRDefault="00F67D68" w:rsidP="001F0D11"/>
    <w:p w14:paraId="7D237920" w14:textId="77777777" w:rsidR="00F67D68" w:rsidRDefault="00F67D68" w:rsidP="001F0D11"/>
    <w:p w14:paraId="54EAB79C" w14:textId="77777777" w:rsidR="00F67D68" w:rsidRDefault="00F67D68" w:rsidP="001F0D11"/>
    <w:p w14:paraId="4B92C698" w14:textId="77777777" w:rsidR="00F67D68" w:rsidRDefault="00F67D68" w:rsidP="001F0D11"/>
    <w:p w14:paraId="58D996C6" w14:textId="77777777" w:rsidR="00F67D68" w:rsidRDefault="00F67D68" w:rsidP="001F0D11"/>
    <w:p w14:paraId="2E7A16CD" w14:textId="77777777" w:rsidR="00F67D68" w:rsidRDefault="00F67D68" w:rsidP="001F0D11"/>
    <w:p w14:paraId="1CC98D64" w14:textId="77777777" w:rsidR="00F67D68" w:rsidRDefault="00F67D68" w:rsidP="001F0D11"/>
    <w:p w14:paraId="7B4203C6" w14:textId="77777777" w:rsidR="00F67D68" w:rsidRDefault="00F67D68" w:rsidP="001F0D11"/>
    <w:p w14:paraId="2E97C9F4" w14:textId="77777777" w:rsidR="00F67D68" w:rsidRDefault="00F67D68" w:rsidP="001F0D11"/>
    <w:p w14:paraId="102B5568" w14:textId="77777777" w:rsidR="00F67D68" w:rsidRDefault="00F67D68" w:rsidP="001F0D11"/>
    <w:p w14:paraId="6978405C" w14:textId="77777777" w:rsidR="00F67D68" w:rsidRDefault="00F67D68" w:rsidP="001F0D11"/>
    <w:p w14:paraId="4549F17F" w14:textId="77777777" w:rsidR="00F67D68" w:rsidRDefault="00F67D68" w:rsidP="001F0D11"/>
    <w:p w14:paraId="40C27A71" w14:textId="77777777" w:rsidR="00F67D68" w:rsidRDefault="00F67D68" w:rsidP="001F0D11"/>
    <w:p w14:paraId="7FE00AB4" w14:textId="77777777" w:rsidR="00F67D68" w:rsidRPr="008B584C" w:rsidRDefault="00F67D68" w:rsidP="001F0D11"/>
    <w:p w14:paraId="51078A6F" w14:textId="77777777" w:rsidR="001F0D11" w:rsidRPr="008B584C" w:rsidRDefault="001F0D11" w:rsidP="001F0D11"/>
    <w:p w14:paraId="2956A5A8" w14:textId="77777777" w:rsidR="00FB3DFA" w:rsidRDefault="00FB3DFA" w:rsidP="001F0D11">
      <w:pPr>
        <w:pStyle w:val="Heading1"/>
      </w:pPr>
      <w:bookmarkStart w:id="28" w:name="_Toc438529596"/>
      <w:bookmarkStart w:id="29" w:name="_Toc438725752"/>
      <w:bookmarkStart w:id="30" w:name="_Toc438817747"/>
      <w:bookmarkStart w:id="31" w:name="_Toc438954441"/>
      <w:bookmarkStart w:id="32" w:name="_Toc461939615"/>
      <w:bookmarkStart w:id="33" w:name="_Toc175470021"/>
      <w:bookmarkStart w:id="34" w:name="_Toc175470304"/>
      <w:bookmarkStart w:id="35" w:name="_Toc175470770"/>
      <w:bookmarkStart w:id="36" w:name="_Toc220819468"/>
      <w:bookmarkStart w:id="37" w:name="_Toc221327963"/>
      <w:bookmarkStart w:id="38" w:name="_Toc18236130"/>
    </w:p>
    <w:p w14:paraId="7C1DF5FE" w14:textId="77777777" w:rsidR="00FB3DFA" w:rsidRDefault="00FB3DFA" w:rsidP="001F0D11">
      <w:pPr>
        <w:pStyle w:val="Heading1"/>
      </w:pPr>
    </w:p>
    <w:p w14:paraId="24731AEB" w14:textId="77777777" w:rsidR="001F0D11" w:rsidRPr="00FB3DFA" w:rsidRDefault="001F0D11" w:rsidP="00FB3DFA">
      <w:pPr>
        <w:pStyle w:val="Heading1"/>
        <w:rPr>
          <w:sz w:val="32"/>
          <w:szCs w:val="32"/>
        </w:rPr>
      </w:pPr>
      <w:r w:rsidRPr="00FB3DFA">
        <w:rPr>
          <w:sz w:val="32"/>
          <w:szCs w:val="32"/>
        </w:rPr>
        <w:lastRenderedPageBreak/>
        <w:t>PART 1 – Bidding Procedures</w:t>
      </w:r>
      <w:bookmarkEnd w:id="28"/>
      <w:bookmarkEnd w:id="29"/>
      <w:bookmarkEnd w:id="30"/>
      <w:bookmarkEnd w:id="31"/>
      <w:bookmarkEnd w:id="32"/>
      <w:bookmarkEnd w:id="33"/>
      <w:bookmarkEnd w:id="34"/>
      <w:bookmarkEnd w:id="35"/>
      <w:bookmarkEnd w:id="36"/>
      <w:bookmarkEnd w:id="37"/>
      <w:bookmarkEnd w:id="38"/>
    </w:p>
    <w:p w14:paraId="6EDC76C5" w14:textId="77777777" w:rsidR="001F0D11" w:rsidRPr="00FB3DFA" w:rsidRDefault="001F0D11" w:rsidP="001F0D11">
      <w:pPr>
        <w:pStyle w:val="Heading1"/>
        <w:rPr>
          <w:sz w:val="32"/>
          <w:szCs w:val="32"/>
        </w:rPr>
      </w:pPr>
      <w:bookmarkStart w:id="39" w:name="_Toc175470022"/>
      <w:bookmarkStart w:id="40" w:name="_Toc175470305"/>
      <w:bookmarkStart w:id="41" w:name="_Toc175470771"/>
      <w:bookmarkStart w:id="42" w:name="_Toc220819469"/>
      <w:bookmarkStart w:id="43" w:name="_Toc221327964"/>
      <w:bookmarkStart w:id="44" w:name="_Toc18236131"/>
      <w:r w:rsidRPr="00FB3DFA">
        <w:rPr>
          <w:sz w:val="32"/>
          <w:szCs w:val="32"/>
        </w:rPr>
        <w:t>Tender Notice (TN) / Invitation for Bids (IFB)</w:t>
      </w:r>
      <w:bookmarkEnd w:id="39"/>
      <w:bookmarkEnd w:id="40"/>
      <w:bookmarkEnd w:id="41"/>
      <w:bookmarkEnd w:id="42"/>
      <w:bookmarkEnd w:id="43"/>
      <w:bookmarkEnd w:id="44"/>
    </w:p>
    <w:p w14:paraId="1AC555C2" w14:textId="77777777" w:rsidR="001F0D11" w:rsidRPr="008B584C" w:rsidRDefault="001F0D11" w:rsidP="001F0D11">
      <w:pPr>
        <w:spacing w:after="200"/>
        <w:rPr>
          <w:spacing w:val="-2"/>
        </w:rPr>
      </w:pPr>
    </w:p>
    <w:p w14:paraId="5103F9FF" w14:textId="62826165" w:rsidR="005A1EFD" w:rsidRPr="00470940" w:rsidRDefault="001F0D11" w:rsidP="00253081">
      <w:pPr>
        <w:pStyle w:val="ListParagraph"/>
        <w:numPr>
          <w:ilvl w:val="0"/>
          <w:numId w:val="81"/>
        </w:numPr>
        <w:spacing w:line="360" w:lineRule="auto"/>
        <w:jc w:val="both"/>
        <w:rPr>
          <w:szCs w:val="24"/>
        </w:rPr>
      </w:pPr>
      <w:r w:rsidRPr="00470940">
        <w:rPr>
          <w:spacing w:val="-2"/>
          <w:szCs w:val="24"/>
        </w:rPr>
        <w:t xml:space="preserve">Tender for </w:t>
      </w:r>
      <w:r w:rsidR="00253081" w:rsidRPr="00253081">
        <w:rPr>
          <w:szCs w:val="24"/>
          <w:shd w:val="clear" w:color="auto" w:fill="FFFDEA"/>
        </w:rPr>
        <w:t>Supply and Distribute of Insured Pigs</w:t>
      </w:r>
    </w:p>
    <w:p w14:paraId="209A8088" w14:textId="5CE9F496" w:rsidR="00133407" w:rsidRPr="00767CFB" w:rsidRDefault="00FA4F80" w:rsidP="00253081">
      <w:pPr>
        <w:pStyle w:val="ListParagraph"/>
        <w:numPr>
          <w:ilvl w:val="0"/>
          <w:numId w:val="81"/>
        </w:numPr>
        <w:spacing w:line="360" w:lineRule="auto"/>
        <w:jc w:val="both"/>
        <w:rPr>
          <w:szCs w:val="24"/>
        </w:rPr>
      </w:pPr>
      <w:r w:rsidRPr="00767CFB">
        <w:rPr>
          <w:szCs w:val="24"/>
        </w:rPr>
        <w:t>Nyamagabe</w:t>
      </w:r>
      <w:r w:rsidR="001F0D11" w:rsidRPr="00767CFB">
        <w:rPr>
          <w:szCs w:val="24"/>
        </w:rPr>
        <w:t xml:space="preserve"> District</w:t>
      </w:r>
      <w:r w:rsidR="0071106C" w:rsidRPr="00767CFB">
        <w:rPr>
          <w:szCs w:val="24"/>
        </w:rPr>
        <w:t xml:space="preserve"> </w:t>
      </w:r>
      <w:r w:rsidR="001F0D11" w:rsidRPr="00767CFB">
        <w:rPr>
          <w:szCs w:val="24"/>
        </w:rPr>
        <w:t>(hereinafter called ‘’Client”)</w:t>
      </w:r>
      <w:r w:rsidR="00BC54A5" w:rsidRPr="00767CFB">
        <w:rPr>
          <w:szCs w:val="24"/>
        </w:rPr>
        <w:t xml:space="preserve"> </w:t>
      </w:r>
      <w:r w:rsidR="001F0D11" w:rsidRPr="00767CFB">
        <w:rPr>
          <w:szCs w:val="24"/>
        </w:rPr>
        <w:t xml:space="preserve">funded by </w:t>
      </w:r>
      <w:r w:rsidR="00623137">
        <w:rPr>
          <w:bCs/>
          <w:szCs w:val="24"/>
        </w:rPr>
        <w:t>RGF/FONERWA</w:t>
      </w:r>
      <w:r w:rsidRPr="00767CFB">
        <w:rPr>
          <w:i/>
          <w:szCs w:val="24"/>
        </w:rPr>
        <w:t xml:space="preserve"> </w:t>
      </w:r>
      <w:r w:rsidR="001F0D11" w:rsidRPr="00767CFB">
        <w:rPr>
          <w:szCs w:val="24"/>
        </w:rPr>
        <w:t xml:space="preserve">towards the cost of </w:t>
      </w:r>
      <w:r w:rsidR="00253081" w:rsidRPr="00253081">
        <w:rPr>
          <w:b/>
          <w:bCs/>
          <w:szCs w:val="24"/>
          <w:shd w:val="clear" w:color="auto" w:fill="FFFDEA"/>
        </w:rPr>
        <w:t>Supply and Distribute of Insured Pigs</w:t>
      </w:r>
      <w:r w:rsidR="005A1EFD" w:rsidRPr="00767CFB">
        <w:rPr>
          <w:szCs w:val="24"/>
        </w:rPr>
        <w:t>.</w:t>
      </w:r>
    </w:p>
    <w:p w14:paraId="6241B387" w14:textId="77777777" w:rsidR="001F0D11" w:rsidRPr="00767CFB" w:rsidRDefault="001F0D11" w:rsidP="00767CFB">
      <w:pPr>
        <w:pStyle w:val="ListParagraph"/>
        <w:numPr>
          <w:ilvl w:val="0"/>
          <w:numId w:val="81"/>
        </w:numPr>
        <w:spacing w:line="360" w:lineRule="auto"/>
        <w:jc w:val="both"/>
        <w:rPr>
          <w:szCs w:val="24"/>
        </w:rPr>
      </w:pPr>
      <w:r w:rsidRPr="00767CFB">
        <w:rPr>
          <w:szCs w:val="24"/>
        </w:rPr>
        <w:t>The Client intends to apply a portion of the funds to eligible payments under the contract for which this Bidding Document is issued.</w:t>
      </w:r>
    </w:p>
    <w:p w14:paraId="0D911EE2" w14:textId="062DD3C1" w:rsidR="001F0D11" w:rsidRPr="00767CFB" w:rsidRDefault="00FA4F80" w:rsidP="00253081">
      <w:pPr>
        <w:pStyle w:val="ListParagraph"/>
        <w:numPr>
          <w:ilvl w:val="0"/>
          <w:numId w:val="81"/>
        </w:numPr>
        <w:spacing w:line="360" w:lineRule="auto"/>
        <w:jc w:val="both"/>
        <w:rPr>
          <w:szCs w:val="24"/>
        </w:rPr>
      </w:pPr>
      <w:r w:rsidRPr="00767CFB">
        <w:rPr>
          <w:spacing w:val="-2"/>
          <w:szCs w:val="24"/>
        </w:rPr>
        <w:t>Nyamagabe</w:t>
      </w:r>
      <w:r w:rsidR="001F0D11" w:rsidRPr="00767CFB">
        <w:rPr>
          <w:spacing w:val="-2"/>
          <w:szCs w:val="24"/>
        </w:rPr>
        <w:t xml:space="preserve"> District</w:t>
      </w:r>
      <w:r w:rsidRPr="00767CFB">
        <w:rPr>
          <w:spacing w:val="-2"/>
          <w:szCs w:val="24"/>
        </w:rPr>
        <w:t xml:space="preserve"> </w:t>
      </w:r>
      <w:r w:rsidR="001F0D11" w:rsidRPr="00767CFB">
        <w:rPr>
          <w:szCs w:val="24"/>
        </w:rPr>
        <w:t xml:space="preserve">invites eligible bidders to submit bids for the </w:t>
      </w:r>
      <w:r w:rsidR="00253081" w:rsidRPr="00253081">
        <w:rPr>
          <w:b/>
          <w:bCs/>
          <w:szCs w:val="24"/>
          <w:shd w:val="clear" w:color="auto" w:fill="FFFDEA"/>
        </w:rPr>
        <w:t>Supply and Distribute of Insured Pigs</w:t>
      </w:r>
      <w:r w:rsidR="005C0B98" w:rsidRPr="00767CFB">
        <w:rPr>
          <w:szCs w:val="24"/>
          <w:shd w:val="clear" w:color="auto" w:fill="FFFDEA"/>
        </w:rPr>
        <w:t xml:space="preserve"> </w:t>
      </w:r>
      <w:r w:rsidR="001F0D11" w:rsidRPr="00767CFB">
        <w:rPr>
          <w:iCs/>
          <w:spacing w:val="-2"/>
          <w:szCs w:val="24"/>
        </w:rPr>
        <w:t>as indicated in detail in the statement of Requirements.</w:t>
      </w:r>
    </w:p>
    <w:p w14:paraId="135A799A" w14:textId="35776D0C" w:rsidR="001F0D11" w:rsidRPr="00C671DC" w:rsidRDefault="001F0D11" w:rsidP="00767CFB">
      <w:pPr>
        <w:pStyle w:val="ListParagraph"/>
        <w:numPr>
          <w:ilvl w:val="0"/>
          <w:numId w:val="81"/>
        </w:numPr>
        <w:spacing w:after="200" w:line="360" w:lineRule="auto"/>
        <w:jc w:val="both"/>
      </w:pPr>
      <w:r w:rsidRPr="00C671DC">
        <w:t xml:space="preserve">Tender Documents in </w:t>
      </w:r>
      <w:r w:rsidRPr="00C671DC">
        <w:rPr>
          <w:i/>
          <w:spacing w:val="-2"/>
        </w:rPr>
        <w:t>English</w:t>
      </w:r>
      <w:r w:rsidR="00FA4F80" w:rsidRPr="00C671DC">
        <w:rPr>
          <w:i/>
          <w:spacing w:val="-2"/>
        </w:rPr>
        <w:t xml:space="preserve"> </w:t>
      </w:r>
      <w:r w:rsidRPr="00C671DC">
        <w:t xml:space="preserve">may be obtained from </w:t>
      </w:r>
      <w:r w:rsidRPr="00C671DC">
        <w:rPr>
          <w:i/>
        </w:rPr>
        <w:t>e-procurement</w:t>
      </w:r>
      <w:r w:rsidR="000668AA" w:rsidRPr="00C671DC">
        <w:rPr>
          <w:i/>
        </w:rPr>
        <w:t xml:space="preserve"> </w:t>
      </w:r>
      <w:r w:rsidRPr="00C671DC">
        <w:t xml:space="preserve">for free of charge but for interested </w:t>
      </w:r>
      <w:r w:rsidR="00975D27" w:rsidRPr="00C671DC">
        <w:t>bidders</w:t>
      </w:r>
      <w:r w:rsidRPr="00C671DC">
        <w:t xml:space="preserve"> t</w:t>
      </w:r>
      <w:r w:rsidR="00E61CF6" w:rsidRPr="00C671DC">
        <w:t xml:space="preserve">he amount of tender document </w:t>
      </w:r>
      <w:r w:rsidR="00E61CF6" w:rsidRPr="00C01F5C">
        <w:t>is</w:t>
      </w:r>
      <w:r w:rsidR="00E61CF6" w:rsidRPr="00C671DC">
        <w:rPr>
          <w:b/>
          <w:bCs/>
        </w:rPr>
        <w:t xml:space="preserve"> </w:t>
      </w:r>
      <w:r w:rsidR="00FD2C44">
        <w:rPr>
          <w:b/>
          <w:bCs/>
        </w:rPr>
        <w:t xml:space="preserve">refer to e-procurement system </w:t>
      </w:r>
      <w:r w:rsidR="00D5404A" w:rsidRPr="00C671DC">
        <w:t>at any commercial Bank</w:t>
      </w:r>
      <w:r w:rsidR="00CA622F" w:rsidRPr="00C671DC">
        <w:t xml:space="preserve"> on the RRA account</w:t>
      </w:r>
      <w:r w:rsidR="00D5404A" w:rsidRPr="00C671DC">
        <w:t>.</w:t>
      </w:r>
    </w:p>
    <w:p w14:paraId="10F7D6F3" w14:textId="77777777" w:rsidR="00547ACD" w:rsidRPr="00767CFB" w:rsidRDefault="001F0D11" w:rsidP="00767CFB">
      <w:pPr>
        <w:pStyle w:val="ListParagraph"/>
        <w:numPr>
          <w:ilvl w:val="0"/>
          <w:numId w:val="81"/>
        </w:numPr>
        <w:spacing w:after="200" w:line="276" w:lineRule="auto"/>
        <w:jc w:val="both"/>
        <w:rPr>
          <w:b/>
        </w:rPr>
      </w:pPr>
      <w:r w:rsidRPr="00767CFB">
        <w:rPr>
          <w:spacing w:val="-2"/>
        </w:rPr>
        <w:t>All bids shall</w:t>
      </w:r>
      <w:r w:rsidR="00547ACD" w:rsidRPr="00767CFB">
        <w:rPr>
          <w:spacing w:val="-2"/>
        </w:rPr>
        <w:t xml:space="preserve"> </w:t>
      </w:r>
      <w:r w:rsidRPr="00767CFB">
        <w:rPr>
          <w:spacing w:val="-2"/>
        </w:rPr>
        <w:t xml:space="preserve">be accompanied by a </w:t>
      </w:r>
      <w:r w:rsidRPr="00767CFB">
        <w:rPr>
          <w:i/>
          <w:spacing w:val="-2"/>
        </w:rPr>
        <w:t xml:space="preserve">Bid Security </w:t>
      </w:r>
      <w:r w:rsidR="00547ACD" w:rsidRPr="00767CFB">
        <w:rPr>
          <w:spacing w:val="-2"/>
        </w:rPr>
        <w:t xml:space="preserve">of refer to </w:t>
      </w:r>
      <w:r w:rsidR="00C8185E">
        <w:t>e-procurement system.</w:t>
      </w:r>
    </w:p>
    <w:p w14:paraId="0EFDDF21" w14:textId="77777777" w:rsidR="001F0D11" w:rsidRPr="00767CFB" w:rsidRDefault="001F0D11" w:rsidP="00767CFB">
      <w:pPr>
        <w:pStyle w:val="ListParagraph"/>
        <w:numPr>
          <w:ilvl w:val="0"/>
          <w:numId w:val="81"/>
        </w:numPr>
        <w:spacing w:after="200" w:line="276" w:lineRule="auto"/>
        <w:jc w:val="both"/>
        <w:rPr>
          <w:szCs w:val="22"/>
        </w:rPr>
      </w:pPr>
      <w:r w:rsidRPr="00767CFB">
        <w:rPr>
          <w:szCs w:val="22"/>
        </w:rPr>
        <w:t>Well organized bids must be submitted through e-procurement system by using website mentioned above not later than</w:t>
      </w:r>
      <w:r w:rsidRPr="00767CFB">
        <w:rPr>
          <w:i/>
          <w:szCs w:val="22"/>
        </w:rPr>
        <w:t xml:space="preserve"> date and time mentioned in the e-procurement system</w:t>
      </w:r>
      <w:r w:rsidRPr="00767CFB">
        <w:rPr>
          <w:szCs w:val="22"/>
        </w:rPr>
        <w:t>. Late bids will not be received by the system.</w:t>
      </w:r>
    </w:p>
    <w:p w14:paraId="3C65A6F7" w14:textId="3289884A" w:rsidR="001F0D11" w:rsidRPr="00767CFB" w:rsidRDefault="001F0D11" w:rsidP="00767CFB">
      <w:pPr>
        <w:pStyle w:val="ListParagraph"/>
        <w:numPr>
          <w:ilvl w:val="0"/>
          <w:numId w:val="81"/>
        </w:numPr>
        <w:spacing w:after="200" w:line="276" w:lineRule="auto"/>
        <w:jc w:val="both"/>
        <w:rPr>
          <w:szCs w:val="22"/>
        </w:rPr>
      </w:pPr>
      <w:r w:rsidRPr="00767CFB">
        <w:rPr>
          <w:szCs w:val="22"/>
        </w:rPr>
        <w:t xml:space="preserve">Bidding will be conducted in accordance with the Law N° </w:t>
      </w:r>
      <w:r w:rsidR="00C8185E">
        <w:t xml:space="preserve">031/2022 of 21/11/2022 </w:t>
      </w:r>
      <w:r w:rsidRPr="00767CFB">
        <w:rPr>
          <w:szCs w:val="22"/>
        </w:rPr>
        <w:t xml:space="preserve">on Public Procurement </w:t>
      </w:r>
      <w:r w:rsidR="00623137">
        <w:rPr>
          <w:szCs w:val="22"/>
        </w:rPr>
        <w:t xml:space="preserve">and </w:t>
      </w:r>
      <w:r w:rsidR="00623137">
        <w:t>Ministerial Order n° 001/23/10/ TC of 10/10/2023 establishing regulations governing public procurement</w:t>
      </w:r>
      <w:r w:rsidR="00C8185E" w:rsidRPr="00767CFB">
        <w:rPr>
          <w:szCs w:val="22"/>
        </w:rPr>
        <w:t>.</w:t>
      </w:r>
    </w:p>
    <w:p w14:paraId="22C3317E" w14:textId="77777777" w:rsidR="00302D03" w:rsidRPr="00767CFB" w:rsidRDefault="00302D03" w:rsidP="00767CFB">
      <w:pPr>
        <w:pStyle w:val="ListParagraph"/>
        <w:numPr>
          <w:ilvl w:val="0"/>
          <w:numId w:val="81"/>
        </w:numPr>
        <w:spacing w:after="200" w:line="276" w:lineRule="auto"/>
        <w:jc w:val="both"/>
        <w:rPr>
          <w:szCs w:val="22"/>
        </w:rPr>
      </w:pPr>
      <w:r w:rsidRPr="00767CFB">
        <w:rPr>
          <w:szCs w:val="24"/>
        </w:rPr>
        <w:t xml:space="preserve">The bid validity period shall </w:t>
      </w:r>
      <w:r w:rsidRPr="00767CFB">
        <w:rPr>
          <w:b/>
          <w:szCs w:val="24"/>
        </w:rPr>
        <w:t>120 days</w:t>
      </w:r>
      <w:r w:rsidRPr="00767CFB">
        <w:rPr>
          <w:szCs w:val="24"/>
        </w:rPr>
        <w:t xml:space="preserve"> from the date of bids opening.</w:t>
      </w:r>
    </w:p>
    <w:p w14:paraId="354E677F" w14:textId="77777777" w:rsidR="00FB3DFA" w:rsidRDefault="00FB3DFA" w:rsidP="007C3C74">
      <w:pPr>
        <w:spacing w:after="200"/>
        <w:jc w:val="both"/>
        <w:rPr>
          <w:spacing w:val="-2"/>
        </w:rPr>
      </w:pPr>
    </w:p>
    <w:p w14:paraId="1BE539DF" w14:textId="53B9CACA" w:rsidR="007C3C74" w:rsidRDefault="001B1CDD" w:rsidP="007C3C74">
      <w:pPr>
        <w:spacing w:after="200"/>
        <w:jc w:val="both"/>
        <w:rPr>
          <w:spacing w:val="-2"/>
        </w:rPr>
      </w:pPr>
      <w:r w:rsidRPr="001B1CDD">
        <w:rPr>
          <w:spacing w:val="-2"/>
        </w:rPr>
        <w:t>Done at Nyamagabe</w:t>
      </w:r>
      <w:r w:rsidR="00767CFB">
        <w:rPr>
          <w:spacing w:val="-2"/>
        </w:rPr>
        <w:t>,</w:t>
      </w:r>
    </w:p>
    <w:p w14:paraId="43E9E578" w14:textId="77777777" w:rsidR="00302D03" w:rsidRDefault="00302D03" w:rsidP="007C3C74">
      <w:pPr>
        <w:spacing w:after="200"/>
        <w:jc w:val="both"/>
        <w:rPr>
          <w:spacing w:val="-2"/>
        </w:rPr>
      </w:pPr>
    </w:p>
    <w:p w14:paraId="7F15150A" w14:textId="01B7CEDE" w:rsidR="00302D03" w:rsidRPr="003269A3" w:rsidRDefault="00623137" w:rsidP="00302D03">
      <w:pPr>
        <w:rPr>
          <w:b/>
          <w:bCs/>
          <w:szCs w:val="24"/>
          <w:lang w:val="en-US"/>
        </w:rPr>
      </w:pPr>
      <w:r>
        <w:rPr>
          <w:b/>
          <w:szCs w:val="24"/>
        </w:rPr>
        <w:t>SAMVURA Valens</w:t>
      </w:r>
    </w:p>
    <w:p w14:paraId="66D528C7" w14:textId="3E6A90BB" w:rsidR="00302D03" w:rsidRPr="00823A9E" w:rsidRDefault="00623137" w:rsidP="00302D03">
      <w:pPr>
        <w:rPr>
          <w:color w:val="000000" w:themeColor="text1"/>
          <w:sz w:val="22"/>
          <w:szCs w:val="22"/>
        </w:rPr>
        <w:sectPr w:rsidR="00302D03" w:rsidRPr="00823A9E" w:rsidSect="00302D03">
          <w:type w:val="oddPage"/>
          <w:pgSz w:w="12240" w:h="15840" w:code="1"/>
          <w:pgMar w:top="1440" w:right="1620" w:bottom="720" w:left="1440" w:header="720" w:footer="277" w:gutter="0"/>
          <w:paperSrc w:first="15" w:other="15"/>
          <w:cols w:space="720"/>
          <w:titlePg/>
        </w:sectPr>
      </w:pPr>
      <w:r>
        <w:rPr>
          <w:b/>
          <w:bCs/>
          <w:szCs w:val="24"/>
          <w:lang w:val="en-US"/>
        </w:rPr>
        <w:t>Executive Secretary of Nyamagabe District</w:t>
      </w:r>
    </w:p>
    <w:p w14:paraId="1A8A35C8" w14:textId="77777777" w:rsidR="001F0D11" w:rsidRPr="008B584C" w:rsidRDefault="001F0D11" w:rsidP="001F0D11"/>
    <w:p w14:paraId="433E0B2E" w14:textId="77777777" w:rsidR="001F0D11" w:rsidRPr="008B584C" w:rsidRDefault="001F0D11" w:rsidP="001F0D11"/>
    <w:p w14:paraId="3E3FAF2A" w14:textId="77777777" w:rsidR="001F0D11" w:rsidRPr="008B584C" w:rsidRDefault="001F0D11" w:rsidP="001F0D11">
      <w:pPr>
        <w:rPr>
          <w:b/>
          <w:sz w:val="40"/>
        </w:rPr>
      </w:pPr>
      <w:r w:rsidRPr="008B584C">
        <w:rPr>
          <w:b/>
          <w:sz w:val="40"/>
        </w:rPr>
        <w:t>Section I.  Instructions to Bidders</w:t>
      </w:r>
    </w:p>
    <w:p w14:paraId="2C2FB4BA" w14:textId="77777777" w:rsidR="001F0D11" w:rsidRPr="008B584C" w:rsidRDefault="001F0D11" w:rsidP="001F0D11"/>
    <w:tbl>
      <w:tblPr>
        <w:tblW w:w="10490" w:type="dxa"/>
        <w:tblInd w:w="-601" w:type="dxa"/>
        <w:tblLayout w:type="fixed"/>
        <w:tblLook w:val="0000" w:firstRow="0" w:lastRow="0" w:firstColumn="0" w:lastColumn="0" w:noHBand="0" w:noVBand="0"/>
      </w:tblPr>
      <w:tblGrid>
        <w:gridCol w:w="10490"/>
      </w:tblGrid>
      <w:tr w:rsidR="001F0D11" w:rsidRPr="008B584C" w14:paraId="377CF06C" w14:textId="77777777" w:rsidTr="001F0D11">
        <w:trPr>
          <w:trHeight w:val="800"/>
        </w:trPr>
        <w:tc>
          <w:tcPr>
            <w:tcW w:w="10490" w:type="dxa"/>
            <w:vAlign w:val="center"/>
          </w:tcPr>
          <w:p w14:paraId="3D350E93" w14:textId="77777777" w:rsidR="001F0D11" w:rsidRPr="008B584C" w:rsidRDefault="001F0D11" w:rsidP="001F0D11">
            <w:pPr>
              <w:pStyle w:val="Heading2"/>
              <w:rPr>
                <w:rFonts w:ascii="Times New Roman" w:hAnsi="Times New Roman"/>
              </w:rPr>
            </w:pPr>
            <w:r w:rsidRPr="008B584C">
              <w:rPr>
                <w:rFonts w:ascii="Times New Roman" w:hAnsi="Times New Roman"/>
                <w:u w:val="single"/>
              </w:rPr>
              <w:br w:type="page"/>
            </w:r>
            <w:r w:rsidRPr="008B584C">
              <w:rPr>
                <w:rFonts w:ascii="Times New Roman" w:hAnsi="Times New Roman"/>
              </w:rPr>
              <w:br w:type="page"/>
            </w:r>
            <w:bookmarkStart w:id="45" w:name="_Hlt438532663"/>
            <w:bookmarkStart w:id="46" w:name="_Toc438266923"/>
            <w:bookmarkStart w:id="47" w:name="_Toc438267877"/>
            <w:bookmarkStart w:id="48" w:name="_Toc438366664"/>
            <w:bookmarkStart w:id="49" w:name="_Toc507316736"/>
            <w:bookmarkStart w:id="50" w:name="_Toc73332847"/>
            <w:bookmarkStart w:id="51" w:name="_Toc175470023"/>
            <w:bookmarkStart w:id="52" w:name="_Toc175470306"/>
            <w:bookmarkStart w:id="53" w:name="_Toc175470772"/>
            <w:bookmarkStart w:id="54" w:name="_Toc220216242"/>
            <w:bookmarkStart w:id="55" w:name="_Toc220819470"/>
            <w:bookmarkStart w:id="56" w:name="_Toc221327965"/>
            <w:bookmarkStart w:id="57" w:name="_Toc18236132"/>
            <w:bookmarkEnd w:id="45"/>
            <w:r w:rsidRPr="008B584C">
              <w:rPr>
                <w:rFonts w:ascii="Times New Roman" w:hAnsi="Times New Roman"/>
              </w:rPr>
              <w:t>Section I.  Instructions to Bidders</w:t>
            </w:r>
            <w:bookmarkEnd w:id="46"/>
            <w:bookmarkEnd w:id="47"/>
            <w:bookmarkEnd w:id="48"/>
            <w:bookmarkEnd w:id="49"/>
            <w:bookmarkEnd w:id="50"/>
            <w:bookmarkEnd w:id="51"/>
            <w:bookmarkEnd w:id="52"/>
            <w:bookmarkEnd w:id="53"/>
            <w:bookmarkEnd w:id="54"/>
            <w:bookmarkEnd w:id="55"/>
            <w:bookmarkEnd w:id="56"/>
            <w:bookmarkEnd w:id="57"/>
          </w:p>
        </w:tc>
      </w:tr>
      <w:tr w:rsidR="001F0D11" w:rsidRPr="008B584C" w14:paraId="23B5CE81" w14:textId="77777777" w:rsidTr="001F0D11">
        <w:tc>
          <w:tcPr>
            <w:tcW w:w="10490" w:type="dxa"/>
          </w:tcPr>
          <w:p w14:paraId="4F2042F7" w14:textId="77777777" w:rsidR="001F0D11" w:rsidRPr="008B584C" w:rsidRDefault="001F0D11" w:rsidP="002F0BFC">
            <w:pPr>
              <w:pStyle w:val="Heading3"/>
              <w:numPr>
                <w:ilvl w:val="0"/>
                <w:numId w:val="55"/>
              </w:numPr>
              <w:jc w:val="center"/>
              <w:rPr>
                <w:b/>
                <w:bCs/>
                <w:sz w:val="28"/>
                <w:szCs w:val="28"/>
              </w:rPr>
            </w:pPr>
            <w:bookmarkStart w:id="58" w:name="_Toc505659523"/>
            <w:bookmarkStart w:id="59" w:name="_Toc61936835"/>
            <w:bookmarkStart w:id="60" w:name="_Toc175470024"/>
            <w:bookmarkStart w:id="61" w:name="_Toc175470307"/>
            <w:bookmarkStart w:id="62" w:name="_Toc175470773"/>
            <w:bookmarkStart w:id="63" w:name="_Toc220216243"/>
            <w:bookmarkStart w:id="64" w:name="_Toc220819471"/>
            <w:bookmarkStart w:id="65" w:name="_Toc221327966"/>
            <w:bookmarkStart w:id="66" w:name="_Toc18236133"/>
            <w:r w:rsidRPr="008B584C">
              <w:rPr>
                <w:b/>
                <w:bCs/>
                <w:sz w:val="28"/>
                <w:szCs w:val="28"/>
              </w:rPr>
              <w:t>General</w:t>
            </w:r>
            <w:bookmarkEnd w:id="58"/>
            <w:bookmarkEnd w:id="59"/>
            <w:bookmarkEnd w:id="60"/>
            <w:bookmarkEnd w:id="61"/>
            <w:bookmarkEnd w:id="62"/>
            <w:bookmarkEnd w:id="63"/>
            <w:bookmarkEnd w:id="64"/>
            <w:bookmarkEnd w:id="65"/>
            <w:bookmarkEnd w:id="66"/>
          </w:p>
        </w:tc>
      </w:tr>
      <w:tr w:rsidR="001F0D11" w:rsidRPr="008B584C" w14:paraId="66EA3917" w14:textId="77777777" w:rsidTr="001F0D11">
        <w:tc>
          <w:tcPr>
            <w:tcW w:w="10490" w:type="dxa"/>
          </w:tcPr>
          <w:p w14:paraId="10BFFD5D" w14:textId="77777777" w:rsidR="001F0D11" w:rsidRPr="008B584C" w:rsidRDefault="001F0D11" w:rsidP="002F0BFC">
            <w:pPr>
              <w:pStyle w:val="Sub-ClauseText"/>
              <w:numPr>
                <w:ilvl w:val="0"/>
                <w:numId w:val="49"/>
              </w:numPr>
              <w:spacing w:before="0" w:after="180"/>
              <w:jc w:val="center"/>
              <w:rPr>
                <w:b/>
                <w:spacing w:val="0"/>
              </w:rPr>
            </w:pPr>
            <w:bookmarkStart w:id="67" w:name="_Toc61936836"/>
            <w:r w:rsidRPr="008B584C">
              <w:rPr>
                <w:b/>
              </w:rPr>
              <w:t>Scope of Bid</w:t>
            </w:r>
            <w:bookmarkEnd w:id="67"/>
          </w:p>
          <w:p w14:paraId="30678BBD" w14:textId="77777777" w:rsidR="001F0D11" w:rsidRPr="008B584C" w:rsidRDefault="001F0D11" w:rsidP="002F0BFC">
            <w:pPr>
              <w:pStyle w:val="Sub-ClauseText"/>
              <w:numPr>
                <w:ilvl w:val="1"/>
                <w:numId w:val="13"/>
              </w:numPr>
              <w:spacing w:before="0" w:after="180"/>
              <w:rPr>
                <w:spacing w:val="0"/>
              </w:rPr>
            </w:pPr>
            <w:r w:rsidRPr="008B584C">
              <w:rPr>
                <w:spacing w:val="0"/>
              </w:rPr>
              <w:t xml:space="preserve">The Procuring Entity </w:t>
            </w:r>
            <w:r w:rsidRPr="008B584C">
              <w:rPr>
                <w:b/>
                <w:bCs/>
                <w:spacing w:val="0"/>
              </w:rPr>
              <w:t>indicated in the Bidding Data Sheet (BDS),</w:t>
            </w:r>
            <w:r w:rsidRPr="008B584C">
              <w:rPr>
                <w:spacing w:val="0"/>
              </w:rPr>
              <w:t xml:space="preserve"> issues these Bidding Documents for the supply of Goods and Related Services incidental thereto as specified in Section V, Schedule of Requirements. The name and identification number of this </w:t>
            </w:r>
            <w:r w:rsidRPr="008B584C">
              <w:rPr>
                <w:i/>
                <w:spacing w:val="0"/>
              </w:rPr>
              <w:t>(International or National)</w:t>
            </w:r>
            <w:r w:rsidRPr="008B584C">
              <w:rPr>
                <w:spacing w:val="0"/>
              </w:rPr>
              <w:t xml:space="preserve"> Competitive Bidding (ICB/NCB) procurement are </w:t>
            </w:r>
            <w:r w:rsidRPr="008B584C">
              <w:rPr>
                <w:b/>
                <w:bCs/>
                <w:spacing w:val="0"/>
              </w:rPr>
              <w:t>specified in the BDS.</w:t>
            </w:r>
            <w:r w:rsidRPr="008B584C">
              <w:rPr>
                <w:spacing w:val="0"/>
              </w:rPr>
              <w:t xml:space="preserve"> The name, identification, and number of lots are </w:t>
            </w:r>
            <w:r w:rsidRPr="008B584C">
              <w:rPr>
                <w:b/>
                <w:bCs/>
                <w:spacing w:val="0"/>
              </w:rPr>
              <w:t>provided in the BDS.</w:t>
            </w:r>
          </w:p>
          <w:p w14:paraId="0F6898EC" w14:textId="77777777" w:rsidR="001F0D11" w:rsidRPr="008B584C" w:rsidRDefault="001F0D11" w:rsidP="002F0BFC">
            <w:pPr>
              <w:pStyle w:val="Sub-ClauseText"/>
              <w:numPr>
                <w:ilvl w:val="1"/>
                <w:numId w:val="13"/>
              </w:numPr>
              <w:spacing w:before="0" w:after="180"/>
              <w:rPr>
                <w:spacing w:val="0"/>
              </w:rPr>
            </w:pPr>
            <w:r w:rsidRPr="008B584C">
              <w:rPr>
                <w:spacing w:val="0"/>
              </w:rPr>
              <w:t>Throughout these Bidding Documents:</w:t>
            </w:r>
          </w:p>
          <w:p w14:paraId="3ABF3F3F" w14:textId="77777777" w:rsidR="001F0D11" w:rsidRPr="008B584C" w:rsidRDefault="001F0D11" w:rsidP="002F0BFC">
            <w:pPr>
              <w:numPr>
                <w:ilvl w:val="0"/>
                <w:numId w:val="56"/>
              </w:numPr>
              <w:tabs>
                <w:tab w:val="left" w:pos="540"/>
              </w:tabs>
              <w:spacing w:after="180"/>
              <w:ind w:right="-72"/>
              <w:jc w:val="both"/>
            </w:pPr>
            <w:r w:rsidRPr="008B584C">
              <w:t xml:space="preserve"> “Client/Procuring Entity” means the agency with which the selected Consultant signs the Contract for the Services.</w:t>
            </w:r>
          </w:p>
          <w:p w14:paraId="55EA1F7D" w14:textId="77777777" w:rsidR="001F0D11" w:rsidRPr="008B584C" w:rsidRDefault="001F0D11" w:rsidP="002F0BFC">
            <w:pPr>
              <w:numPr>
                <w:ilvl w:val="0"/>
                <w:numId w:val="56"/>
              </w:numPr>
              <w:tabs>
                <w:tab w:val="left" w:pos="540"/>
              </w:tabs>
              <w:spacing w:after="180"/>
              <w:ind w:right="-72"/>
              <w:jc w:val="both"/>
            </w:pPr>
            <w:r w:rsidRPr="008B584C">
              <w:t xml:space="preserve"> “Contract” means the agreement between the Procuring Entity and the successful bidder. </w:t>
            </w:r>
          </w:p>
          <w:p w14:paraId="11C6E2D1" w14:textId="77777777" w:rsidR="001F0D11" w:rsidRPr="008B584C" w:rsidRDefault="001F0D11" w:rsidP="002F0BFC">
            <w:pPr>
              <w:numPr>
                <w:ilvl w:val="0"/>
                <w:numId w:val="56"/>
              </w:numPr>
              <w:tabs>
                <w:tab w:val="left" w:pos="540"/>
              </w:tabs>
              <w:spacing w:after="180"/>
              <w:ind w:right="-72"/>
              <w:jc w:val="both"/>
            </w:pPr>
            <w:r w:rsidRPr="008B584C">
              <w:t>“Data Sheet” means such part of the Instructions to Bidders used to reflect specific assignment conditions.</w:t>
            </w:r>
          </w:p>
          <w:p w14:paraId="15F82EB1" w14:textId="77777777" w:rsidR="001F0D11" w:rsidRPr="008B584C" w:rsidRDefault="001F0D11" w:rsidP="002F0BFC">
            <w:pPr>
              <w:numPr>
                <w:ilvl w:val="0"/>
                <w:numId w:val="56"/>
              </w:numPr>
              <w:tabs>
                <w:tab w:val="left" w:pos="540"/>
              </w:tabs>
              <w:spacing w:after="180"/>
              <w:ind w:right="-72"/>
              <w:jc w:val="both"/>
            </w:pPr>
            <w:r w:rsidRPr="008B584C">
              <w:t>“Day” means calendar day.</w:t>
            </w:r>
          </w:p>
          <w:p w14:paraId="6D23E9B4" w14:textId="77777777" w:rsidR="001F0D11" w:rsidRPr="008B584C" w:rsidRDefault="001F0D11" w:rsidP="002F0BFC">
            <w:pPr>
              <w:numPr>
                <w:ilvl w:val="0"/>
                <w:numId w:val="56"/>
              </w:numPr>
              <w:tabs>
                <w:tab w:val="left" w:pos="540"/>
              </w:tabs>
              <w:spacing w:after="180"/>
              <w:ind w:right="-72"/>
              <w:jc w:val="both"/>
            </w:pPr>
            <w:r w:rsidRPr="008B584C">
              <w:t>“Government” means the Government of the Republic of Rwanda.</w:t>
            </w:r>
          </w:p>
          <w:p w14:paraId="15C9A171" w14:textId="77777777" w:rsidR="001F0D11" w:rsidRPr="008B584C" w:rsidRDefault="001F0D11" w:rsidP="002F0BFC">
            <w:pPr>
              <w:numPr>
                <w:ilvl w:val="0"/>
                <w:numId w:val="56"/>
              </w:numPr>
              <w:tabs>
                <w:tab w:val="left" w:pos="540"/>
              </w:tabs>
              <w:spacing w:after="180"/>
              <w:ind w:right="-72"/>
              <w:jc w:val="both"/>
            </w:pPr>
            <w:r w:rsidRPr="008B584C">
              <w:t>“Instructions to Bidders” (Sections I and II of the Bidding Document) means the document which provides Bidders with all information needed to prepare their Bids.</w:t>
            </w:r>
          </w:p>
          <w:p w14:paraId="73433A0C" w14:textId="77777777" w:rsidR="001F0D11" w:rsidRPr="008B584C" w:rsidRDefault="001F0D11" w:rsidP="002F0BFC">
            <w:pPr>
              <w:numPr>
                <w:ilvl w:val="0"/>
                <w:numId w:val="56"/>
              </w:numPr>
              <w:tabs>
                <w:tab w:val="left" w:pos="540"/>
              </w:tabs>
              <w:spacing w:after="160"/>
              <w:ind w:right="-72"/>
              <w:jc w:val="both"/>
            </w:pPr>
            <w:r w:rsidRPr="008B584C">
              <w:t>“SBD” means the Standard Bidding Document, which must be used by the Client as a guide for the preparation of the Bidding Document.</w:t>
            </w:r>
          </w:p>
          <w:p w14:paraId="7516E1EE" w14:textId="77777777" w:rsidR="001F0D11" w:rsidRPr="008B584C" w:rsidRDefault="001F0D11" w:rsidP="002F0BFC">
            <w:pPr>
              <w:numPr>
                <w:ilvl w:val="0"/>
                <w:numId w:val="56"/>
              </w:numPr>
              <w:tabs>
                <w:tab w:val="left" w:pos="540"/>
              </w:tabs>
              <w:spacing w:after="160"/>
              <w:ind w:right="-72"/>
              <w:jc w:val="both"/>
            </w:pPr>
            <w:r w:rsidRPr="008B584C">
              <w:t xml:space="preserve"> “Sub-Contractor” means any person or entity with whom the Bidder subcontracts any part of the Supplies.</w:t>
            </w:r>
          </w:p>
          <w:p w14:paraId="09E6662B" w14:textId="77777777" w:rsidR="001F0D11" w:rsidRPr="008B584C" w:rsidRDefault="001F0D11" w:rsidP="002F0BFC">
            <w:pPr>
              <w:numPr>
                <w:ilvl w:val="0"/>
                <w:numId w:val="56"/>
              </w:numPr>
              <w:tabs>
                <w:tab w:val="left" w:pos="540"/>
              </w:tabs>
              <w:spacing w:after="160"/>
              <w:ind w:right="-72"/>
              <w:jc w:val="both"/>
            </w:pPr>
            <w:r w:rsidRPr="008B584C">
              <w:t>the “lowest – evaluated bid” means a bid which is substantially responsive and offers the lowest price.</w:t>
            </w:r>
          </w:p>
        </w:tc>
      </w:tr>
      <w:tr w:rsidR="001F0D11" w:rsidRPr="008B584C" w14:paraId="221FD350" w14:textId="77777777" w:rsidTr="001F0D11">
        <w:tc>
          <w:tcPr>
            <w:tcW w:w="10490" w:type="dxa"/>
          </w:tcPr>
          <w:p w14:paraId="429D0D68" w14:textId="77777777" w:rsidR="001F0D11" w:rsidRPr="008B584C" w:rsidRDefault="001F0D11" w:rsidP="002F0BFC">
            <w:pPr>
              <w:pStyle w:val="Sub-ClauseText"/>
              <w:numPr>
                <w:ilvl w:val="0"/>
                <w:numId w:val="49"/>
              </w:numPr>
              <w:spacing w:before="0" w:after="180"/>
              <w:jc w:val="center"/>
              <w:rPr>
                <w:b/>
                <w:spacing w:val="0"/>
              </w:rPr>
            </w:pPr>
            <w:bookmarkStart w:id="68" w:name="_Toc438438821"/>
            <w:bookmarkStart w:id="69" w:name="_Toc438532556"/>
            <w:bookmarkStart w:id="70" w:name="_Toc438733965"/>
            <w:bookmarkStart w:id="71" w:name="_Toc438907006"/>
            <w:bookmarkStart w:id="72" w:name="_Toc438907205"/>
            <w:bookmarkStart w:id="73" w:name="_Toc61936837"/>
            <w:r w:rsidRPr="008B584C">
              <w:rPr>
                <w:b/>
              </w:rPr>
              <w:t>Source of Funds</w:t>
            </w:r>
            <w:bookmarkEnd w:id="68"/>
            <w:bookmarkEnd w:id="69"/>
            <w:bookmarkEnd w:id="70"/>
            <w:bookmarkEnd w:id="71"/>
            <w:bookmarkEnd w:id="72"/>
            <w:bookmarkEnd w:id="73"/>
          </w:p>
          <w:p w14:paraId="1E1837C2" w14:textId="02CF6023" w:rsidR="001F0D11" w:rsidRPr="008B584C" w:rsidRDefault="001F0D11" w:rsidP="001F0D11">
            <w:pPr>
              <w:pStyle w:val="Sub-ClauseText"/>
              <w:spacing w:before="0" w:after="180"/>
              <w:rPr>
                <w:spacing w:val="0"/>
              </w:rPr>
            </w:pPr>
            <w:r w:rsidRPr="008B584C">
              <w:rPr>
                <w:spacing w:val="0"/>
              </w:rPr>
              <w:t xml:space="preserve">The Procuring Entity (hereinafter called “Client”) </w:t>
            </w:r>
            <w:r w:rsidRPr="008B584C">
              <w:rPr>
                <w:b/>
                <w:bCs/>
                <w:spacing w:val="0"/>
              </w:rPr>
              <w:t>specified in the BDS</w:t>
            </w:r>
            <w:r w:rsidRPr="008B584C">
              <w:rPr>
                <w:spacing w:val="0"/>
              </w:rPr>
              <w:t xml:space="preserve"> has received funds (hereinafter called “funds”) from </w:t>
            </w:r>
            <w:r w:rsidRPr="008B584C">
              <w:rPr>
                <w:i/>
                <w:spacing w:val="0"/>
              </w:rPr>
              <w:t>the source of funds or financing agency</w:t>
            </w:r>
            <w:r w:rsidR="00BB7926">
              <w:rPr>
                <w:i/>
                <w:spacing w:val="0"/>
              </w:rPr>
              <w:t xml:space="preserve"> </w:t>
            </w:r>
            <w:r w:rsidRPr="008B584C">
              <w:rPr>
                <w:b/>
                <w:bCs/>
                <w:spacing w:val="0"/>
              </w:rPr>
              <w:t>specified in the BDS</w:t>
            </w:r>
            <w:r w:rsidRPr="008B584C">
              <w:rPr>
                <w:spacing w:val="0"/>
              </w:rPr>
              <w:t xml:space="preserve"> toward the cost of the project </w:t>
            </w:r>
            <w:r w:rsidRPr="008B584C">
              <w:rPr>
                <w:b/>
                <w:bCs/>
                <w:spacing w:val="0"/>
              </w:rPr>
              <w:t>named in the</w:t>
            </w:r>
            <w:r w:rsidR="00BB7926">
              <w:rPr>
                <w:b/>
                <w:bCs/>
                <w:spacing w:val="0"/>
              </w:rPr>
              <w:t xml:space="preserve"> </w:t>
            </w:r>
            <w:r w:rsidRPr="008B584C">
              <w:rPr>
                <w:b/>
                <w:spacing w:val="0"/>
              </w:rPr>
              <w:t>BDS.</w:t>
            </w:r>
            <w:r w:rsidRPr="008B584C">
              <w:rPr>
                <w:spacing w:val="0"/>
              </w:rPr>
              <w:t xml:space="preserve">  The Client intends to apply a portion of the funds to the payments under the contract for which these Bidding Documents are issued.</w:t>
            </w:r>
          </w:p>
        </w:tc>
      </w:tr>
      <w:tr w:rsidR="001F0D11" w:rsidRPr="008B584C" w14:paraId="073C432B" w14:textId="77777777" w:rsidTr="001F0D11">
        <w:tc>
          <w:tcPr>
            <w:tcW w:w="10490" w:type="dxa"/>
            <w:tcBorders>
              <w:bottom w:val="nil"/>
            </w:tcBorders>
          </w:tcPr>
          <w:p w14:paraId="39FA62A1" w14:textId="77777777" w:rsidR="001F0D11" w:rsidRPr="008B584C" w:rsidRDefault="001F0D11" w:rsidP="002F0BFC">
            <w:pPr>
              <w:numPr>
                <w:ilvl w:val="0"/>
                <w:numId w:val="49"/>
              </w:numPr>
              <w:autoSpaceDE w:val="0"/>
              <w:autoSpaceDN w:val="0"/>
              <w:adjustRightInd w:val="0"/>
              <w:spacing w:after="120"/>
              <w:jc w:val="center"/>
              <w:rPr>
                <w:b/>
                <w:szCs w:val="24"/>
              </w:rPr>
            </w:pPr>
            <w:bookmarkStart w:id="74" w:name="_Toc438532558"/>
            <w:bookmarkStart w:id="75" w:name="_Toc438002631"/>
            <w:bookmarkStart w:id="76" w:name="_Toc438438822"/>
            <w:bookmarkStart w:id="77" w:name="_Toc438532559"/>
            <w:bookmarkStart w:id="78" w:name="_Toc438733966"/>
            <w:bookmarkStart w:id="79" w:name="_Toc438907007"/>
            <w:bookmarkStart w:id="80" w:name="_Toc438907206"/>
            <w:bookmarkStart w:id="81" w:name="_Toc61936838"/>
            <w:bookmarkEnd w:id="74"/>
            <w:r w:rsidRPr="008B584C">
              <w:rPr>
                <w:b/>
              </w:rPr>
              <w:t>Fraud and Corruption</w:t>
            </w:r>
            <w:bookmarkEnd w:id="75"/>
            <w:bookmarkEnd w:id="76"/>
            <w:bookmarkEnd w:id="77"/>
            <w:bookmarkEnd w:id="78"/>
            <w:bookmarkEnd w:id="79"/>
            <w:bookmarkEnd w:id="80"/>
            <w:bookmarkEnd w:id="81"/>
          </w:p>
          <w:p w14:paraId="55A687AA" w14:textId="77777777" w:rsidR="001F0D11" w:rsidRPr="008B584C" w:rsidRDefault="001F0D11" w:rsidP="002F0BFC">
            <w:pPr>
              <w:numPr>
                <w:ilvl w:val="1"/>
                <w:numId w:val="49"/>
              </w:numPr>
              <w:autoSpaceDE w:val="0"/>
              <w:autoSpaceDN w:val="0"/>
              <w:adjustRightInd w:val="0"/>
              <w:spacing w:after="120"/>
              <w:jc w:val="both"/>
              <w:rPr>
                <w:szCs w:val="24"/>
              </w:rPr>
            </w:pPr>
            <w:r w:rsidRPr="008B584C">
              <w:lastRenderedPageBreak/>
              <w:t>Rwanda public procurement policy requires that all</w:t>
            </w:r>
            <w:r w:rsidRPr="008B584C">
              <w:rPr>
                <w:szCs w:val="24"/>
              </w:rPr>
              <w:t xml:space="preserve"> bidders, suppliers, and contractors, their subcontractors and</w:t>
            </w:r>
            <w:r w:rsidRPr="008B584C">
              <w:t xml:space="preserve"> the procuring entities representatives</w:t>
            </w:r>
            <w:r w:rsidRPr="008B584C">
              <w:rPr>
                <w:szCs w:val="24"/>
              </w:rPr>
              <w:t>, observe the highest standard of ethics during the procurement and execution of such contracts.</w:t>
            </w:r>
            <w:r w:rsidRPr="008B584C">
              <w:rPr>
                <w:rStyle w:val="FootnoteReference"/>
                <w:szCs w:val="24"/>
              </w:rPr>
              <w:footnoteReference w:id="1"/>
            </w:r>
            <w:r w:rsidRPr="008B584C">
              <w:rPr>
                <w:szCs w:val="24"/>
              </w:rPr>
              <w:t xml:space="preserve"> In pursuance of this policy, </w:t>
            </w:r>
            <w:r w:rsidRPr="008B584C">
              <w:t>Rwanda Public Procurement Authority</w:t>
            </w:r>
            <w:r w:rsidRPr="008B584C">
              <w:rPr>
                <w:szCs w:val="24"/>
              </w:rPr>
              <w:t>:</w:t>
            </w:r>
          </w:p>
          <w:p w14:paraId="70AF620A" w14:textId="77777777" w:rsidR="001F0D11" w:rsidRPr="008B584C" w:rsidRDefault="001F0D11" w:rsidP="002F0BFC">
            <w:pPr>
              <w:numPr>
                <w:ilvl w:val="2"/>
                <w:numId w:val="49"/>
              </w:numPr>
              <w:autoSpaceDE w:val="0"/>
              <w:autoSpaceDN w:val="0"/>
              <w:adjustRightInd w:val="0"/>
              <w:spacing w:after="120"/>
              <w:ind w:left="1152" w:right="187" w:hanging="547"/>
              <w:jc w:val="both"/>
              <w:rPr>
                <w:szCs w:val="24"/>
              </w:rPr>
            </w:pPr>
            <w:r w:rsidRPr="008B584C">
              <w:rPr>
                <w:szCs w:val="24"/>
              </w:rPr>
              <w:t>defines, for the purposes of this provision, the terms set forth below as follows:</w:t>
            </w:r>
          </w:p>
          <w:p w14:paraId="13511F4F" w14:textId="77777777" w:rsidR="001F0D11" w:rsidRPr="008B584C" w:rsidRDefault="001F0D11" w:rsidP="002F0BFC">
            <w:pPr>
              <w:numPr>
                <w:ilvl w:val="0"/>
                <w:numId w:val="58"/>
              </w:numPr>
              <w:suppressAutoHyphens/>
              <w:overflowPunct w:val="0"/>
              <w:autoSpaceDE w:val="0"/>
              <w:autoSpaceDN w:val="0"/>
              <w:adjustRightInd w:val="0"/>
              <w:spacing w:after="120"/>
              <w:ind w:left="1152"/>
              <w:jc w:val="both"/>
              <w:rPr>
                <w:szCs w:val="24"/>
              </w:rPr>
            </w:pPr>
            <w:r w:rsidRPr="008B584C">
              <w:rPr>
                <w:szCs w:val="24"/>
              </w:rPr>
              <w:t>“corrupt practice”</w:t>
            </w:r>
            <w:r w:rsidRPr="008B584C">
              <w:rPr>
                <w:rStyle w:val="FootnoteReference"/>
                <w:szCs w:val="24"/>
              </w:rPr>
              <w:footnoteReference w:id="2"/>
            </w:r>
            <w:r w:rsidRPr="008B584C">
              <w:rPr>
                <w:spacing w:val="-2"/>
                <w:lang w:val="en-US"/>
              </w:rPr>
              <w:t xml:space="preserve">means the offering, giving, receiving, or soliciting, directly or indirectly, of anything of value to influence a civil servant or Government entity </w:t>
            </w:r>
          </w:p>
          <w:p w14:paraId="2A2ACEFA" w14:textId="77777777" w:rsidR="001F0D11" w:rsidRPr="008B584C" w:rsidRDefault="001F0D11" w:rsidP="002F0BFC">
            <w:pPr>
              <w:numPr>
                <w:ilvl w:val="0"/>
                <w:numId w:val="58"/>
              </w:numPr>
              <w:suppressAutoHyphens/>
              <w:overflowPunct w:val="0"/>
              <w:autoSpaceDE w:val="0"/>
              <w:autoSpaceDN w:val="0"/>
              <w:adjustRightInd w:val="0"/>
              <w:jc w:val="both"/>
              <w:rPr>
                <w:spacing w:val="-2"/>
                <w:lang w:val="en-US"/>
              </w:rPr>
            </w:pPr>
            <w:r w:rsidRPr="008B584C">
              <w:rPr>
                <w:szCs w:val="24"/>
              </w:rPr>
              <w:t>“fraudulent practice”</w:t>
            </w:r>
            <w:r w:rsidRPr="008B584C">
              <w:rPr>
                <w:rStyle w:val="FootnoteReference"/>
                <w:szCs w:val="24"/>
              </w:rPr>
              <w:footnoteReference w:id="3"/>
            </w:r>
            <w:r w:rsidRPr="008B584C">
              <w:rPr>
                <w:szCs w:val="24"/>
              </w:rPr>
              <w:t xml:space="preserve"> means </w:t>
            </w:r>
            <w:r w:rsidRPr="008B584C">
              <w:rPr>
                <w:spacing w:val="-2"/>
                <w:lang w:val="en-US"/>
              </w:rPr>
              <w:t xml:space="preserve">any act or omission, including a misrepresentation, that knowingly or recklessly misleads or attempts to mislead a civil servant to obtain a financial or other benefit or to avoid an obligation </w:t>
            </w:r>
          </w:p>
          <w:p w14:paraId="475305EA" w14:textId="77777777" w:rsidR="001F0D11" w:rsidRPr="008B584C" w:rsidRDefault="001F0D11" w:rsidP="001F0D11">
            <w:pPr>
              <w:autoSpaceDE w:val="0"/>
              <w:autoSpaceDN w:val="0"/>
              <w:adjustRightInd w:val="0"/>
              <w:spacing w:after="120"/>
              <w:ind w:left="1310" w:right="12" w:hanging="425"/>
              <w:jc w:val="both"/>
              <w:rPr>
                <w:szCs w:val="24"/>
              </w:rPr>
            </w:pPr>
          </w:p>
          <w:p w14:paraId="5716CB95" w14:textId="77777777" w:rsidR="001F0D11" w:rsidRPr="008B584C" w:rsidRDefault="001F0D11" w:rsidP="002F0BFC">
            <w:pPr>
              <w:numPr>
                <w:ilvl w:val="0"/>
                <w:numId w:val="58"/>
              </w:numPr>
              <w:autoSpaceDE w:val="0"/>
              <w:autoSpaceDN w:val="0"/>
              <w:adjustRightInd w:val="0"/>
              <w:spacing w:after="120"/>
              <w:jc w:val="both"/>
              <w:rPr>
                <w:spacing w:val="-2"/>
              </w:rPr>
            </w:pPr>
            <w:r w:rsidRPr="008B584C">
              <w:rPr>
                <w:szCs w:val="24"/>
              </w:rPr>
              <w:t>“collusive practice”</w:t>
            </w:r>
            <w:r w:rsidRPr="008B584C">
              <w:rPr>
                <w:rStyle w:val="FootnoteReference"/>
                <w:szCs w:val="24"/>
              </w:rPr>
              <w:footnoteReference w:id="4"/>
            </w:r>
            <w:r w:rsidRPr="008B584C">
              <w:rPr>
                <w:spacing w:val="-2"/>
              </w:rPr>
              <w:t xml:space="preserve">means arrangement between two or more parties designed to achieve an improper purpose, including influencing another party or the civil servant </w:t>
            </w:r>
          </w:p>
          <w:p w14:paraId="208CEA59" w14:textId="77777777" w:rsidR="001F0D11" w:rsidRPr="008B584C" w:rsidRDefault="001F0D11" w:rsidP="001F0D11">
            <w:pPr>
              <w:pStyle w:val="ListParagraph"/>
              <w:rPr>
                <w:szCs w:val="24"/>
              </w:rPr>
            </w:pPr>
          </w:p>
          <w:p w14:paraId="59071C4A" w14:textId="77777777" w:rsidR="001F0D11" w:rsidRPr="008B584C" w:rsidRDefault="001F0D11" w:rsidP="001F0D11">
            <w:pPr>
              <w:autoSpaceDE w:val="0"/>
              <w:autoSpaceDN w:val="0"/>
              <w:adjustRightInd w:val="0"/>
              <w:spacing w:after="120"/>
              <w:ind w:left="1429"/>
              <w:jc w:val="both"/>
              <w:rPr>
                <w:spacing w:val="-2"/>
                <w:lang w:val="en-US"/>
              </w:rPr>
            </w:pPr>
            <w:r w:rsidRPr="008B584C">
              <w:rPr>
                <w:szCs w:val="24"/>
              </w:rPr>
              <w:t>(iv) “coercive practice”</w:t>
            </w:r>
            <w:r w:rsidRPr="008B584C">
              <w:rPr>
                <w:rStyle w:val="FootnoteReference"/>
                <w:szCs w:val="24"/>
              </w:rPr>
              <w:footnoteReference w:id="5"/>
            </w:r>
            <w:r w:rsidRPr="008B584C">
              <w:rPr>
                <w:spacing w:val="-2"/>
                <w:lang w:val="en-US"/>
              </w:rPr>
              <w:t>means any act intending to harm or threaten to harm directly or indirectly persons, their works or their property to influence their participation in the procurement process or affect its performance</w:t>
            </w:r>
          </w:p>
          <w:p w14:paraId="00D5396C" w14:textId="77777777" w:rsidR="001F0D11" w:rsidRPr="008B584C" w:rsidRDefault="001F0D11" w:rsidP="001F0D11">
            <w:pPr>
              <w:autoSpaceDE w:val="0"/>
              <w:autoSpaceDN w:val="0"/>
              <w:adjustRightInd w:val="0"/>
              <w:spacing w:after="120"/>
              <w:ind w:left="1620" w:hanging="735"/>
              <w:jc w:val="both"/>
              <w:rPr>
                <w:szCs w:val="24"/>
              </w:rPr>
            </w:pPr>
          </w:p>
          <w:p w14:paraId="0F08A55A" w14:textId="77777777" w:rsidR="001F0D11" w:rsidRPr="008B584C" w:rsidRDefault="001F0D11" w:rsidP="001F0D11">
            <w:pPr>
              <w:autoSpaceDE w:val="0"/>
              <w:autoSpaceDN w:val="0"/>
              <w:adjustRightInd w:val="0"/>
              <w:spacing w:after="120" w:line="240" w:lineRule="atLeast"/>
              <w:ind w:left="1620" w:hanging="310"/>
              <w:jc w:val="both"/>
              <w:rPr>
                <w:szCs w:val="24"/>
              </w:rPr>
            </w:pPr>
            <w:r w:rsidRPr="008B584C">
              <w:rPr>
                <w:bCs/>
                <w:szCs w:val="24"/>
              </w:rPr>
              <w:t>(v)</w:t>
            </w:r>
            <w:r w:rsidRPr="008B584C">
              <w:rPr>
                <w:bCs/>
                <w:szCs w:val="24"/>
              </w:rPr>
              <w:tab/>
              <w:t xml:space="preserve">“obstructive practice” </w:t>
            </w:r>
            <w:r w:rsidRPr="008B584C">
              <w:rPr>
                <w:szCs w:val="24"/>
              </w:rPr>
              <w:t>is</w:t>
            </w:r>
          </w:p>
          <w:p w14:paraId="59BC1B40" w14:textId="77777777" w:rsidR="001F0D11" w:rsidRPr="008B584C" w:rsidRDefault="001F0D11" w:rsidP="001F0D11">
            <w:pPr>
              <w:autoSpaceDE w:val="0"/>
              <w:autoSpaceDN w:val="0"/>
              <w:adjustRightInd w:val="0"/>
              <w:spacing w:after="120"/>
              <w:ind w:left="2160" w:hanging="540"/>
              <w:jc w:val="both"/>
              <w:rPr>
                <w:szCs w:val="24"/>
              </w:rPr>
            </w:pPr>
            <w:r w:rsidRPr="008B584C">
              <w:rPr>
                <w:bCs/>
                <w:szCs w:val="24"/>
              </w:rPr>
              <w:t>(aa)</w:t>
            </w:r>
            <w:r w:rsidRPr="008B584C">
              <w:rPr>
                <w:szCs w:val="24"/>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206E5C60" w14:textId="77777777" w:rsidR="001F0D11" w:rsidRPr="008B584C" w:rsidRDefault="001F0D11" w:rsidP="001F0D11">
            <w:pPr>
              <w:autoSpaceDE w:val="0"/>
              <w:autoSpaceDN w:val="0"/>
              <w:adjustRightInd w:val="0"/>
              <w:spacing w:after="120"/>
              <w:ind w:left="2160" w:hanging="540"/>
              <w:jc w:val="both"/>
              <w:rPr>
                <w:szCs w:val="24"/>
              </w:rPr>
            </w:pPr>
            <w:r w:rsidRPr="008B584C">
              <w:rPr>
                <w:bCs/>
                <w:szCs w:val="24"/>
              </w:rPr>
              <w:t>(bb)</w:t>
            </w:r>
            <w:r w:rsidRPr="008B584C">
              <w:rPr>
                <w:bCs/>
                <w:szCs w:val="24"/>
              </w:rPr>
              <w:tab/>
              <w:t>acts intended to materially impede the exercise of the RPPA’s inspection and audit rights provided for under sub-clause 3.1 (e) below.</w:t>
            </w:r>
          </w:p>
          <w:p w14:paraId="44DAA33F" w14:textId="77777777" w:rsidR="001F0D11" w:rsidRPr="008B584C" w:rsidRDefault="001F0D11" w:rsidP="002F0BFC">
            <w:pPr>
              <w:numPr>
                <w:ilvl w:val="2"/>
                <w:numId w:val="49"/>
              </w:numPr>
              <w:autoSpaceDE w:val="0"/>
              <w:autoSpaceDN w:val="0"/>
              <w:adjustRightInd w:val="0"/>
              <w:spacing w:after="120"/>
              <w:ind w:left="1152" w:hanging="547"/>
              <w:jc w:val="both"/>
              <w:rPr>
                <w:szCs w:val="24"/>
              </w:rPr>
            </w:pPr>
            <w:r w:rsidRPr="008B584C">
              <w:rPr>
                <w:szCs w:val="24"/>
              </w:rPr>
              <w:t>will reject a proposal for award if it determines that the bidder recommended for award has, directly or through an agent, engaged in corrupt, fraudulent, collusive, coercive or obstructive practices in competing for the contract in question;</w:t>
            </w:r>
          </w:p>
          <w:p w14:paraId="12B56F99" w14:textId="71D3F94B" w:rsidR="001F0D11" w:rsidRPr="008B584C" w:rsidRDefault="001F0D11" w:rsidP="002F0BFC">
            <w:pPr>
              <w:numPr>
                <w:ilvl w:val="2"/>
                <w:numId w:val="49"/>
              </w:numPr>
              <w:autoSpaceDE w:val="0"/>
              <w:autoSpaceDN w:val="0"/>
              <w:adjustRightInd w:val="0"/>
              <w:spacing w:after="120"/>
              <w:ind w:left="1152" w:hanging="547"/>
              <w:jc w:val="both"/>
              <w:rPr>
                <w:szCs w:val="24"/>
              </w:rPr>
            </w:pPr>
            <w:r w:rsidRPr="008B584C">
              <w:rPr>
                <w:szCs w:val="24"/>
              </w:rPr>
              <w:t xml:space="preserve">will sanction a firm or individual, including declaring ineligible, either indefinitely or for a stated period of time, to be awarded a contract if it at any time determines that the firm has, directly or </w:t>
            </w:r>
            <w:r w:rsidRPr="008B584C">
              <w:rPr>
                <w:szCs w:val="24"/>
              </w:rPr>
              <w:lastRenderedPageBreak/>
              <w:t>through an agent, engaged in corrupt, fraudulent, collusive, coercive or</w:t>
            </w:r>
            <w:r w:rsidR="0089078E">
              <w:rPr>
                <w:szCs w:val="24"/>
              </w:rPr>
              <w:t xml:space="preserve"> </w:t>
            </w:r>
            <w:r w:rsidRPr="008B584C">
              <w:rPr>
                <w:szCs w:val="24"/>
              </w:rPr>
              <w:t>obstructive practices in competing for, or in executing, a contract; and</w:t>
            </w:r>
          </w:p>
          <w:p w14:paraId="5586ED8A" w14:textId="77777777" w:rsidR="001F0D11" w:rsidRPr="008B584C" w:rsidRDefault="001F0D11" w:rsidP="002F0BFC">
            <w:pPr>
              <w:pStyle w:val="Heading3"/>
              <w:numPr>
                <w:ilvl w:val="2"/>
                <w:numId w:val="49"/>
              </w:numPr>
              <w:spacing w:after="180"/>
              <w:ind w:left="1152" w:hanging="547"/>
            </w:pPr>
            <w:bookmarkStart w:id="82" w:name="_Toc171244275"/>
            <w:bookmarkStart w:id="83" w:name="_Toc171245637"/>
            <w:bookmarkStart w:id="84" w:name="_Toc175470025"/>
            <w:bookmarkStart w:id="85" w:name="_Toc175470308"/>
            <w:bookmarkStart w:id="86" w:name="_Toc175470774"/>
            <w:bookmarkStart w:id="87" w:name="_Toc220216244"/>
            <w:bookmarkStart w:id="88" w:name="_Toc220819472"/>
            <w:bookmarkStart w:id="89" w:name="_Toc221327967"/>
            <w:bookmarkStart w:id="90" w:name="_Toc18236134"/>
            <w:r w:rsidRPr="008B584C">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82"/>
            <w:bookmarkEnd w:id="83"/>
            <w:bookmarkEnd w:id="84"/>
            <w:bookmarkEnd w:id="85"/>
            <w:bookmarkEnd w:id="86"/>
            <w:bookmarkEnd w:id="87"/>
            <w:bookmarkEnd w:id="88"/>
            <w:bookmarkEnd w:id="89"/>
            <w:bookmarkEnd w:id="90"/>
          </w:p>
          <w:p w14:paraId="3453A060" w14:textId="77777777" w:rsidR="001F0D11" w:rsidRPr="008B584C" w:rsidRDefault="001F0D11" w:rsidP="001F0D11">
            <w:pPr>
              <w:pStyle w:val="Sub-ClauseText"/>
              <w:spacing w:before="0" w:after="180"/>
              <w:ind w:left="522" w:hanging="522"/>
              <w:rPr>
                <w:spacing w:val="0"/>
              </w:rPr>
            </w:pPr>
            <w:r w:rsidRPr="008B584C">
              <w:rPr>
                <w:spacing w:val="0"/>
              </w:rPr>
              <w:t>3.2</w:t>
            </w:r>
            <w:r w:rsidRPr="008B584C">
              <w:rPr>
                <w:spacing w:val="0"/>
              </w:rPr>
              <w:tab/>
              <w:t>Furthermore, Bidders shall be aware of the provision stated in Sub-Clause 3.1 of the General Conditions of Contract.</w:t>
            </w:r>
          </w:p>
        </w:tc>
      </w:tr>
      <w:tr w:rsidR="001F0D11" w:rsidRPr="008B584C" w14:paraId="6ABB4018" w14:textId="77777777" w:rsidTr="001F0D11">
        <w:tc>
          <w:tcPr>
            <w:tcW w:w="10490" w:type="dxa"/>
            <w:tcBorders>
              <w:bottom w:val="nil"/>
            </w:tcBorders>
          </w:tcPr>
          <w:p w14:paraId="2DE97641" w14:textId="77777777" w:rsidR="001F0D11" w:rsidRPr="008B584C" w:rsidRDefault="001F0D11" w:rsidP="002F0BFC">
            <w:pPr>
              <w:pStyle w:val="Sub-ClauseText"/>
              <w:numPr>
                <w:ilvl w:val="0"/>
                <w:numId w:val="49"/>
              </w:numPr>
              <w:spacing w:before="0" w:after="240"/>
              <w:jc w:val="center"/>
              <w:rPr>
                <w:b/>
                <w:spacing w:val="0"/>
              </w:rPr>
            </w:pPr>
            <w:bookmarkStart w:id="91" w:name="_Toc438438823"/>
            <w:bookmarkStart w:id="92" w:name="_Toc438532560"/>
            <w:bookmarkStart w:id="93" w:name="_Toc438733967"/>
            <w:bookmarkStart w:id="94" w:name="_Toc438907008"/>
            <w:bookmarkStart w:id="95" w:name="_Toc438907207"/>
            <w:bookmarkStart w:id="96" w:name="_Toc61936839"/>
            <w:r w:rsidRPr="008B584C">
              <w:rPr>
                <w:b/>
              </w:rPr>
              <w:lastRenderedPageBreak/>
              <w:t>Eligible Bidders</w:t>
            </w:r>
            <w:bookmarkEnd w:id="91"/>
            <w:bookmarkEnd w:id="92"/>
            <w:bookmarkEnd w:id="93"/>
            <w:bookmarkEnd w:id="94"/>
            <w:bookmarkEnd w:id="95"/>
            <w:bookmarkEnd w:id="96"/>
          </w:p>
          <w:p w14:paraId="706A66D7" w14:textId="77777777" w:rsidR="001F0D11" w:rsidRPr="008B584C" w:rsidRDefault="001F0D11" w:rsidP="002F0BFC">
            <w:pPr>
              <w:numPr>
                <w:ilvl w:val="1"/>
                <w:numId w:val="51"/>
              </w:numPr>
              <w:jc w:val="both"/>
            </w:pPr>
            <w:r w:rsidRPr="008B584C">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14:paraId="3CF82E08" w14:textId="77777777" w:rsidR="001F0D11" w:rsidRPr="008B584C" w:rsidRDefault="001F0D11" w:rsidP="002F0BFC">
            <w:pPr>
              <w:numPr>
                <w:ilvl w:val="1"/>
                <w:numId w:val="51"/>
              </w:numPr>
              <w:jc w:val="both"/>
            </w:pPr>
            <w:r w:rsidRPr="008B584C">
              <w:t>To be eligible bidders may be required to prove that they are members of a professional body or that they abide by any other rules or procedures set by Rwanda Public Procurement Authority in collaboration with stakeholders in public procurement.</w:t>
            </w:r>
          </w:p>
          <w:p w14:paraId="180AC05A" w14:textId="77777777" w:rsidR="001F0D11" w:rsidRPr="008B584C" w:rsidRDefault="001F0D11" w:rsidP="001F0D11">
            <w:pPr>
              <w:ind w:left="360"/>
              <w:jc w:val="both"/>
            </w:pPr>
          </w:p>
          <w:p w14:paraId="6F81EF32" w14:textId="77777777" w:rsidR="001F0D11" w:rsidRPr="008B584C" w:rsidRDefault="001F0D11" w:rsidP="002F0BFC">
            <w:pPr>
              <w:numPr>
                <w:ilvl w:val="1"/>
                <w:numId w:val="51"/>
              </w:numPr>
              <w:jc w:val="both"/>
            </w:pPr>
            <w:r w:rsidRPr="008B584C">
              <w:t>Participation is open on equal conditions to all companies or persons fulfilling the requirements herein except where:</w:t>
            </w:r>
          </w:p>
          <w:p w14:paraId="66C23B56" w14:textId="77777777" w:rsidR="001F0D11" w:rsidRPr="008B584C" w:rsidRDefault="001F0D11" w:rsidP="002F0BFC">
            <w:pPr>
              <w:numPr>
                <w:ilvl w:val="0"/>
                <w:numId w:val="50"/>
              </w:numPr>
              <w:tabs>
                <w:tab w:val="clear" w:pos="900"/>
                <w:tab w:val="num" w:pos="601"/>
              </w:tabs>
              <w:jc w:val="both"/>
            </w:pPr>
            <w:r w:rsidRPr="008B584C">
              <w:t xml:space="preserve">The bidder is currently blacklisted </w:t>
            </w:r>
          </w:p>
          <w:p w14:paraId="446B3AEB" w14:textId="77777777" w:rsidR="001F0D11" w:rsidRPr="008B584C" w:rsidRDefault="001F0D11" w:rsidP="002F0BFC">
            <w:pPr>
              <w:numPr>
                <w:ilvl w:val="0"/>
                <w:numId w:val="50"/>
              </w:numPr>
              <w:tabs>
                <w:tab w:val="clear" w:pos="900"/>
                <w:tab w:val="num" w:pos="601"/>
              </w:tabs>
              <w:ind w:left="601" w:hanging="421"/>
              <w:jc w:val="both"/>
            </w:pPr>
            <w:r w:rsidRPr="008B584C">
              <w:t>The bidder has been prosecuted and found guilty in court, including any appeals process on corruption charges</w:t>
            </w:r>
          </w:p>
          <w:p w14:paraId="60C019B1" w14:textId="77777777" w:rsidR="001F0D11" w:rsidRPr="008B584C" w:rsidRDefault="001F0D11" w:rsidP="002F0BFC">
            <w:pPr>
              <w:numPr>
                <w:ilvl w:val="0"/>
                <w:numId w:val="50"/>
              </w:numPr>
              <w:tabs>
                <w:tab w:val="clear" w:pos="900"/>
                <w:tab w:val="num" w:pos="601"/>
              </w:tabs>
              <w:jc w:val="both"/>
            </w:pPr>
            <w:r w:rsidRPr="008B584C">
              <w:t xml:space="preserve">The bidder is bankrupt </w:t>
            </w:r>
          </w:p>
          <w:p w14:paraId="44A690B7" w14:textId="77777777" w:rsidR="001F0D11" w:rsidRPr="008B584C" w:rsidRDefault="001F0D11" w:rsidP="002F0BFC">
            <w:pPr>
              <w:numPr>
                <w:ilvl w:val="0"/>
                <w:numId w:val="50"/>
              </w:numPr>
              <w:tabs>
                <w:tab w:val="clear" w:pos="900"/>
                <w:tab w:val="num" w:pos="601"/>
              </w:tabs>
              <w:jc w:val="both"/>
            </w:pPr>
            <w:r w:rsidRPr="008B584C">
              <w:t>The Bidder has been excluded in accordance with regional or international conventions.</w:t>
            </w:r>
          </w:p>
          <w:p w14:paraId="450A8828" w14:textId="77777777" w:rsidR="001F0D11" w:rsidRPr="008B584C" w:rsidRDefault="001F0D11" w:rsidP="001F0D11">
            <w:pPr>
              <w:ind w:left="180"/>
              <w:jc w:val="both"/>
            </w:pPr>
          </w:p>
          <w:p w14:paraId="401651E7" w14:textId="77777777" w:rsidR="001F0D11" w:rsidRPr="008B584C" w:rsidRDefault="001F0D11" w:rsidP="001F0D11">
            <w:pPr>
              <w:pStyle w:val="Sub-ClauseText"/>
              <w:spacing w:before="0" w:after="240"/>
              <w:rPr>
                <w:spacing w:val="0"/>
              </w:rPr>
            </w:pPr>
            <w:r w:rsidRPr="008B584C">
              <w:rPr>
                <w:spacing w:val="0"/>
              </w:rPr>
              <w:t xml:space="preserve">This criterion shall also apply to the proposed subcontractors or suppliers for any part of the Contract including Related Services. </w:t>
            </w:r>
          </w:p>
          <w:p w14:paraId="3350EFEC" w14:textId="77777777" w:rsidR="001F0D11" w:rsidRPr="008B584C" w:rsidRDefault="001F0D11" w:rsidP="002F0BFC">
            <w:pPr>
              <w:pStyle w:val="Sub-ClauseText"/>
              <w:numPr>
                <w:ilvl w:val="1"/>
                <w:numId w:val="51"/>
              </w:numPr>
              <w:spacing w:before="0" w:after="240"/>
              <w:rPr>
                <w:spacing w:val="0"/>
              </w:rPr>
            </w:pPr>
            <w:r w:rsidRPr="008B584C">
              <w:rPr>
                <w:spacing w:val="0"/>
              </w:rPr>
              <w:t xml:space="preserve">A Bidder shall not have a conflict of interest. All bidders found to have conflict of interest shall be disqualified. Bidders may be considered to have a conflict of interest with one or more parties in this bidding process, if they: </w:t>
            </w:r>
          </w:p>
          <w:p w14:paraId="431104E1" w14:textId="77777777" w:rsidR="001F0D11" w:rsidRPr="008B584C" w:rsidRDefault="001F0D11" w:rsidP="002F0BFC">
            <w:pPr>
              <w:pStyle w:val="Heading3"/>
              <w:numPr>
                <w:ilvl w:val="2"/>
                <w:numId w:val="23"/>
              </w:numPr>
              <w:spacing w:after="240"/>
            </w:pPr>
            <w:bookmarkStart w:id="97" w:name="_Toc171244276"/>
            <w:bookmarkStart w:id="98" w:name="_Toc171245638"/>
            <w:bookmarkStart w:id="99" w:name="_Toc175470026"/>
            <w:bookmarkStart w:id="100" w:name="_Toc175470309"/>
            <w:bookmarkStart w:id="101" w:name="_Toc175470775"/>
            <w:bookmarkStart w:id="102" w:name="_Toc220216245"/>
            <w:bookmarkStart w:id="103" w:name="_Toc220819473"/>
            <w:bookmarkStart w:id="104" w:name="_Toc221327968"/>
            <w:bookmarkStart w:id="105" w:name="_Toc18236135"/>
            <w:r w:rsidRPr="008B584C">
              <w:t>are or have been associated in the past, with a firm or any of its affiliates, for the preparation of the design, specifications, and other documents to be used for the procurement of the goods to be purchase</w:t>
            </w:r>
            <w:r w:rsidR="00B858A6">
              <w:t>d under these Bidding Documents</w:t>
            </w:r>
            <w:r w:rsidRPr="008B584C">
              <w:t>; or</w:t>
            </w:r>
            <w:bookmarkEnd w:id="97"/>
            <w:bookmarkEnd w:id="98"/>
            <w:bookmarkEnd w:id="99"/>
            <w:bookmarkEnd w:id="100"/>
            <w:bookmarkEnd w:id="101"/>
            <w:bookmarkEnd w:id="102"/>
            <w:bookmarkEnd w:id="103"/>
            <w:bookmarkEnd w:id="104"/>
            <w:bookmarkEnd w:id="105"/>
          </w:p>
          <w:p w14:paraId="7EF504E6" w14:textId="77777777" w:rsidR="001F0D11" w:rsidRPr="008B584C" w:rsidRDefault="001F0D11" w:rsidP="001F0D11">
            <w:pPr>
              <w:pStyle w:val="Heading3"/>
              <w:spacing w:after="240"/>
              <w:ind w:left="1152" w:hanging="576"/>
            </w:pPr>
            <w:bookmarkStart w:id="106" w:name="_Toc171244277"/>
            <w:bookmarkStart w:id="107" w:name="_Toc171245639"/>
            <w:bookmarkStart w:id="108" w:name="_Toc175470027"/>
            <w:bookmarkStart w:id="109" w:name="_Toc175470310"/>
            <w:bookmarkStart w:id="110" w:name="_Toc175470776"/>
            <w:bookmarkStart w:id="111" w:name="_Toc220216246"/>
            <w:bookmarkStart w:id="112" w:name="_Toc220819474"/>
            <w:bookmarkStart w:id="113" w:name="_Toc221327969"/>
            <w:bookmarkStart w:id="114" w:name="_Toc18236136"/>
            <w:r w:rsidRPr="008B584C">
              <w:t>(b)</w:t>
            </w:r>
            <w:r w:rsidRPr="008B584C">
              <w:tab/>
              <w:t>submit more than one bid in this bidding process, except for alternative offers permitted under ITB Clause 13.  However, this does not limit the participation of subcontractors in more than one bid;</w:t>
            </w:r>
            <w:bookmarkEnd w:id="106"/>
            <w:bookmarkEnd w:id="107"/>
            <w:bookmarkEnd w:id="108"/>
            <w:bookmarkEnd w:id="109"/>
            <w:bookmarkEnd w:id="110"/>
            <w:bookmarkEnd w:id="111"/>
            <w:bookmarkEnd w:id="112"/>
            <w:bookmarkEnd w:id="113"/>
            <w:bookmarkEnd w:id="114"/>
          </w:p>
          <w:p w14:paraId="18C9F19B" w14:textId="77777777" w:rsidR="001F0D11" w:rsidRPr="008B584C" w:rsidRDefault="001F0D11" w:rsidP="002F0BFC">
            <w:pPr>
              <w:pStyle w:val="Sub-ClauseText"/>
              <w:numPr>
                <w:ilvl w:val="1"/>
                <w:numId w:val="51"/>
              </w:numPr>
              <w:spacing w:before="0" w:after="240"/>
              <w:rPr>
                <w:b/>
                <w:spacing w:val="0"/>
              </w:rPr>
            </w:pPr>
            <w:r w:rsidRPr="008B584C">
              <w:rPr>
                <w:spacing w:val="0"/>
              </w:rPr>
              <w:t xml:space="preserve">A Bidder that is under a declaration of ineligibility by the RPPA in accordance with ITB Clause 3, at the date of contract award, shall be disqualified. The list of debarred firms is available at the website specified in the </w:t>
            </w:r>
            <w:r w:rsidRPr="008B584C">
              <w:rPr>
                <w:b/>
                <w:spacing w:val="0"/>
              </w:rPr>
              <w:t>BDS.</w:t>
            </w:r>
          </w:p>
          <w:p w14:paraId="16467924" w14:textId="77777777" w:rsidR="001F0D11" w:rsidRPr="008B584C" w:rsidRDefault="001F0D11" w:rsidP="002F0BFC">
            <w:pPr>
              <w:pStyle w:val="Sub-ClauseText"/>
              <w:numPr>
                <w:ilvl w:val="1"/>
                <w:numId w:val="51"/>
              </w:numPr>
              <w:spacing w:before="0" w:after="240"/>
              <w:rPr>
                <w:spacing w:val="0"/>
              </w:rPr>
            </w:pPr>
            <w:r w:rsidRPr="008B584C">
              <w:rPr>
                <w:spacing w:val="0"/>
              </w:rPr>
              <w:lastRenderedPageBreak/>
              <w:t>Government-owned enterprises shall be eligible only if they can establish that they (i) are legally and financially autonomous, (ii) operate under commercial law, and (iii) are not a dependent agency of the Purchaser.</w:t>
            </w:r>
          </w:p>
          <w:p w14:paraId="28A2058A" w14:textId="77777777" w:rsidR="001F0D11" w:rsidRPr="008B584C" w:rsidRDefault="001F0D11" w:rsidP="002F0BFC">
            <w:pPr>
              <w:pStyle w:val="Sub-ClauseText"/>
              <w:numPr>
                <w:ilvl w:val="1"/>
                <w:numId w:val="51"/>
              </w:numPr>
              <w:spacing w:before="0" w:after="160"/>
              <w:rPr>
                <w:spacing w:val="0"/>
              </w:rPr>
            </w:pPr>
            <w:r w:rsidRPr="008B584C">
              <w:rPr>
                <w:spacing w:val="0"/>
              </w:rPr>
              <w:t>Bidders shall provide such evidence of their continued eligibility satisfactory to the Purchaser, as the Procuring Entity shall reasonably request.</w:t>
            </w:r>
          </w:p>
        </w:tc>
      </w:tr>
      <w:tr w:rsidR="001F0D11" w:rsidRPr="008B584C" w14:paraId="0FC36A97" w14:textId="77777777" w:rsidTr="001F0D11">
        <w:tc>
          <w:tcPr>
            <w:tcW w:w="10490" w:type="dxa"/>
          </w:tcPr>
          <w:p w14:paraId="2C96C511" w14:textId="77777777" w:rsidR="001F0D11" w:rsidRPr="008B584C" w:rsidRDefault="001F0D11" w:rsidP="002F0BFC">
            <w:pPr>
              <w:pStyle w:val="Sub-ClauseText"/>
              <w:numPr>
                <w:ilvl w:val="0"/>
                <w:numId w:val="51"/>
              </w:numPr>
              <w:spacing w:before="0" w:after="200"/>
              <w:jc w:val="center"/>
              <w:rPr>
                <w:b/>
                <w:spacing w:val="0"/>
              </w:rPr>
            </w:pPr>
            <w:bookmarkStart w:id="115" w:name="_Toc438438824"/>
            <w:bookmarkStart w:id="116" w:name="_Toc438532568"/>
            <w:bookmarkStart w:id="117" w:name="_Toc438733968"/>
            <w:bookmarkStart w:id="118" w:name="_Toc438907009"/>
            <w:bookmarkStart w:id="119" w:name="_Toc438907208"/>
            <w:bookmarkStart w:id="120" w:name="_Toc61936840"/>
            <w:r w:rsidRPr="008B584C">
              <w:rPr>
                <w:b/>
              </w:rPr>
              <w:lastRenderedPageBreak/>
              <w:t>Eligible Goods and Related Services</w:t>
            </w:r>
            <w:bookmarkEnd w:id="115"/>
            <w:bookmarkEnd w:id="116"/>
            <w:bookmarkEnd w:id="117"/>
            <w:bookmarkEnd w:id="118"/>
            <w:bookmarkEnd w:id="119"/>
            <w:bookmarkEnd w:id="120"/>
          </w:p>
          <w:p w14:paraId="2F12E9AE"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All the Goods and Related Services to be supplied under the Contract may have their origin in any country.</w:t>
            </w:r>
          </w:p>
          <w:p w14:paraId="039B7D26"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For purposes of this Clause, the term “goods” includes commodities, raw material, machinery, equipment, and industrial plants; and “related services” includes services such as insurance, installation, training, and initial maintenance.</w:t>
            </w:r>
          </w:p>
          <w:p w14:paraId="7F1CD279" w14:textId="77777777" w:rsidR="001F0D11" w:rsidRPr="008B584C" w:rsidRDefault="001F0D11" w:rsidP="002F0BFC">
            <w:pPr>
              <w:pStyle w:val="Sub-ClauseText"/>
              <w:numPr>
                <w:ilvl w:val="1"/>
                <w:numId w:val="15"/>
              </w:numPr>
              <w:spacing w:before="0" w:after="200"/>
              <w:ind w:left="605" w:hanging="605"/>
              <w:rPr>
                <w:spacing w:val="0"/>
              </w:rPr>
            </w:pPr>
            <w:r w:rsidRPr="008B584C">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1F0D11" w:rsidRPr="008B584C" w14:paraId="70F4CE1A" w14:textId="77777777" w:rsidTr="001F0D11">
        <w:tc>
          <w:tcPr>
            <w:tcW w:w="10490" w:type="dxa"/>
          </w:tcPr>
          <w:p w14:paraId="56DCD56E" w14:textId="77777777" w:rsidR="001F0D11" w:rsidRPr="008B584C" w:rsidRDefault="001F0D11" w:rsidP="002F0BFC">
            <w:pPr>
              <w:pStyle w:val="Heading3"/>
              <w:numPr>
                <w:ilvl w:val="0"/>
                <w:numId w:val="55"/>
              </w:numPr>
              <w:jc w:val="center"/>
              <w:rPr>
                <w:b/>
                <w:bCs/>
                <w:sz w:val="28"/>
                <w:szCs w:val="28"/>
              </w:rPr>
            </w:pPr>
            <w:bookmarkStart w:id="121" w:name="_Toc505659524"/>
            <w:bookmarkStart w:id="122" w:name="_Toc61936841"/>
            <w:bookmarkStart w:id="123" w:name="_Toc175470028"/>
            <w:bookmarkStart w:id="124" w:name="_Toc175470311"/>
            <w:bookmarkStart w:id="125" w:name="_Toc175470777"/>
            <w:bookmarkStart w:id="126" w:name="_Toc220216247"/>
            <w:bookmarkStart w:id="127" w:name="_Toc220819475"/>
            <w:bookmarkStart w:id="128" w:name="_Toc221327970"/>
            <w:bookmarkStart w:id="129" w:name="_Toc18236137"/>
            <w:r w:rsidRPr="008B584C">
              <w:rPr>
                <w:b/>
                <w:bCs/>
                <w:sz w:val="28"/>
                <w:szCs w:val="28"/>
              </w:rPr>
              <w:t>Contents of Bidding Document</w:t>
            </w:r>
            <w:bookmarkEnd w:id="121"/>
            <w:bookmarkEnd w:id="122"/>
            <w:r w:rsidRPr="008B584C">
              <w:rPr>
                <w:b/>
                <w:bCs/>
                <w:sz w:val="28"/>
                <w:szCs w:val="28"/>
              </w:rPr>
              <w:t>s</w:t>
            </w:r>
            <w:bookmarkEnd w:id="123"/>
            <w:bookmarkEnd w:id="124"/>
            <w:bookmarkEnd w:id="125"/>
            <w:bookmarkEnd w:id="126"/>
            <w:bookmarkEnd w:id="127"/>
            <w:bookmarkEnd w:id="128"/>
            <w:bookmarkEnd w:id="129"/>
          </w:p>
        </w:tc>
      </w:tr>
      <w:tr w:rsidR="001F0D11" w:rsidRPr="008B584C" w14:paraId="6D3ADDF8" w14:textId="77777777" w:rsidTr="001F0D11">
        <w:tc>
          <w:tcPr>
            <w:tcW w:w="10490" w:type="dxa"/>
          </w:tcPr>
          <w:p w14:paraId="7A939FEC" w14:textId="77777777" w:rsidR="001F0D11" w:rsidRPr="008B584C" w:rsidRDefault="001F0D11" w:rsidP="002F0BFC">
            <w:pPr>
              <w:pStyle w:val="Sec1-Clauses"/>
              <w:numPr>
                <w:ilvl w:val="0"/>
                <w:numId w:val="15"/>
              </w:numPr>
              <w:spacing w:before="0" w:after="200"/>
              <w:jc w:val="center"/>
            </w:pPr>
            <w:bookmarkStart w:id="130" w:name="_Toc438532572"/>
            <w:bookmarkStart w:id="131" w:name="_Toc61936842"/>
            <w:bookmarkStart w:id="132" w:name="_Toc438438826"/>
            <w:bookmarkStart w:id="133" w:name="_Toc438532574"/>
            <w:bookmarkStart w:id="134" w:name="_Toc438733970"/>
            <w:bookmarkStart w:id="135" w:name="_Toc438907010"/>
            <w:bookmarkStart w:id="136" w:name="_Toc438907209"/>
            <w:bookmarkEnd w:id="130"/>
            <w:r w:rsidRPr="008B584C">
              <w:t>Sections of Bidding Document</w:t>
            </w:r>
            <w:bookmarkEnd w:id="131"/>
            <w:r w:rsidRPr="008B584C">
              <w:t>s</w:t>
            </w:r>
          </w:p>
          <w:bookmarkEnd w:id="132"/>
          <w:bookmarkEnd w:id="133"/>
          <w:bookmarkEnd w:id="134"/>
          <w:bookmarkEnd w:id="135"/>
          <w:bookmarkEnd w:id="136"/>
          <w:p w14:paraId="0C6B10E8"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14:paraId="0274449D" w14:textId="77777777" w:rsidR="001F0D11" w:rsidRPr="008B584C" w:rsidRDefault="001F0D11" w:rsidP="001F0D11">
            <w:pPr>
              <w:tabs>
                <w:tab w:val="left" w:pos="1152"/>
                <w:tab w:val="left" w:pos="2502"/>
              </w:tabs>
              <w:spacing w:after="200"/>
              <w:ind w:left="612"/>
              <w:rPr>
                <w:b/>
              </w:rPr>
            </w:pPr>
            <w:r w:rsidRPr="008B584C">
              <w:rPr>
                <w:b/>
              </w:rPr>
              <w:t>PART 1    Bidding Procedures</w:t>
            </w:r>
          </w:p>
          <w:p w14:paraId="4178F495" w14:textId="77777777" w:rsidR="001F0D11" w:rsidRPr="008B584C" w:rsidRDefault="001F0D11" w:rsidP="002F0BFC">
            <w:pPr>
              <w:numPr>
                <w:ilvl w:val="0"/>
                <w:numId w:val="4"/>
              </w:numPr>
              <w:tabs>
                <w:tab w:val="left" w:pos="1602"/>
                <w:tab w:val="left" w:pos="2502"/>
              </w:tabs>
              <w:spacing w:after="200"/>
              <w:ind w:left="1598" w:hanging="446"/>
            </w:pPr>
            <w:r w:rsidRPr="008B584C">
              <w:t>Section I. Instructions to Bidders (ITB)</w:t>
            </w:r>
          </w:p>
          <w:p w14:paraId="584BBECA" w14:textId="77777777" w:rsidR="001F0D11" w:rsidRPr="008B584C" w:rsidRDefault="001F0D11" w:rsidP="002F0BFC">
            <w:pPr>
              <w:numPr>
                <w:ilvl w:val="0"/>
                <w:numId w:val="5"/>
              </w:numPr>
              <w:tabs>
                <w:tab w:val="left" w:pos="1602"/>
                <w:tab w:val="left" w:pos="2502"/>
              </w:tabs>
              <w:spacing w:after="200"/>
              <w:ind w:left="1598" w:hanging="446"/>
            </w:pPr>
            <w:r w:rsidRPr="008B584C">
              <w:t>Section II. Bidding Data Sheet (BDS)</w:t>
            </w:r>
          </w:p>
          <w:p w14:paraId="6CE320E0" w14:textId="77777777" w:rsidR="001F0D11" w:rsidRPr="008B584C" w:rsidRDefault="001F0D11" w:rsidP="002F0BFC">
            <w:pPr>
              <w:numPr>
                <w:ilvl w:val="0"/>
                <w:numId w:val="5"/>
              </w:numPr>
              <w:tabs>
                <w:tab w:val="left" w:pos="1602"/>
                <w:tab w:val="left" w:pos="2502"/>
              </w:tabs>
              <w:spacing w:after="200"/>
              <w:ind w:left="1598" w:hanging="446"/>
            </w:pPr>
            <w:r w:rsidRPr="008B584C">
              <w:t>Section III. Evaluation and Qualification Criteria</w:t>
            </w:r>
          </w:p>
          <w:p w14:paraId="607114E1" w14:textId="77777777" w:rsidR="001F0D11" w:rsidRPr="008B584C" w:rsidRDefault="001F0D11" w:rsidP="002F0BFC">
            <w:pPr>
              <w:numPr>
                <w:ilvl w:val="0"/>
                <w:numId w:val="6"/>
              </w:numPr>
              <w:tabs>
                <w:tab w:val="left" w:pos="1602"/>
                <w:tab w:val="left" w:pos="2502"/>
              </w:tabs>
              <w:spacing w:after="200"/>
              <w:ind w:left="1598" w:hanging="446"/>
            </w:pPr>
            <w:r w:rsidRPr="008B584C">
              <w:t>Section IV. Bidding Forms</w:t>
            </w:r>
          </w:p>
        </w:tc>
      </w:tr>
      <w:tr w:rsidR="001F0D11" w:rsidRPr="008B584C" w14:paraId="5D548BBF" w14:textId="77777777" w:rsidTr="001F0D11">
        <w:trPr>
          <w:cantSplit/>
        </w:trPr>
        <w:tc>
          <w:tcPr>
            <w:tcW w:w="10490" w:type="dxa"/>
            <w:tcBorders>
              <w:bottom w:val="nil"/>
            </w:tcBorders>
          </w:tcPr>
          <w:p w14:paraId="066251F5" w14:textId="77777777" w:rsidR="001F0D11" w:rsidRPr="008B584C" w:rsidRDefault="001F0D11" w:rsidP="001F0D11">
            <w:pPr>
              <w:tabs>
                <w:tab w:val="left" w:pos="1152"/>
                <w:tab w:val="left" w:pos="1692"/>
                <w:tab w:val="left" w:pos="2502"/>
              </w:tabs>
              <w:spacing w:after="200"/>
              <w:ind w:left="720"/>
              <w:rPr>
                <w:b/>
              </w:rPr>
            </w:pPr>
            <w:r w:rsidRPr="008B584C">
              <w:rPr>
                <w:b/>
              </w:rPr>
              <w:t>PART 2   Supply Requirements</w:t>
            </w:r>
          </w:p>
          <w:p w14:paraId="04EED5FC" w14:textId="77777777" w:rsidR="001F0D11" w:rsidRPr="008B584C" w:rsidRDefault="001F0D11" w:rsidP="002F0BFC">
            <w:pPr>
              <w:numPr>
                <w:ilvl w:val="0"/>
                <w:numId w:val="7"/>
              </w:numPr>
              <w:tabs>
                <w:tab w:val="left" w:pos="1602"/>
              </w:tabs>
              <w:spacing w:after="200"/>
              <w:ind w:left="1598" w:hanging="446"/>
            </w:pPr>
            <w:r w:rsidRPr="008B584C">
              <w:t>Section V. Schedule of Requirements</w:t>
            </w:r>
          </w:p>
          <w:p w14:paraId="5993DDF1" w14:textId="77777777" w:rsidR="001F0D11" w:rsidRPr="008B584C" w:rsidRDefault="001F0D11" w:rsidP="001F0D11">
            <w:pPr>
              <w:tabs>
                <w:tab w:val="left" w:pos="1152"/>
                <w:tab w:val="left" w:pos="1692"/>
                <w:tab w:val="left" w:pos="2502"/>
              </w:tabs>
              <w:spacing w:after="200"/>
              <w:ind w:left="720"/>
              <w:rPr>
                <w:b/>
              </w:rPr>
            </w:pPr>
            <w:r w:rsidRPr="008B584C">
              <w:rPr>
                <w:b/>
              </w:rPr>
              <w:t>PART 3   Contract</w:t>
            </w:r>
          </w:p>
          <w:p w14:paraId="18B645A3" w14:textId="77777777" w:rsidR="001F0D11" w:rsidRPr="008B584C" w:rsidRDefault="001F0D11" w:rsidP="002F0BFC">
            <w:pPr>
              <w:numPr>
                <w:ilvl w:val="0"/>
                <w:numId w:val="10"/>
              </w:numPr>
              <w:tabs>
                <w:tab w:val="left" w:pos="1602"/>
              </w:tabs>
              <w:spacing w:after="200"/>
              <w:ind w:left="1598" w:hanging="446"/>
            </w:pPr>
            <w:r w:rsidRPr="008B584C">
              <w:t>Section VI. General Conditions of Contract (GCC)</w:t>
            </w:r>
          </w:p>
          <w:p w14:paraId="239A44F3" w14:textId="77777777" w:rsidR="001F0D11" w:rsidRPr="008B584C" w:rsidRDefault="001F0D11" w:rsidP="002F0BFC">
            <w:pPr>
              <w:numPr>
                <w:ilvl w:val="0"/>
                <w:numId w:val="9"/>
              </w:numPr>
              <w:tabs>
                <w:tab w:val="left" w:pos="1602"/>
              </w:tabs>
              <w:spacing w:after="200"/>
              <w:ind w:left="1598" w:hanging="446"/>
            </w:pPr>
            <w:r w:rsidRPr="008B584C">
              <w:t>Section VII. Special Conditions of Contract (SCC)</w:t>
            </w:r>
          </w:p>
          <w:p w14:paraId="7053E3BC" w14:textId="77777777" w:rsidR="001F0D11" w:rsidRPr="008B584C" w:rsidRDefault="001F0D11" w:rsidP="002F0BFC">
            <w:pPr>
              <w:numPr>
                <w:ilvl w:val="0"/>
                <w:numId w:val="8"/>
              </w:numPr>
              <w:tabs>
                <w:tab w:val="left" w:pos="1602"/>
              </w:tabs>
              <w:spacing w:after="200"/>
              <w:ind w:left="1602" w:hanging="450"/>
            </w:pPr>
            <w:r w:rsidRPr="008B584C">
              <w:t xml:space="preserve">Section VIII. Contract Forms </w:t>
            </w:r>
          </w:p>
        </w:tc>
      </w:tr>
      <w:tr w:rsidR="001F0D11" w:rsidRPr="008B584C" w14:paraId="746A27E6" w14:textId="77777777" w:rsidTr="001F0D11">
        <w:tc>
          <w:tcPr>
            <w:tcW w:w="10490" w:type="dxa"/>
          </w:tcPr>
          <w:p w14:paraId="0F820052"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Invitation for Bids issued by the Procuring Entity is part of the Bidding Documents.</w:t>
            </w:r>
          </w:p>
          <w:p w14:paraId="09530CC7"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lastRenderedPageBreak/>
              <w:t>The Procuring Entity is not responsible for the incompleteness of the Bidding Documents and their addendum, if they were not obtained directly from the Purchaser.</w:t>
            </w:r>
          </w:p>
          <w:p w14:paraId="521DF09B"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The Bidder is expected to examine all instructions, forms, terms, and specifications in the Bidding Documents.  Failure to furnish all information or documentation required by the Bidding Documents may result in the rejection of the bid.</w:t>
            </w:r>
          </w:p>
          <w:p w14:paraId="61A43AA1" w14:textId="77777777" w:rsidR="001F0D11" w:rsidRPr="008B584C" w:rsidRDefault="001F0D11" w:rsidP="002F0BFC">
            <w:pPr>
              <w:pStyle w:val="Sub-ClauseText"/>
              <w:numPr>
                <w:ilvl w:val="1"/>
                <w:numId w:val="16"/>
              </w:numPr>
              <w:spacing w:before="0" w:after="200"/>
              <w:ind w:left="605" w:hanging="605"/>
              <w:rPr>
                <w:spacing w:val="0"/>
              </w:rPr>
            </w:pPr>
            <w:r w:rsidRPr="008B584C">
              <w:rPr>
                <w:spacing w:val="0"/>
              </w:rPr>
              <w:t>Administrative documents required to bidders shall refer to the Laws in force in the bidders’ home country</w:t>
            </w:r>
          </w:p>
        </w:tc>
      </w:tr>
      <w:tr w:rsidR="001F0D11" w:rsidRPr="008B584C" w14:paraId="4E2096D9" w14:textId="77777777" w:rsidTr="001F0D11">
        <w:tc>
          <w:tcPr>
            <w:tcW w:w="10490" w:type="dxa"/>
          </w:tcPr>
          <w:p w14:paraId="27899499" w14:textId="77777777" w:rsidR="001F0D11" w:rsidRPr="008B584C" w:rsidRDefault="001F0D11" w:rsidP="002F0BFC">
            <w:pPr>
              <w:pStyle w:val="Sub-ClauseText"/>
              <w:numPr>
                <w:ilvl w:val="0"/>
                <w:numId w:val="15"/>
              </w:numPr>
              <w:spacing w:before="0" w:after="200"/>
              <w:jc w:val="center"/>
              <w:rPr>
                <w:b/>
                <w:spacing w:val="0"/>
              </w:rPr>
            </w:pPr>
            <w:bookmarkStart w:id="137" w:name="_Toc438438827"/>
            <w:bookmarkStart w:id="138" w:name="_Toc438532575"/>
            <w:bookmarkStart w:id="139" w:name="_Toc438733971"/>
            <w:bookmarkStart w:id="140" w:name="_Toc438907011"/>
            <w:bookmarkStart w:id="141" w:name="_Toc438907210"/>
            <w:bookmarkStart w:id="142" w:name="_Toc61936843"/>
            <w:r w:rsidRPr="008B584C">
              <w:rPr>
                <w:b/>
              </w:rPr>
              <w:lastRenderedPageBreak/>
              <w:t>Clarification of Bidding Documents</w:t>
            </w:r>
            <w:bookmarkEnd w:id="137"/>
            <w:bookmarkEnd w:id="138"/>
            <w:bookmarkEnd w:id="139"/>
            <w:bookmarkEnd w:id="140"/>
            <w:bookmarkEnd w:id="141"/>
            <w:bookmarkEnd w:id="142"/>
          </w:p>
          <w:p w14:paraId="641676BD" w14:textId="77777777" w:rsidR="001F0D11" w:rsidRPr="008B584C" w:rsidRDefault="001F0D11" w:rsidP="001F0D11">
            <w:pPr>
              <w:jc w:val="both"/>
            </w:pPr>
            <w:r w:rsidRPr="008B584C">
              <w:t xml:space="preserve">Any bidder may request in writing to the procuring entity, at its address </w:t>
            </w:r>
            <w:r w:rsidRPr="008B584C">
              <w:rPr>
                <w:b/>
              </w:rPr>
              <w:t>mentioned in the BDS,</w:t>
            </w:r>
            <w:r w:rsidRPr="008B584C">
              <w:t xml:space="preserve"> for clarifications on the bidding document. The Procuring Entity shall respond to any request for clarification within </w:t>
            </w:r>
            <w:r w:rsidRPr="008B584C">
              <w:rPr>
                <w:bCs/>
                <w:szCs w:val="24"/>
              </w:rPr>
              <w:t xml:space="preserve">seven (7) days from the day of its reception. </w:t>
            </w:r>
            <w:r w:rsidRPr="008B584C">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14:paraId="4CD6239A" w14:textId="77777777" w:rsidR="001F0D11" w:rsidRPr="008B584C" w:rsidRDefault="001F0D11" w:rsidP="001F0D11">
            <w:pPr>
              <w:jc w:val="both"/>
            </w:pPr>
          </w:p>
        </w:tc>
      </w:tr>
      <w:tr w:rsidR="001F0D11" w:rsidRPr="008B584C" w14:paraId="2E3FD326" w14:textId="77777777" w:rsidTr="001F0D11">
        <w:tc>
          <w:tcPr>
            <w:tcW w:w="10490" w:type="dxa"/>
          </w:tcPr>
          <w:p w14:paraId="5347DCBF" w14:textId="77777777" w:rsidR="001F0D11" w:rsidRPr="008B584C" w:rsidRDefault="001F0D11" w:rsidP="002F0BFC">
            <w:pPr>
              <w:pStyle w:val="Sub-ClauseText"/>
              <w:numPr>
                <w:ilvl w:val="0"/>
                <w:numId w:val="17"/>
              </w:numPr>
              <w:spacing w:before="0" w:after="200"/>
              <w:jc w:val="center"/>
              <w:rPr>
                <w:b/>
                <w:spacing w:val="0"/>
              </w:rPr>
            </w:pPr>
            <w:r w:rsidRPr="008B584C">
              <w:rPr>
                <w:b/>
              </w:rPr>
              <w:t>Modification to the Bidding</w:t>
            </w:r>
            <w:bookmarkStart w:id="143" w:name="_Toc438438828"/>
            <w:bookmarkStart w:id="144" w:name="_Toc438532576"/>
            <w:bookmarkStart w:id="145" w:name="_Toc438733972"/>
            <w:bookmarkStart w:id="146" w:name="_Toc438907012"/>
            <w:bookmarkStart w:id="147" w:name="_Toc438907211"/>
            <w:bookmarkStart w:id="148" w:name="_Toc61936844"/>
            <w:r w:rsidRPr="008B584C">
              <w:rPr>
                <w:b/>
              </w:rPr>
              <w:t xml:space="preserve"> Documents</w:t>
            </w:r>
            <w:bookmarkEnd w:id="143"/>
            <w:bookmarkEnd w:id="144"/>
            <w:bookmarkEnd w:id="145"/>
            <w:bookmarkEnd w:id="146"/>
            <w:bookmarkEnd w:id="147"/>
            <w:bookmarkEnd w:id="148"/>
          </w:p>
          <w:p w14:paraId="06EC6408" w14:textId="77777777" w:rsidR="001F0D11" w:rsidRPr="008B584C" w:rsidRDefault="001F0D11" w:rsidP="002F0BFC">
            <w:pPr>
              <w:pStyle w:val="Sub-ClauseText"/>
              <w:numPr>
                <w:ilvl w:val="1"/>
                <w:numId w:val="17"/>
              </w:numPr>
              <w:spacing w:before="0" w:after="200"/>
              <w:rPr>
                <w:spacing w:val="0"/>
              </w:rPr>
            </w:pPr>
            <w:r w:rsidRPr="008B584C">
              <w:t>Before the deadline for submission of bids, on its own initiative or in response to bidders’ concerns, the Procuring Entity may modify the bidding document by issuing addenda.</w:t>
            </w:r>
          </w:p>
          <w:p w14:paraId="35C635D0" w14:textId="77777777" w:rsidR="001F0D11" w:rsidRPr="008B584C" w:rsidRDefault="001F0D11" w:rsidP="002F0BFC">
            <w:pPr>
              <w:numPr>
                <w:ilvl w:val="1"/>
                <w:numId w:val="17"/>
              </w:numPr>
              <w:tabs>
                <w:tab w:val="left" w:pos="540"/>
                <w:tab w:val="num" w:pos="1080"/>
              </w:tabs>
              <w:suppressAutoHyphens/>
              <w:overflowPunct w:val="0"/>
              <w:autoSpaceDE w:val="0"/>
              <w:autoSpaceDN w:val="0"/>
              <w:adjustRightInd w:val="0"/>
              <w:spacing w:after="200"/>
              <w:ind w:right="-72"/>
              <w:jc w:val="both"/>
            </w:pPr>
            <w:r w:rsidRPr="008B584C">
              <w:t>Any addendum thus issued shall be part of the bidding document and shall be communicated and forwarded in writing to all bidders who had bought the bidding document</w:t>
            </w:r>
            <w:r w:rsidRPr="008B584C">
              <w:rPr>
                <w:rStyle w:val="FootnoteReference"/>
              </w:rPr>
              <w:footnoteReference w:id="6"/>
            </w:r>
            <w:r w:rsidRPr="008B584C">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14:paraId="100B3B2A" w14:textId="77777777" w:rsidR="001F0D11" w:rsidRPr="008B584C" w:rsidRDefault="001F0D11" w:rsidP="002F0BFC">
            <w:pPr>
              <w:pStyle w:val="Sub-ClauseText"/>
              <w:numPr>
                <w:ilvl w:val="1"/>
                <w:numId w:val="17"/>
              </w:numPr>
              <w:spacing w:before="0" w:after="200"/>
              <w:rPr>
                <w:spacing w:val="0"/>
              </w:rPr>
            </w:pPr>
            <w:r w:rsidRPr="008B584C">
              <w:rPr>
                <w:spacing w:val="0"/>
              </w:rPr>
              <w:t>To give prospective Bidders reasonable time in which to take an addendum into account in preparing their bids, the Procuring Entity may, at its discretion, extend the deadline for the submission of bids, pursuant to ITB Sub-Clause 24.3</w:t>
            </w:r>
          </w:p>
          <w:p w14:paraId="19E9827E" w14:textId="77777777" w:rsidR="001F0D11" w:rsidRPr="008B584C" w:rsidRDefault="001F0D11" w:rsidP="001F0D11">
            <w:pPr>
              <w:pStyle w:val="Sub-ClauseText"/>
              <w:spacing w:before="0" w:after="200"/>
              <w:rPr>
                <w:spacing w:val="0"/>
              </w:rPr>
            </w:pPr>
          </w:p>
        </w:tc>
      </w:tr>
      <w:tr w:rsidR="001F0D11" w:rsidRPr="008B584C" w14:paraId="08FE0871" w14:textId="77777777" w:rsidTr="001F0D11">
        <w:tc>
          <w:tcPr>
            <w:tcW w:w="10490" w:type="dxa"/>
          </w:tcPr>
          <w:p w14:paraId="61941532" w14:textId="77777777" w:rsidR="001F0D11" w:rsidRPr="008B584C" w:rsidRDefault="001F0D11" w:rsidP="002F0BFC">
            <w:pPr>
              <w:pStyle w:val="Heading3"/>
              <w:numPr>
                <w:ilvl w:val="0"/>
                <w:numId w:val="55"/>
              </w:numPr>
              <w:jc w:val="center"/>
            </w:pPr>
            <w:bookmarkStart w:id="149" w:name="_Toc505659525"/>
            <w:bookmarkStart w:id="150" w:name="_Toc61936845"/>
            <w:bookmarkStart w:id="151" w:name="_Toc175470029"/>
            <w:bookmarkStart w:id="152" w:name="_Toc175470312"/>
            <w:bookmarkStart w:id="153" w:name="_Toc175470778"/>
            <w:bookmarkStart w:id="154" w:name="_Toc220216248"/>
            <w:bookmarkStart w:id="155" w:name="_Toc220819476"/>
            <w:bookmarkStart w:id="156" w:name="_Toc221327971"/>
            <w:bookmarkStart w:id="157" w:name="_Toc18236138"/>
            <w:r w:rsidRPr="008B584C">
              <w:rPr>
                <w:b/>
                <w:bCs/>
                <w:sz w:val="28"/>
                <w:szCs w:val="28"/>
              </w:rPr>
              <w:t>Preparation of Bids</w:t>
            </w:r>
            <w:bookmarkEnd w:id="149"/>
            <w:bookmarkEnd w:id="150"/>
            <w:bookmarkEnd w:id="151"/>
            <w:bookmarkEnd w:id="152"/>
            <w:bookmarkEnd w:id="153"/>
            <w:bookmarkEnd w:id="154"/>
            <w:bookmarkEnd w:id="155"/>
            <w:bookmarkEnd w:id="156"/>
            <w:bookmarkEnd w:id="157"/>
          </w:p>
        </w:tc>
      </w:tr>
      <w:tr w:rsidR="001F0D11" w:rsidRPr="008B584C" w14:paraId="7555CD65" w14:textId="77777777" w:rsidTr="001F0D11">
        <w:tc>
          <w:tcPr>
            <w:tcW w:w="10490" w:type="dxa"/>
          </w:tcPr>
          <w:p w14:paraId="14969266" w14:textId="77777777" w:rsidR="001F0D11" w:rsidRPr="008B584C" w:rsidRDefault="001F0D11" w:rsidP="002F0BFC">
            <w:pPr>
              <w:pStyle w:val="Sub-ClauseText"/>
              <w:numPr>
                <w:ilvl w:val="0"/>
                <w:numId w:val="17"/>
              </w:numPr>
              <w:spacing w:before="0" w:after="200"/>
              <w:jc w:val="center"/>
              <w:rPr>
                <w:b/>
                <w:spacing w:val="0"/>
              </w:rPr>
            </w:pPr>
            <w:bookmarkStart w:id="158" w:name="_Toc438438830"/>
            <w:bookmarkStart w:id="159" w:name="_Toc438532578"/>
            <w:bookmarkStart w:id="160" w:name="_Toc438733974"/>
            <w:bookmarkStart w:id="161" w:name="_Toc438907013"/>
            <w:bookmarkStart w:id="162" w:name="_Toc438907212"/>
            <w:bookmarkStart w:id="163" w:name="_Toc61936846"/>
            <w:r w:rsidRPr="008B584C">
              <w:rPr>
                <w:b/>
              </w:rPr>
              <w:t>Cost of Bidding</w:t>
            </w:r>
            <w:bookmarkEnd w:id="158"/>
            <w:bookmarkEnd w:id="159"/>
            <w:bookmarkEnd w:id="160"/>
            <w:bookmarkEnd w:id="161"/>
            <w:bookmarkEnd w:id="162"/>
            <w:bookmarkEnd w:id="163"/>
          </w:p>
          <w:p w14:paraId="6F7B0122" w14:textId="77777777" w:rsidR="001F0D11" w:rsidRPr="008B584C" w:rsidRDefault="001F0D11" w:rsidP="001F0D11">
            <w:pPr>
              <w:tabs>
                <w:tab w:val="left" w:pos="540"/>
              </w:tabs>
              <w:spacing w:after="180"/>
              <w:ind w:left="540" w:right="-72"/>
              <w:jc w:val="both"/>
              <w:rPr>
                <w:lang w:val="en-US"/>
              </w:rPr>
            </w:pPr>
            <w:r w:rsidRPr="008B584C">
              <w:t>The Bidder shall bear all costs associated with the preparation and submission of its bid, and the Procuring Entity shall not be responsible or liable for those costs, regardless of the conduct or outcome of the bidding process.</w:t>
            </w:r>
            <w:r w:rsidRPr="008B584C">
              <w:rPr>
                <w:lang w:val="en-US"/>
              </w:rPr>
              <w:t xml:space="preserve"> The procuring entity shall not be liable for any consequences related to the rejection of all bids or the cancellation of the procurement proceedings due to the reasons provided for </w:t>
            </w:r>
            <w:r w:rsidRPr="008B584C">
              <w:rPr>
                <w:lang w:val="en-US"/>
              </w:rPr>
              <w:lastRenderedPageBreak/>
              <w:t>by the law on public procurement as modified and completed to date, unless it is proved that it was a consequence of its irresponsible conduct.</w:t>
            </w:r>
          </w:p>
          <w:p w14:paraId="5CE76A63" w14:textId="77777777" w:rsidR="001F0D11" w:rsidRPr="008B584C" w:rsidRDefault="001F0D11" w:rsidP="001F0D11">
            <w:pPr>
              <w:tabs>
                <w:tab w:val="left" w:pos="540"/>
              </w:tabs>
              <w:suppressAutoHyphens/>
              <w:overflowPunct w:val="0"/>
              <w:autoSpaceDE w:val="0"/>
              <w:autoSpaceDN w:val="0"/>
              <w:adjustRightInd w:val="0"/>
              <w:spacing w:after="180"/>
              <w:ind w:left="511" w:right="-72"/>
              <w:jc w:val="both"/>
              <w:rPr>
                <w:lang w:val="en-US"/>
              </w:rPr>
            </w:pPr>
            <w:r w:rsidRPr="008B584C">
              <w:rPr>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14:paraId="34E94DAE" w14:textId="77777777" w:rsidR="001F0D11" w:rsidRPr="008B584C" w:rsidRDefault="001F0D11" w:rsidP="001F0D11">
            <w:pPr>
              <w:pStyle w:val="Sub-ClauseText"/>
              <w:spacing w:before="0" w:after="200"/>
              <w:rPr>
                <w:spacing w:val="0"/>
              </w:rPr>
            </w:pPr>
          </w:p>
        </w:tc>
      </w:tr>
      <w:tr w:rsidR="001F0D11" w:rsidRPr="008B584C" w14:paraId="383BAF17" w14:textId="77777777" w:rsidTr="001F0D11">
        <w:tc>
          <w:tcPr>
            <w:tcW w:w="10490" w:type="dxa"/>
          </w:tcPr>
          <w:p w14:paraId="77B59CF1" w14:textId="77777777" w:rsidR="001F0D11" w:rsidRPr="008B584C" w:rsidRDefault="001F0D11" w:rsidP="002F0BFC">
            <w:pPr>
              <w:pStyle w:val="Sub-ClauseText"/>
              <w:numPr>
                <w:ilvl w:val="0"/>
                <w:numId w:val="17"/>
              </w:numPr>
              <w:spacing w:before="0" w:after="200"/>
              <w:jc w:val="center"/>
              <w:rPr>
                <w:b/>
                <w:spacing w:val="0"/>
              </w:rPr>
            </w:pPr>
            <w:bookmarkStart w:id="164" w:name="_Toc438438831"/>
            <w:bookmarkStart w:id="165" w:name="_Toc438532579"/>
            <w:bookmarkStart w:id="166" w:name="_Toc438733975"/>
            <w:bookmarkStart w:id="167" w:name="_Toc438907014"/>
            <w:bookmarkStart w:id="168" w:name="_Toc438907213"/>
            <w:bookmarkStart w:id="169" w:name="_Toc61936847"/>
            <w:r w:rsidRPr="008B584C">
              <w:rPr>
                <w:b/>
              </w:rPr>
              <w:lastRenderedPageBreak/>
              <w:t>Language of Bid</w:t>
            </w:r>
            <w:bookmarkEnd w:id="164"/>
            <w:bookmarkEnd w:id="165"/>
            <w:bookmarkEnd w:id="166"/>
            <w:bookmarkEnd w:id="167"/>
            <w:bookmarkEnd w:id="168"/>
            <w:bookmarkEnd w:id="169"/>
          </w:p>
          <w:p w14:paraId="0D52B022" w14:textId="77777777" w:rsidR="001F0D11" w:rsidRPr="008B584C" w:rsidRDefault="001F0D11" w:rsidP="001F0D11">
            <w:pPr>
              <w:pStyle w:val="Sub-ClauseText"/>
              <w:spacing w:before="0" w:after="200"/>
              <w:rPr>
                <w:spacing w:val="0"/>
              </w:rPr>
            </w:pPr>
            <w:r w:rsidRPr="008B584C">
              <w:rPr>
                <w:spacing w:val="0"/>
              </w:rPr>
              <w:t xml:space="preserve">The Bid, as well as all correspondence and documents relating to the bid exchanged by the Bidder and the Purchaser, shall be written in the language </w:t>
            </w:r>
            <w:r w:rsidRPr="008B584C">
              <w:rPr>
                <w:b/>
                <w:bCs/>
                <w:spacing w:val="0"/>
              </w:rPr>
              <w:t xml:space="preserve">specified in the </w:t>
            </w:r>
            <w:r w:rsidRPr="008B584C">
              <w:rPr>
                <w:b/>
                <w:spacing w:val="0"/>
              </w:rPr>
              <w:t>BDS.</w:t>
            </w:r>
            <w:r w:rsidRPr="008B584C">
              <w:rPr>
                <w:spacing w:val="0"/>
              </w:rPr>
              <w:t xml:space="preserve">  Supporting documents and printed literature that are part of the Bid may be in another language provided they are accompanied by an accurate translation of the relevant passages into the language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in which case, for purposes of interpretation of the Bid, such translation shall govern.</w:t>
            </w:r>
          </w:p>
        </w:tc>
      </w:tr>
      <w:tr w:rsidR="001F0D11" w:rsidRPr="008B584C" w14:paraId="4B317992" w14:textId="77777777" w:rsidTr="001F0D11">
        <w:tc>
          <w:tcPr>
            <w:tcW w:w="10490" w:type="dxa"/>
          </w:tcPr>
          <w:p w14:paraId="64B8DBAC" w14:textId="77777777" w:rsidR="001F0D11" w:rsidRPr="008B584C" w:rsidRDefault="001F0D11" w:rsidP="002F0BFC">
            <w:pPr>
              <w:pStyle w:val="Sub-ClauseText"/>
              <w:numPr>
                <w:ilvl w:val="0"/>
                <w:numId w:val="17"/>
              </w:numPr>
              <w:spacing w:before="0" w:after="200"/>
              <w:jc w:val="center"/>
              <w:rPr>
                <w:b/>
                <w:spacing w:val="0"/>
              </w:rPr>
            </w:pPr>
            <w:bookmarkStart w:id="170" w:name="_Toc438438832"/>
            <w:bookmarkStart w:id="171" w:name="_Toc438532580"/>
            <w:bookmarkStart w:id="172" w:name="_Toc438733976"/>
            <w:bookmarkStart w:id="173" w:name="_Toc438907015"/>
            <w:bookmarkStart w:id="174" w:name="_Toc438907214"/>
            <w:bookmarkStart w:id="175" w:name="_Toc61936848"/>
            <w:r w:rsidRPr="008B584C">
              <w:rPr>
                <w:b/>
              </w:rPr>
              <w:t>Documents Comprising the Bid</w:t>
            </w:r>
            <w:bookmarkEnd w:id="170"/>
            <w:bookmarkEnd w:id="171"/>
            <w:bookmarkEnd w:id="172"/>
            <w:bookmarkEnd w:id="173"/>
            <w:bookmarkEnd w:id="174"/>
            <w:bookmarkEnd w:id="175"/>
          </w:p>
          <w:p w14:paraId="22D038EB" w14:textId="77777777" w:rsidR="001F0D11" w:rsidRPr="008B584C" w:rsidRDefault="001F0D11" w:rsidP="002F0BFC">
            <w:pPr>
              <w:pStyle w:val="Sub-ClauseText"/>
              <w:numPr>
                <w:ilvl w:val="1"/>
                <w:numId w:val="57"/>
              </w:numPr>
              <w:spacing w:before="0" w:after="200"/>
              <w:rPr>
                <w:spacing w:val="0"/>
              </w:rPr>
            </w:pPr>
            <w:r w:rsidRPr="008B584C">
              <w:rPr>
                <w:spacing w:val="0"/>
              </w:rPr>
              <w:t>The Bid shall comprise the following:</w:t>
            </w:r>
          </w:p>
          <w:p w14:paraId="29244446" w14:textId="77777777" w:rsidR="001F0D11" w:rsidRPr="008B584C" w:rsidRDefault="001F0D11" w:rsidP="002F0BFC">
            <w:pPr>
              <w:numPr>
                <w:ilvl w:val="0"/>
                <w:numId w:val="52"/>
              </w:numPr>
              <w:jc w:val="both"/>
              <w:rPr>
                <w:szCs w:val="24"/>
              </w:rPr>
            </w:pPr>
            <w:r w:rsidRPr="008B584C">
              <w:rPr>
                <w:szCs w:val="24"/>
              </w:rPr>
              <w:t>Bid submission form and Price schedules well printed and properly organized.</w:t>
            </w:r>
          </w:p>
          <w:p w14:paraId="6F5BEE0B" w14:textId="77777777" w:rsidR="001F0D11" w:rsidRPr="008B584C" w:rsidRDefault="001F0D11" w:rsidP="002F0BFC">
            <w:pPr>
              <w:numPr>
                <w:ilvl w:val="0"/>
                <w:numId w:val="52"/>
              </w:numPr>
              <w:jc w:val="both"/>
              <w:rPr>
                <w:szCs w:val="24"/>
              </w:rPr>
            </w:pPr>
            <w:r w:rsidRPr="008B584C">
              <w:rPr>
                <w:szCs w:val="24"/>
              </w:rPr>
              <w:t xml:space="preserve">Copy of Trading License </w:t>
            </w:r>
          </w:p>
          <w:p w14:paraId="34C81A2D" w14:textId="77777777" w:rsidR="001F0D11" w:rsidRPr="008B584C" w:rsidRDefault="001F0D11" w:rsidP="002F0BFC">
            <w:pPr>
              <w:numPr>
                <w:ilvl w:val="0"/>
                <w:numId w:val="52"/>
              </w:numPr>
              <w:jc w:val="both"/>
              <w:rPr>
                <w:szCs w:val="24"/>
              </w:rPr>
            </w:pPr>
            <w:r w:rsidRPr="008B584C">
              <w:rPr>
                <w:szCs w:val="24"/>
              </w:rPr>
              <w:t>Original or a certified copy of the Social Security certificate</w:t>
            </w:r>
          </w:p>
          <w:p w14:paraId="7BA105B0" w14:textId="77777777" w:rsidR="001F0D11" w:rsidRPr="008B584C" w:rsidRDefault="001F0D11" w:rsidP="002F0BFC">
            <w:pPr>
              <w:numPr>
                <w:ilvl w:val="0"/>
                <w:numId w:val="52"/>
              </w:numPr>
              <w:jc w:val="both"/>
              <w:rPr>
                <w:szCs w:val="24"/>
              </w:rPr>
            </w:pPr>
            <w:r w:rsidRPr="008B584C">
              <w:rPr>
                <w:szCs w:val="24"/>
              </w:rPr>
              <w:t>Original or a certified copy of the tax clearance certificate</w:t>
            </w:r>
          </w:p>
          <w:p w14:paraId="6B642CDE" w14:textId="77777777" w:rsidR="001F0D11" w:rsidRPr="008B584C" w:rsidRDefault="001F0D11" w:rsidP="002F0BFC">
            <w:pPr>
              <w:numPr>
                <w:ilvl w:val="0"/>
                <w:numId w:val="52"/>
              </w:numPr>
              <w:jc w:val="both"/>
              <w:rPr>
                <w:szCs w:val="24"/>
              </w:rPr>
            </w:pPr>
            <w:r w:rsidRPr="008B584C">
              <w:rPr>
                <w:szCs w:val="24"/>
              </w:rPr>
              <w:t>Bid security (if any)</w:t>
            </w:r>
          </w:p>
          <w:p w14:paraId="6FFAE22F" w14:textId="77777777" w:rsidR="001F0D11" w:rsidRPr="008B584C" w:rsidRDefault="001F0D11" w:rsidP="002F0BFC">
            <w:pPr>
              <w:numPr>
                <w:ilvl w:val="0"/>
                <w:numId w:val="52"/>
              </w:numPr>
              <w:jc w:val="both"/>
              <w:rPr>
                <w:szCs w:val="24"/>
              </w:rPr>
            </w:pPr>
            <w:r w:rsidRPr="008B584C">
              <w:rPr>
                <w:szCs w:val="24"/>
              </w:rPr>
              <w:t>Detailed description of the essential technical and performance characteristics of the goods to be supplied establishing conformity to technical specifications provided</w:t>
            </w:r>
          </w:p>
          <w:p w14:paraId="06C4297A" w14:textId="77777777" w:rsidR="001F0D11" w:rsidRPr="008B584C" w:rsidRDefault="001F0D11" w:rsidP="002F0BFC">
            <w:pPr>
              <w:numPr>
                <w:ilvl w:val="0"/>
                <w:numId w:val="52"/>
              </w:numPr>
              <w:jc w:val="both"/>
              <w:rPr>
                <w:szCs w:val="24"/>
              </w:rPr>
            </w:pPr>
            <w:r w:rsidRPr="008B584C">
              <w:rPr>
                <w:szCs w:val="24"/>
              </w:rPr>
              <w:t>Proof of purchase of tender document</w:t>
            </w:r>
          </w:p>
          <w:p w14:paraId="2E77DF4D" w14:textId="77777777" w:rsidR="001F0D11" w:rsidRPr="008B584C" w:rsidRDefault="001F0D11" w:rsidP="002F0BFC">
            <w:pPr>
              <w:numPr>
                <w:ilvl w:val="0"/>
                <w:numId w:val="52"/>
              </w:numPr>
              <w:jc w:val="both"/>
              <w:rPr>
                <w:szCs w:val="24"/>
              </w:rPr>
            </w:pPr>
            <w:r w:rsidRPr="008B584C">
              <w:rPr>
                <w:szCs w:val="24"/>
              </w:rPr>
              <w:t>Appropriate samples /catalogues (if required)</w:t>
            </w:r>
          </w:p>
          <w:p w14:paraId="47BE465E" w14:textId="77777777" w:rsidR="001F0D11" w:rsidRPr="008B584C" w:rsidRDefault="001F0D11" w:rsidP="002F0BFC">
            <w:pPr>
              <w:numPr>
                <w:ilvl w:val="0"/>
                <w:numId w:val="52"/>
              </w:numPr>
              <w:jc w:val="both"/>
              <w:rPr>
                <w:szCs w:val="24"/>
              </w:rPr>
            </w:pPr>
            <w:r w:rsidRPr="008B584C">
              <w:rPr>
                <w:szCs w:val="24"/>
              </w:rPr>
              <w:t>A certificate of origin of the supplies and the manufacturer’s authorisation</w:t>
            </w:r>
          </w:p>
          <w:p w14:paraId="699E633B" w14:textId="77777777" w:rsidR="001F0D11" w:rsidRPr="008B584C" w:rsidRDefault="001F0D11" w:rsidP="002F0BFC">
            <w:pPr>
              <w:numPr>
                <w:ilvl w:val="0"/>
                <w:numId w:val="52"/>
              </w:numPr>
              <w:jc w:val="both"/>
              <w:rPr>
                <w:szCs w:val="24"/>
              </w:rPr>
            </w:pPr>
            <w:r w:rsidRPr="008B584C">
              <w:rPr>
                <w:szCs w:val="24"/>
              </w:rPr>
              <w:t>References of similar tenders executed</w:t>
            </w:r>
            <w:r w:rsidR="001F5B10">
              <w:rPr>
                <w:szCs w:val="24"/>
              </w:rPr>
              <w:t xml:space="preserve"> </w:t>
            </w:r>
            <w:r w:rsidRPr="008B584C">
              <w:rPr>
                <w:szCs w:val="24"/>
              </w:rPr>
              <w:t>(if required)</w:t>
            </w:r>
          </w:p>
          <w:p w14:paraId="7C51BB87" w14:textId="77777777" w:rsidR="001F0D11" w:rsidRPr="008B584C" w:rsidRDefault="001F0D11" w:rsidP="002F0BFC">
            <w:pPr>
              <w:numPr>
                <w:ilvl w:val="0"/>
                <w:numId w:val="52"/>
              </w:numPr>
              <w:jc w:val="both"/>
              <w:rPr>
                <w:szCs w:val="24"/>
              </w:rPr>
            </w:pPr>
            <w:r w:rsidRPr="008B584C">
              <w:rPr>
                <w:szCs w:val="24"/>
              </w:rPr>
              <w:t>Written confirmation authorizing the signatory of the Bid to commit the Bidder</w:t>
            </w:r>
          </w:p>
          <w:p w14:paraId="669415DD" w14:textId="77777777" w:rsidR="001F0D11" w:rsidRPr="008B584C" w:rsidRDefault="001F0D11" w:rsidP="001F0D11">
            <w:pPr>
              <w:jc w:val="both"/>
              <w:rPr>
                <w:sz w:val="23"/>
              </w:rPr>
            </w:pPr>
          </w:p>
          <w:p w14:paraId="5A17A7CF" w14:textId="77777777" w:rsidR="001F0D11" w:rsidRPr="008B584C" w:rsidRDefault="001F0D11" w:rsidP="001F0D11">
            <w:pPr>
              <w:pStyle w:val="Sub-ClauseText"/>
              <w:spacing w:before="0" w:after="200"/>
            </w:pPr>
            <w:r w:rsidRPr="008B584C">
              <w:t>Any other information that the bidder considers important to the award process as it may be indicated in the BDS</w:t>
            </w:r>
          </w:p>
          <w:p w14:paraId="588D98F3" w14:textId="77777777" w:rsidR="001F0D11" w:rsidRPr="008B584C" w:rsidRDefault="001F0D11" w:rsidP="002F0BFC">
            <w:pPr>
              <w:pStyle w:val="Sub-ClauseText"/>
              <w:numPr>
                <w:ilvl w:val="1"/>
                <w:numId w:val="57"/>
              </w:numPr>
              <w:spacing w:before="0" w:after="200"/>
            </w:pPr>
            <w:r w:rsidRPr="008B584C">
              <w:t xml:space="preserve">In case of a Joint Venture (JV), each member of the association shall provide the documents stated in 11.1(b), (c), (d), (f) and (j). </w:t>
            </w:r>
          </w:p>
        </w:tc>
      </w:tr>
      <w:tr w:rsidR="001F0D11" w:rsidRPr="008B584C" w14:paraId="6E0E1ACB" w14:textId="77777777" w:rsidTr="001F0D11">
        <w:tc>
          <w:tcPr>
            <w:tcW w:w="10490" w:type="dxa"/>
          </w:tcPr>
          <w:p w14:paraId="4411A0F8" w14:textId="77777777" w:rsidR="001F0D11" w:rsidRPr="008B584C" w:rsidRDefault="001F0D11" w:rsidP="002F0BFC">
            <w:pPr>
              <w:pStyle w:val="Sub-ClauseText"/>
              <w:keepNext/>
              <w:keepLines/>
              <w:numPr>
                <w:ilvl w:val="0"/>
                <w:numId w:val="19"/>
              </w:numPr>
              <w:spacing w:before="0" w:after="200"/>
              <w:jc w:val="center"/>
              <w:rPr>
                <w:b/>
                <w:spacing w:val="0"/>
              </w:rPr>
            </w:pPr>
            <w:bookmarkStart w:id="176" w:name="_Toc61936849"/>
            <w:r w:rsidRPr="008B584C">
              <w:rPr>
                <w:b/>
              </w:rPr>
              <w:lastRenderedPageBreak/>
              <w:t>Bid Submission Form and Price Schedules</w:t>
            </w:r>
            <w:bookmarkEnd w:id="176"/>
          </w:p>
          <w:p w14:paraId="73591625" w14:textId="77777777" w:rsidR="001F0D11" w:rsidRPr="008B584C" w:rsidRDefault="001F0D11" w:rsidP="002F0BFC">
            <w:pPr>
              <w:pStyle w:val="Sub-ClauseText"/>
              <w:keepNext/>
              <w:keepLines/>
              <w:numPr>
                <w:ilvl w:val="1"/>
                <w:numId w:val="19"/>
              </w:numPr>
              <w:spacing w:before="0" w:after="200"/>
              <w:rPr>
                <w:spacing w:val="0"/>
              </w:rPr>
            </w:pPr>
            <w:r w:rsidRPr="008B584C">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3BB3714B" w14:textId="77777777" w:rsidR="001F0D11" w:rsidRPr="008B584C" w:rsidRDefault="001F0D11" w:rsidP="002F0BFC">
            <w:pPr>
              <w:pStyle w:val="Sub-ClauseText"/>
              <w:keepNext/>
              <w:keepLines/>
              <w:numPr>
                <w:ilvl w:val="1"/>
                <w:numId w:val="19"/>
              </w:numPr>
              <w:spacing w:before="0" w:after="200"/>
              <w:rPr>
                <w:spacing w:val="0"/>
              </w:rPr>
            </w:pPr>
            <w:r w:rsidRPr="008B584C">
              <w:rPr>
                <w:spacing w:val="0"/>
              </w:rPr>
              <w:t>The Bidder shall submit the Price Schedules for Goods and Related Services, according to their origin as appropriate, using the forms furnished in Section IV, Bidding Forms</w:t>
            </w:r>
          </w:p>
        </w:tc>
      </w:tr>
      <w:tr w:rsidR="001F0D11" w:rsidRPr="008B584C" w14:paraId="35D606A1" w14:textId="77777777" w:rsidTr="001F0D11">
        <w:tc>
          <w:tcPr>
            <w:tcW w:w="10490" w:type="dxa"/>
          </w:tcPr>
          <w:p w14:paraId="2E26C1B4" w14:textId="77777777" w:rsidR="001F0D11" w:rsidRPr="008B584C" w:rsidRDefault="001F0D11" w:rsidP="002F0BFC">
            <w:pPr>
              <w:pStyle w:val="Sub-ClauseText"/>
              <w:keepNext/>
              <w:keepLines/>
              <w:numPr>
                <w:ilvl w:val="0"/>
                <w:numId w:val="19"/>
              </w:numPr>
              <w:spacing w:before="0" w:after="200"/>
              <w:jc w:val="center"/>
              <w:rPr>
                <w:b/>
                <w:spacing w:val="0"/>
              </w:rPr>
            </w:pPr>
            <w:bookmarkStart w:id="177" w:name="_Toc438438834"/>
            <w:bookmarkStart w:id="178" w:name="_Toc438532587"/>
            <w:bookmarkStart w:id="179" w:name="_Toc438733978"/>
            <w:bookmarkStart w:id="180" w:name="_Toc438907017"/>
            <w:bookmarkStart w:id="181" w:name="_Toc438907216"/>
            <w:bookmarkStart w:id="182" w:name="_Toc61936850"/>
            <w:r w:rsidRPr="008B584C">
              <w:rPr>
                <w:b/>
              </w:rPr>
              <w:t>Alternative Bids</w:t>
            </w:r>
            <w:bookmarkEnd w:id="177"/>
            <w:bookmarkEnd w:id="178"/>
            <w:bookmarkEnd w:id="179"/>
            <w:bookmarkEnd w:id="180"/>
            <w:bookmarkEnd w:id="181"/>
            <w:bookmarkEnd w:id="182"/>
          </w:p>
          <w:p w14:paraId="1FE1D5DB" w14:textId="6C0FAA47" w:rsidR="001F0D11" w:rsidRPr="008B584C" w:rsidRDefault="001F0D11" w:rsidP="001F0D11">
            <w:pPr>
              <w:pStyle w:val="Sub-ClauseText"/>
              <w:keepNext/>
              <w:keepLines/>
              <w:spacing w:before="0" w:after="200"/>
              <w:rPr>
                <w:spacing w:val="0"/>
              </w:rPr>
            </w:pPr>
            <w:r w:rsidRPr="008B584C">
              <w:rPr>
                <w:spacing w:val="0"/>
              </w:rPr>
              <w:t xml:space="preserve">Unless otherwise </w:t>
            </w:r>
            <w:r w:rsidRPr="008B584C">
              <w:rPr>
                <w:b/>
                <w:bCs/>
                <w:spacing w:val="0"/>
              </w:rPr>
              <w:t>specified in the</w:t>
            </w:r>
            <w:r w:rsidR="0089078E">
              <w:rPr>
                <w:b/>
                <w:bCs/>
                <w:spacing w:val="0"/>
              </w:rPr>
              <w:t xml:space="preserve"> </w:t>
            </w:r>
            <w:r w:rsidRPr="008B584C">
              <w:rPr>
                <w:b/>
                <w:spacing w:val="0"/>
              </w:rPr>
              <w:t>BDS,</w:t>
            </w:r>
            <w:r w:rsidRPr="008B584C">
              <w:rPr>
                <w:spacing w:val="0"/>
              </w:rPr>
              <w:t xml:space="preserve"> alternative bids shall not be considered.</w:t>
            </w:r>
          </w:p>
        </w:tc>
      </w:tr>
      <w:tr w:rsidR="001F0D11" w:rsidRPr="008B584C" w14:paraId="1F5716B0" w14:textId="77777777" w:rsidTr="001F0D11">
        <w:tc>
          <w:tcPr>
            <w:tcW w:w="10490" w:type="dxa"/>
          </w:tcPr>
          <w:p w14:paraId="6EC920AF" w14:textId="77777777" w:rsidR="001F0D11" w:rsidRPr="008B584C" w:rsidRDefault="001F0D11" w:rsidP="002F0BFC">
            <w:pPr>
              <w:pStyle w:val="Sub-ClauseText"/>
              <w:numPr>
                <w:ilvl w:val="0"/>
                <w:numId w:val="20"/>
              </w:numPr>
              <w:spacing w:before="0" w:after="200"/>
              <w:jc w:val="center"/>
              <w:rPr>
                <w:b/>
                <w:spacing w:val="0"/>
              </w:rPr>
            </w:pPr>
            <w:bookmarkStart w:id="183" w:name="_Toc438438835"/>
            <w:bookmarkStart w:id="184" w:name="_Toc438532588"/>
            <w:bookmarkStart w:id="185" w:name="_Toc438733979"/>
            <w:bookmarkStart w:id="186" w:name="_Toc438907018"/>
            <w:bookmarkStart w:id="187" w:name="_Toc438907217"/>
            <w:bookmarkStart w:id="188" w:name="_Toc61936851"/>
            <w:r w:rsidRPr="008B584C">
              <w:rPr>
                <w:b/>
              </w:rPr>
              <w:t>Bid Prices and Discounts</w:t>
            </w:r>
            <w:bookmarkEnd w:id="183"/>
            <w:bookmarkEnd w:id="184"/>
            <w:bookmarkEnd w:id="185"/>
            <w:bookmarkEnd w:id="186"/>
            <w:bookmarkEnd w:id="187"/>
            <w:bookmarkEnd w:id="188"/>
          </w:p>
          <w:p w14:paraId="34F7BD61" w14:textId="77777777" w:rsidR="001F0D11" w:rsidRPr="008B584C" w:rsidRDefault="001F0D11" w:rsidP="002F0BFC">
            <w:pPr>
              <w:pStyle w:val="Sub-ClauseText"/>
              <w:numPr>
                <w:ilvl w:val="1"/>
                <w:numId w:val="20"/>
              </w:numPr>
              <w:spacing w:before="0" w:after="200"/>
              <w:rPr>
                <w:spacing w:val="0"/>
              </w:rPr>
            </w:pPr>
            <w:r w:rsidRPr="008B584C">
              <w:rPr>
                <w:spacing w:val="0"/>
              </w:rPr>
              <w:t>The prices and discounts quoted by the Bidder in the Bid Submission Form and in the Price Schedules shall conform to the requirements specified below.</w:t>
            </w:r>
          </w:p>
          <w:p w14:paraId="1F2909FB"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All lots and items must be listed and priced separately in the Price Schedules. </w:t>
            </w:r>
          </w:p>
          <w:p w14:paraId="0470B090"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The price to be quoted in the Bid Submission Form shall be the total price of the bid, excluding any discounts offered. </w:t>
            </w:r>
          </w:p>
          <w:p w14:paraId="723237A3" w14:textId="77777777" w:rsidR="001F0D11" w:rsidRPr="008B584C" w:rsidRDefault="001F0D11" w:rsidP="002F0BFC">
            <w:pPr>
              <w:pStyle w:val="Sub-ClauseText"/>
              <w:numPr>
                <w:ilvl w:val="1"/>
                <w:numId w:val="20"/>
              </w:numPr>
              <w:spacing w:before="0" w:after="180"/>
              <w:rPr>
                <w:spacing w:val="0"/>
              </w:rPr>
            </w:pPr>
            <w:r w:rsidRPr="008B584C">
              <w:rPr>
                <w:spacing w:val="0"/>
              </w:rPr>
              <w:t>The Bidder shall quote any unconditional discounts and indicate the method for their application in the Bid Submission Form.</w:t>
            </w:r>
          </w:p>
          <w:p w14:paraId="0B8D5251" w14:textId="77777777" w:rsidR="001F0D11" w:rsidRPr="008B584C" w:rsidRDefault="001F0D11" w:rsidP="002F0BFC">
            <w:pPr>
              <w:pStyle w:val="Sub-ClauseText"/>
              <w:numPr>
                <w:ilvl w:val="1"/>
                <w:numId w:val="20"/>
              </w:numPr>
              <w:spacing w:before="0" w:after="180"/>
              <w:rPr>
                <w:spacing w:val="0"/>
              </w:rPr>
            </w:pPr>
            <w:r w:rsidRPr="008B584C">
              <w:rPr>
                <w:spacing w:val="0"/>
              </w:rPr>
              <w:t xml:space="preserve">The INCOTERMS to be used shall be governed by the rules prescribed in the current edition, published by The International Chamber of Commerce, as specified in the </w:t>
            </w:r>
            <w:r w:rsidRPr="008B584C">
              <w:rPr>
                <w:b/>
                <w:spacing w:val="0"/>
              </w:rPr>
              <w:t>BDS.</w:t>
            </w:r>
          </w:p>
          <w:p w14:paraId="479BA8B2" w14:textId="77777777" w:rsidR="001F0D11" w:rsidRPr="008B584C" w:rsidRDefault="001F0D11" w:rsidP="002F0BFC">
            <w:pPr>
              <w:pStyle w:val="Sub-ClauseText"/>
              <w:numPr>
                <w:ilvl w:val="1"/>
                <w:numId w:val="20"/>
              </w:numPr>
              <w:spacing w:before="0" w:after="180"/>
              <w:rPr>
                <w:spacing w:val="0"/>
              </w:rPr>
            </w:pPr>
            <w:r w:rsidRPr="008B584C">
              <w:rPr>
                <w:spacing w:val="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39A38224" w14:textId="77777777" w:rsidR="001F0D11" w:rsidRPr="008B584C" w:rsidRDefault="001F0D11" w:rsidP="002F0BFC">
            <w:pPr>
              <w:pStyle w:val="Heading3"/>
              <w:numPr>
                <w:ilvl w:val="2"/>
                <w:numId w:val="24"/>
              </w:numPr>
              <w:spacing w:after="180"/>
            </w:pPr>
            <w:bookmarkStart w:id="189" w:name="_Toc171244280"/>
            <w:bookmarkStart w:id="190" w:name="_Toc171245642"/>
            <w:bookmarkStart w:id="191" w:name="_Toc175470030"/>
            <w:bookmarkStart w:id="192" w:name="_Toc175470313"/>
            <w:bookmarkStart w:id="193" w:name="_Toc175470779"/>
            <w:bookmarkStart w:id="194" w:name="_Toc220216249"/>
            <w:bookmarkStart w:id="195" w:name="_Toc220819477"/>
            <w:bookmarkStart w:id="196" w:name="_Toc221327972"/>
            <w:bookmarkStart w:id="197" w:name="_Toc18236139"/>
            <w:r w:rsidRPr="008B584C">
              <w:t>For Goods manufactured in Rwanda:</w:t>
            </w:r>
            <w:bookmarkEnd w:id="189"/>
            <w:bookmarkEnd w:id="190"/>
            <w:bookmarkEnd w:id="191"/>
            <w:bookmarkEnd w:id="192"/>
            <w:bookmarkEnd w:id="193"/>
            <w:bookmarkEnd w:id="194"/>
            <w:bookmarkEnd w:id="195"/>
            <w:bookmarkEnd w:id="196"/>
            <w:bookmarkEnd w:id="197"/>
          </w:p>
          <w:p w14:paraId="50C471E0" w14:textId="4B1C48C9" w:rsidR="001F0D11" w:rsidRPr="008B584C" w:rsidRDefault="001F0D11" w:rsidP="001F0D11">
            <w:pPr>
              <w:pStyle w:val="BodyTextIndent3"/>
              <w:spacing w:after="180"/>
              <w:ind w:left="1452" w:hanging="425"/>
              <w:jc w:val="both"/>
            </w:pPr>
            <w:r w:rsidRPr="008B584C">
              <w:t>(i)</w:t>
            </w:r>
            <w:r w:rsidRPr="008B584C">
              <w:tab/>
              <w:t>the price of the Goods quoted EXW (</w:t>
            </w:r>
            <w:r w:rsidR="0089078E" w:rsidRPr="008B584C">
              <w:t>ex-works</w:t>
            </w:r>
            <w:r w:rsidRPr="008B584C">
              <w:t xml:space="preserve">, </w:t>
            </w:r>
            <w:r w:rsidR="0089078E" w:rsidRPr="008B584C">
              <w:t>ex-factory</w:t>
            </w:r>
            <w:r w:rsidRPr="008B584C">
              <w:t xml:space="preserve">, </w:t>
            </w:r>
            <w:r w:rsidR="0089078E" w:rsidRPr="008B584C">
              <w:t>ex-warehouse</w:t>
            </w:r>
            <w:r w:rsidRPr="008B584C">
              <w:t xml:space="preserve">, </w:t>
            </w:r>
            <w:r w:rsidR="0089078E" w:rsidRPr="008B584C">
              <w:t>ex-showroom</w:t>
            </w:r>
            <w:r w:rsidRPr="008B584C">
              <w:t xml:space="preserve">, or off-the-shelf, as applicable), including all customs duties and sales and other taxes already paid or payable on the components and raw material used in the manufacture or assembly of the Goods; </w:t>
            </w:r>
          </w:p>
          <w:p w14:paraId="1B516D34" w14:textId="77777777" w:rsidR="001F0D11" w:rsidRPr="008B584C" w:rsidRDefault="001F0D11" w:rsidP="001F0D11">
            <w:pPr>
              <w:spacing w:after="180"/>
              <w:ind w:left="1452" w:hanging="425"/>
              <w:jc w:val="both"/>
            </w:pPr>
            <w:r w:rsidRPr="008B584C">
              <w:t>(ii)</w:t>
            </w:r>
            <w:r w:rsidRPr="008B584C">
              <w:tab/>
              <w:t>any Rwandan sales tax and other taxes which will be payable on the Goods if the contract is awarded to the Bidder; and</w:t>
            </w:r>
          </w:p>
          <w:p w14:paraId="1DD71AAA" w14:textId="77777777" w:rsidR="001F0D11" w:rsidRPr="008B584C" w:rsidRDefault="001F0D11" w:rsidP="001F0D11">
            <w:pPr>
              <w:spacing w:after="180"/>
              <w:ind w:left="1452" w:hanging="425"/>
              <w:jc w:val="both"/>
            </w:pPr>
            <w:r w:rsidRPr="008B584C">
              <w:t>(iii)</w:t>
            </w:r>
            <w:r w:rsidRPr="008B584C">
              <w:tab/>
            </w:r>
            <w:r w:rsidRPr="008B584C">
              <w:rPr>
                <w:spacing w:val="-4"/>
              </w:rPr>
              <w:t xml:space="preserve">the price for inland transportation, insurance, and other local services required to convey the Goods to their final destination (Project Site) specified in the </w:t>
            </w:r>
            <w:r w:rsidRPr="008B584C">
              <w:rPr>
                <w:b/>
                <w:spacing w:val="-4"/>
              </w:rPr>
              <w:t>BDS.</w:t>
            </w:r>
          </w:p>
          <w:p w14:paraId="6026BD21" w14:textId="77777777" w:rsidR="001F0D11" w:rsidRPr="008B584C" w:rsidRDefault="001F0D11" w:rsidP="002F0BFC">
            <w:pPr>
              <w:numPr>
                <w:ilvl w:val="0"/>
                <w:numId w:val="45"/>
              </w:numPr>
              <w:tabs>
                <w:tab w:val="clear" w:pos="1440"/>
                <w:tab w:val="num" w:pos="1169"/>
              </w:tabs>
              <w:spacing w:after="180"/>
              <w:jc w:val="both"/>
            </w:pPr>
            <w:r w:rsidRPr="008B584C">
              <w:t>For Goods manufactured outside Rwanda, to be imported:</w:t>
            </w:r>
          </w:p>
          <w:p w14:paraId="49327EDE" w14:textId="77777777" w:rsidR="001F0D11" w:rsidRPr="008B584C" w:rsidRDefault="001F0D11" w:rsidP="002F0BFC">
            <w:pPr>
              <w:numPr>
                <w:ilvl w:val="0"/>
                <w:numId w:val="44"/>
              </w:numPr>
              <w:tabs>
                <w:tab w:val="clear" w:pos="2160"/>
              </w:tabs>
              <w:spacing w:after="200"/>
              <w:ind w:left="1452" w:hanging="283"/>
              <w:jc w:val="both"/>
            </w:pPr>
            <w:r w:rsidRPr="008B584C">
              <w:lastRenderedPageBreak/>
              <w:t xml:space="preserve">the price of the Goods, quoted CIP named place of destination, in Rwanda, or CIF named port of destination, as specified in the </w:t>
            </w:r>
            <w:r w:rsidRPr="008B584C">
              <w:rPr>
                <w:b/>
              </w:rPr>
              <w:t>BDS;</w:t>
            </w:r>
          </w:p>
          <w:p w14:paraId="3139E95C" w14:textId="7104FDB2" w:rsidR="001F0D11" w:rsidRPr="008B584C" w:rsidRDefault="001F0D11" w:rsidP="002F0BFC">
            <w:pPr>
              <w:numPr>
                <w:ilvl w:val="0"/>
                <w:numId w:val="44"/>
              </w:numPr>
              <w:tabs>
                <w:tab w:val="clear" w:pos="2160"/>
              </w:tabs>
              <w:spacing w:after="200"/>
              <w:ind w:left="1594" w:hanging="425"/>
              <w:jc w:val="both"/>
            </w:pPr>
            <w:r w:rsidRPr="008B584C">
              <w:t xml:space="preserve">the price for inland transportation, insurance, and </w:t>
            </w:r>
            <w:r w:rsidR="00A2332A" w:rsidRPr="008B584C">
              <w:t>other local</w:t>
            </w:r>
            <w:r w:rsidRPr="008B584C">
              <w:t xml:space="preserve"> services required to convey the Goods from the named place of destination to their final destination (Project Site) specified in the </w:t>
            </w:r>
            <w:r w:rsidRPr="008B584C">
              <w:rPr>
                <w:b/>
              </w:rPr>
              <w:t>BDS;</w:t>
            </w:r>
          </w:p>
          <w:p w14:paraId="15BA38AE" w14:textId="548BA353" w:rsidR="001F0D11" w:rsidRPr="008B584C" w:rsidRDefault="001F0D11" w:rsidP="002F0BFC">
            <w:pPr>
              <w:numPr>
                <w:ilvl w:val="0"/>
                <w:numId w:val="44"/>
              </w:numPr>
              <w:tabs>
                <w:tab w:val="clear" w:pos="2160"/>
              </w:tabs>
              <w:spacing w:after="200"/>
              <w:ind w:left="1594" w:hanging="425"/>
              <w:jc w:val="both"/>
              <w:rPr>
                <w:shd w:val="clear" w:color="auto" w:fill="FFFF00"/>
              </w:rPr>
            </w:pPr>
            <w:r w:rsidRPr="008B584C">
              <w:t xml:space="preserve"> in addition to the CIP prices specified in (b)(i) above, the price of the Goods to be imported may be quoted FCA (named place of destination) or CPT (named place of destination), if </w:t>
            </w:r>
            <w:r w:rsidR="00A2332A" w:rsidRPr="008B584C">
              <w:t>so,</w:t>
            </w:r>
            <w:r w:rsidRPr="008B584C">
              <w:t xml:space="preserve"> specified in the </w:t>
            </w:r>
            <w:r w:rsidRPr="008B584C">
              <w:rPr>
                <w:b/>
              </w:rPr>
              <w:t>BDS;</w:t>
            </w:r>
          </w:p>
          <w:p w14:paraId="241D1EEA" w14:textId="77777777" w:rsidR="001F0D11" w:rsidRPr="008B584C" w:rsidRDefault="001F0D11" w:rsidP="002F0BFC">
            <w:pPr>
              <w:pStyle w:val="BodyTextIndent3"/>
              <w:numPr>
                <w:ilvl w:val="0"/>
                <w:numId w:val="45"/>
              </w:numPr>
              <w:tabs>
                <w:tab w:val="clear" w:pos="1440"/>
                <w:tab w:val="num" w:pos="1169"/>
              </w:tabs>
              <w:spacing w:after="200"/>
              <w:jc w:val="both"/>
            </w:pPr>
            <w:r w:rsidRPr="008B584C">
              <w:t xml:space="preserve">For Goods manufactured outside Rwanda, already imported: </w:t>
            </w:r>
          </w:p>
          <w:p w14:paraId="0C37B73A" w14:textId="77777777" w:rsidR="001F0D11" w:rsidRPr="008B584C" w:rsidRDefault="001F0D11" w:rsidP="001F0D11">
            <w:pPr>
              <w:pStyle w:val="BodyTextIndent3"/>
              <w:spacing w:after="200"/>
              <w:ind w:left="720" w:firstLine="0"/>
              <w:jc w:val="both"/>
            </w:pPr>
            <w:r w:rsidRPr="008B584C">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507CD2BC" w14:textId="7D692DE7" w:rsidR="001F0D11" w:rsidRPr="008B584C" w:rsidRDefault="001F0D11" w:rsidP="002F0BFC">
            <w:pPr>
              <w:numPr>
                <w:ilvl w:val="0"/>
                <w:numId w:val="46"/>
              </w:numPr>
              <w:tabs>
                <w:tab w:val="clear" w:pos="2160"/>
              </w:tabs>
              <w:spacing w:after="200"/>
              <w:ind w:left="1452" w:hanging="283"/>
              <w:jc w:val="both"/>
            </w:pPr>
            <w:r w:rsidRPr="008B584C">
              <w:t xml:space="preserve">the price of the Goods, including the original import value of the Goods; </w:t>
            </w:r>
            <w:r w:rsidR="00A2332A" w:rsidRPr="008B584C">
              <w:t>plus,</w:t>
            </w:r>
            <w:r w:rsidRPr="008B584C">
              <w:t xml:space="preserve"> any mark-up (or rebate); </w:t>
            </w:r>
            <w:r w:rsidR="00A2332A" w:rsidRPr="008B584C">
              <w:t>plus,</w:t>
            </w:r>
            <w:r w:rsidRPr="008B584C">
              <w:t xml:space="preserve"> any other related local cost, and custom duties and other import taxes already paid or to be paid on the Goods already imported.</w:t>
            </w:r>
          </w:p>
          <w:p w14:paraId="5FAD45A5" w14:textId="77777777" w:rsidR="001F0D11" w:rsidRPr="008B584C" w:rsidRDefault="001F0D11" w:rsidP="002F0BFC">
            <w:pPr>
              <w:numPr>
                <w:ilvl w:val="0"/>
                <w:numId w:val="46"/>
              </w:numPr>
              <w:tabs>
                <w:tab w:val="clear" w:pos="2160"/>
              </w:tabs>
              <w:spacing w:after="200"/>
              <w:ind w:left="1594" w:hanging="425"/>
              <w:jc w:val="both"/>
            </w:pPr>
            <w:r w:rsidRPr="008B584C">
              <w:t xml:space="preserve">the custom duties and other import taxes already paid (need to be supported with documentary evidence) or to be paid on the Goods already imported; </w:t>
            </w:r>
          </w:p>
          <w:p w14:paraId="1555B27F" w14:textId="77777777" w:rsidR="001F0D11" w:rsidRPr="008B584C" w:rsidRDefault="001F0D11" w:rsidP="002F0BFC">
            <w:pPr>
              <w:numPr>
                <w:ilvl w:val="0"/>
                <w:numId w:val="46"/>
              </w:numPr>
              <w:tabs>
                <w:tab w:val="clear" w:pos="2160"/>
              </w:tabs>
              <w:spacing w:after="200"/>
              <w:ind w:left="1594" w:hanging="425"/>
              <w:jc w:val="both"/>
            </w:pPr>
            <w:r w:rsidRPr="008B584C">
              <w:t>the price of the Goods, obtained as the difference between (i) and (ii) above;</w:t>
            </w:r>
          </w:p>
          <w:p w14:paraId="13AD66AA" w14:textId="77777777" w:rsidR="001F0D11" w:rsidRPr="008B584C" w:rsidRDefault="001F0D11" w:rsidP="002F0BFC">
            <w:pPr>
              <w:numPr>
                <w:ilvl w:val="0"/>
                <w:numId w:val="46"/>
              </w:numPr>
              <w:tabs>
                <w:tab w:val="clear" w:pos="2160"/>
              </w:tabs>
              <w:spacing w:after="200"/>
              <w:ind w:left="1594" w:hanging="425"/>
              <w:jc w:val="both"/>
            </w:pPr>
            <w:r w:rsidRPr="008B584C">
              <w:t xml:space="preserve">any Rwandan sales and other taxes which will be payable on the Goods if the contract is awarded to the Bidder; and </w:t>
            </w:r>
          </w:p>
          <w:p w14:paraId="7E4847E5" w14:textId="77777777" w:rsidR="001F0D11" w:rsidRPr="008B584C" w:rsidRDefault="001F0D11" w:rsidP="002F0BFC">
            <w:pPr>
              <w:numPr>
                <w:ilvl w:val="0"/>
                <w:numId w:val="46"/>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14:paraId="35FB089D" w14:textId="77777777" w:rsidR="001F0D11" w:rsidRPr="008B584C" w:rsidRDefault="001F0D11" w:rsidP="002F0BFC">
            <w:pPr>
              <w:pStyle w:val="BodyTextIndent3"/>
              <w:numPr>
                <w:ilvl w:val="0"/>
                <w:numId w:val="45"/>
              </w:numPr>
              <w:tabs>
                <w:tab w:val="clear" w:pos="1440"/>
                <w:tab w:val="num" w:pos="1169"/>
              </w:tabs>
              <w:spacing w:after="200"/>
              <w:ind w:left="1169" w:hanging="449"/>
              <w:jc w:val="both"/>
            </w:pPr>
            <w:r w:rsidRPr="008B584C">
              <w:t>for Related Services, other than inland transportation and other services required to convey the Goods to their final destination, whenever such Related Services are specified in the Schedule of Requirements:</w:t>
            </w:r>
          </w:p>
          <w:p w14:paraId="7A864294" w14:textId="77777777" w:rsidR="001F0D11" w:rsidRPr="008B584C" w:rsidRDefault="001F0D11" w:rsidP="002F0BFC">
            <w:pPr>
              <w:numPr>
                <w:ilvl w:val="1"/>
                <w:numId w:val="45"/>
              </w:numPr>
              <w:tabs>
                <w:tab w:val="clear" w:pos="2160"/>
                <w:tab w:val="num" w:pos="1594"/>
              </w:tabs>
              <w:spacing w:after="200"/>
              <w:ind w:left="1594" w:hanging="425"/>
              <w:jc w:val="both"/>
            </w:pPr>
            <w:r w:rsidRPr="008B584C">
              <w:t xml:space="preserve">the price of each item comprising the Related Services (inclusive of any applicable taxes). </w:t>
            </w:r>
          </w:p>
          <w:p w14:paraId="0BB515EA" w14:textId="3FAA5A79" w:rsidR="001F0D11" w:rsidRPr="008B584C" w:rsidRDefault="001F0D11" w:rsidP="002F0BFC">
            <w:pPr>
              <w:pStyle w:val="Sub-ClauseText"/>
              <w:keepNext/>
              <w:numPr>
                <w:ilvl w:val="1"/>
                <w:numId w:val="14"/>
              </w:numPr>
              <w:spacing w:before="0" w:after="200"/>
              <w:rPr>
                <w:spacing w:val="0"/>
              </w:rPr>
            </w:pPr>
            <w:r w:rsidRPr="008B584C">
              <w:rPr>
                <w:spacing w:val="0"/>
              </w:rPr>
              <w:t xml:space="preserve">Prices quoted by the Bidder shall be fixed during the Bidder’s performance of the Contract and not subject to variation on any account, unless otherwise specified in the </w:t>
            </w:r>
            <w:r w:rsidRPr="008B584C">
              <w:rPr>
                <w:b/>
                <w:spacing w:val="0"/>
              </w:rPr>
              <w:t>BDS.</w:t>
            </w:r>
            <w:r w:rsidRPr="008B584C">
              <w:rPr>
                <w:spacing w:val="0"/>
              </w:rPr>
              <w:t xml:space="preserve">  A Bid submitted with an adjustable price quotation shall be treated as </w:t>
            </w:r>
            <w:r w:rsidR="00A2332A" w:rsidRPr="008B584C">
              <w:rPr>
                <w:spacing w:val="0"/>
              </w:rPr>
              <w:t>non-responsive</w:t>
            </w:r>
            <w:r w:rsidRPr="008B584C">
              <w:rPr>
                <w:spacing w:val="0"/>
              </w:rPr>
              <w:t xml:space="preserve"> and shall be rejected, pursuant to ITB Clause 30.  However, if in accordance with the </w:t>
            </w:r>
            <w:r w:rsidRPr="008B584C">
              <w:rPr>
                <w:b/>
                <w:spacing w:val="0"/>
              </w:rPr>
              <w:t>BDS,</w:t>
            </w:r>
            <w:r w:rsidRPr="008B584C">
              <w:rPr>
                <w:spacing w:val="0"/>
              </w:rPr>
              <w:t xml:space="preserve"> prices quoted by the Bidder shall be subject to </w:t>
            </w:r>
            <w:r w:rsidRPr="008B584C">
              <w:rPr>
                <w:spacing w:val="0"/>
              </w:rPr>
              <w:lastRenderedPageBreak/>
              <w:t>adjustment during the performance of the Contract, a bid submitted with a fixed price quotation shall not be rejected, but the price adjustment shall be treated as zero.</w:t>
            </w:r>
          </w:p>
          <w:p w14:paraId="3D166615" w14:textId="77777777" w:rsidR="001F0D11" w:rsidRPr="008B584C" w:rsidRDefault="001F0D11" w:rsidP="002F0BFC">
            <w:pPr>
              <w:pStyle w:val="Sub-ClauseText"/>
              <w:keepNext/>
              <w:numPr>
                <w:ilvl w:val="1"/>
                <w:numId w:val="14"/>
              </w:numPr>
              <w:spacing w:before="0" w:after="200"/>
              <w:rPr>
                <w:spacing w:val="0"/>
              </w:rPr>
            </w:pPr>
            <w:r w:rsidRPr="008B584C">
              <w:rPr>
                <w:spacing w:val="0"/>
              </w:rPr>
              <w:t xml:space="preserve">If so indicated in ITB Sub-Clause 1.1, bids are being invited for individual contracts (lots) or for any combination of contracts (packages).  Unless otherwise indicated in the </w:t>
            </w:r>
            <w:r w:rsidRPr="008B584C">
              <w:rPr>
                <w:b/>
                <w:spacing w:val="0"/>
              </w:rPr>
              <w:t>BDS,</w:t>
            </w:r>
            <w:r w:rsidRPr="008B584C">
              <w:rPr>
                <w:spacing w:val="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1F0D11" w:rsidRPr="008B584C" w14:paraId="3789B297" w14:textId="77777777" w:rsidTr="001F0D11">
        <w:tc>
          <w:tcPr>
            <w:tcW w:w="10490" w:type="dxa"/>
          </w:tcPr>
          <w:p w14:paraId="6B0E165B" w14:textId="77777777" w:rsidR="001F0D11" w:rsidRPr="008B584C" w:rsidRDefault="001F0D11" w:rsidP="002F0BFC">
            <w:pPr>
              <w:pStyle w:val="Sub-ClauseText"/>
              <w:numPr>
                <w:ilvl w:val="0"/>
                <w:numId w:val="21"/>
              </w:numPr>
              <w:spacing w:before="0" w:after="180"/>
              <w:jc w:val="center"/>
              <w:rPr>
                <w:b/>
                <w:spacing w:val="0"/>
              </w:rPr>
            </w:pPr>
            <w:bookmarkStart w:id="198" w:name="_Toc438438836"/>
            <w:bookmarkStart w:id="199" w:name="_Toc438532597"/>
            <w:bookmarkStart w:id="200" w:name="_Toc438733980"/>
            <w:bookmarkStart w:id="201" w:name="_Toc438907019"/>
            <w:bookmarkStart w:id="202" w:name="_Toc438907218"/>
            <w:bookmarkStart w:id="203" w:name="_Toc61936852"/>
            <w:r w:rsidRPr="008B584C">
              <w:rPr>
                <w:b/>
              </w:rPr>
              <w:lastRenderedPageBreak/>
              <w:t>Cu</w:t>
            </w:r>
            <w:bookmarkStart w:id="204" w:name="_Hlt438531797"/>
            <w:bookmarkEnd w:id="204"/>
            <w:r w:rsidRPr="008B584C">
              <w:rPr>
                <w:b/>
              </w:rPr>
              <w:t>rrencies of Bid</w:t>
            </w:r>
            <w:bookmarkEnd w:id="198"/>
            <w:bookmarkEnd w:id="199"/>
            <w:bookmarkEnd w:id="200"/>
            <w:bookmarkEnd w:id="201"/>
            <w:bookmarkEnd w:id="202"/>
            <w:bookmarkEnd w:id="203"/>
          </w:p>
          <w:p w14:paraId="167C98A6" w14:textId="77777777" w:rsidR="001F0D11" w:rsidRPr="008B584C" w:rsidRDefault="001F0D11" w:rsidP="002F0BFC">
            <w:pPr>
              <w:pStyle w:val="Sub-ClauseText"/>
              <w:numPr>
                <w:ilvl w:val="1"/>
                <w:numId w:val="21"/>
              </w:numPr>
              <w:spacing w:before="0" w:after="180"/>
              <w:ind w:left="605" w:hanging="605"/>
              <w:rPr>
                <w:spacing w:val="0"/>
              </w:rPr>
            </w:pPr>
            <w:r w:rsidRPr="008B584C">
              <w:rPr>
                <w:spacing w:val="0"/>
              </w:rPr>
              <w:t xml:space="preserve">The Bidder shall quote in Rwandan Francs the portion of the bid price that corresponds to expenditures incurred in Rwanda Francs, unless otherwise specified in the </w:t>
            </w:r>
            <w:r w:rsidRPr="008B584C">
              <w:rPr>
                <w:b/>
                <w:spacing w:val="0"/>
              </w:rPr>
              <w:t>BDS.</w:t>
            </w:r>
          </w:p>
          <w:p w14:paraId="44F8C7E2" w14:textId="77777777" w:rsidR="001F0D11" w:rsidRPr="008B584C" w:rsidRDefault="001F0D11" w:rsidP="002F0BFC">
            <w:pPr>
              <w:pStyle w:val="Sub-ClauseText"/>
              <w:numPr>
                <w:ilvl w:val="1"/>
                <w:numId w:val="21"/>
              </w:numPr>
              <w:spacing w:before="0" w:after="180"/>
              <w:ind w:left="605" w:hanging="605"/>
              <w:rPr>
                <w:spacing w:val="0"/>
              </w:rPr>
            </w:pPr>
            <w:r w:rsidRPr="008B584C">
              <w:rPr>
                <w:spacing w:val="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1719100E" w14:textId="77777777" w:rsidR="001F0D11" w:rsidRPr="008B584C" w:rsidRDefault="001F0D11" w:rsidP="002F0BFC">
            <w:pPr>
              <w:pStyle w:val="Sub-ClauseText"/>
              <w:numPr>
                <w:ilvl w:val="1"/>
                <w:numId w:val="21"/>
              </w:numPr>
              <w:spacing w:before="0" w:after="180"/>
              <w:ind w:left="605" w:hanging="605"/>
            </w:pPr>
            <w:r w:rsidRPr="008B584C">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8B584C">
              <w:rPr>
                <w:b/>
              </w:rPr>
              <w:t>specified in the</w:t>
            </w:r>
            <w:r w:rsidR="009447CC">
              <w:rPr>
                <w:b/>
              </w:rPr>
              <w:t xml:space="preserve"> </w:t>
            </w:r>
            <w:r w:rsidRPr="008B584C">
              <w:rPr>
                <w:b/>
              </w:rPr>
              <w:t>BDS</w:t>
            </w:r>
            <w:r w:rsidRPr="008B584C">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1F0D11" w:rsidRPr="008B584C" w14:paraId="581D16B8" w14:textId="77777777" w:rsidTr="001F0D11">
        <w:tc>
          <w:tcPr>
            <w:tcW w:w="10490" w:type="dxa"/>
          </w:tcPr>
          <w:p w14:paraId="38952BF7" w14:textId="77777777" w:rsidR="001F0D11" w:rsidRPr="008B584C" w:rsidRDefault="001F0D11" w:rsidP="002F0BFC">
            <w:pPr>
              <w:pStyle w:val="Sub-ClauseText"/>
              <w:numPr>
                <w:ilvl w:val="0"/>
                <w:numId w:val="21"/>
              </w:numPr>
              <w:spacing w:before="0" w:after="180"/>
              <w:jc w:val="center"/>
              <w:rPr>
                <w:b/>
                <w:spacing w:val="0"/>
              </w:rPr>
            </w:pPr>
            <w:bookmarkStart w:id="205" w:name="_Toc438438839"/>
            <w:bookmarkStart w:id="206" w:name="_Toc438532600"/>
            <w:bookmarkStart w:id="207" w:name="_Toc438733983"/>
            <w:bookmarkStart w:id="208" w:name="_Toc438907022"/>
            <w:bookmarkStart w:id="209" w:name="_Toc438907221"/>
            <w:bookmarkStart w:id="210" w:name="_Toc61936855"/>
            <w:r w:rsidRPr="008B584C">
              <w:rPr>
                <w:b/>
              </w:rPr>
              <w:t>Documents Establishing the Conformity of the Goods and Related Services</w:t>
            </w:r>
            <w:bookmarkEnd w:id="205"/>
            <w:bookmarkEnd w:id="206"/>
            <w:bookmarkEnd w:id="207"/>
            <w:bookmarkEnd w:id="208"/>
            <w:bookmarkEnd w:id="209"/>
            <w:bookmarkEnd w:id="210"/>
          </w:p>
          <w:p w14:paraId="4DC465CA" w14:textId="77777777" w:rsidR="001F0D11" w:rsidRPr="008B584C" w:rsidRDefault="001F0D11" w:rsidP="002F0BFC">
            <w:pPr>
              <w:pStyle w:val="Sub-ClauseText"/>
              <w:numPr>
                <w:ilvl w:val="1"/>
                <w:numId w:val="53"/>
              </w:numPr>
              <w:tabs>
                <w:tab w:val="clear" w:pos="420"/>
                <w:tab w:val="num" w:pos="602"/>
              </w:tabs>
              <w:spacing w:before="0" w:after="180"/>
              <w:ind w:left="602" w:hanging="602"/>
              <w:rPr>
                <w:spacing w:val="0"/>
              </w:rPr>
            </w:pPr>
            <w:r w:rsidRPr="008B584C">
              <w:rPr>
                <w:spacing w:val="0"/>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14:paraId="0281E608" w14:textId="77777777" w:rsidR="001F0D11" w:rsidRPr="008B584C" w:rsidRDefault="001F0D11" w:rsidP="002F0BFC">
            <w:pPr>
              <w:pStyle w:val="Sub-ClauseText"/>
              <w:numPr>
                <w:ilvl w:val="1"/>
                <w:numId w:val="53"/>
              </w:numPr>
              <w:tabs>
                <w:tab w:val="clear" w:pos="420"/>
                <w:tab w:val="num" w:pos="602"/>
              </w:tabs>
              <w:spacing w:before="0" w:after="180"/>
              <w:ind w:left="602" w:hanging="602"/>
              <w:rPr>
                <w:spacing w:val="0"/>
              </w:rPr>
            </w:pPr>
            <w:r w:rsidRPr="008B584C">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4C6266BF" w14:textId="77777777" w:rsidR="001F0D11" w:rsidRPr="008B584C" w:rsidRDefault="001F0D11" w:rsidP="002F0BFC">
            <w:pPr>
              <w:pStyle w:val="Sub-ClauseText"/>
              <w:numPr>
                <w:ilvl w:val="1"/>
                <w:numId w:val="53"/>
              </w:numPr>
              <w:tabs>
                <w:tab w:val="clear" w:pos="420"/>
                <w:tab w:val="num" w:pos="602"/>
              </w:tabs>
              <w:spacing w:before="0" w:after="180"/>
              <w:ind w:left="605" w:hanging="605"/>
              <w:rPr>
                <w:spacing w:val="0"/>
              </w:rPr>
            </w:pPr>
            <w:r w:rsidRPr="008B584C">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following commencement of the use of the goods by the Procuring Entity.</w:t>
            </w:r>
          </w:p>
          <w:p w14:paraId="760C7CCF" w14:textId="77777777" w:rsidR="001F0D11" w:rsidRPr="008B584C" w:rsidRDefault="001F0D11" w:rsidP="002F0BFC">
            <w:pPr>
              <w:pStyle w:val="Sub-ClauseText"/>
              <w:numPr>
                <w:ilvl w:val="1"/>
                <w:numId w:val="53"/>
              </w:numPr>
              <w:tabs>
                <w:tab w:val="clear" w:pos="420"/>
                <w:tab w:val="num" w:pos="602"/>
              </w:tabs>
              <w:spacing w:before="0" w:after="180"/>
              <w:ind w:left="605" w:hanging="605"/>
              <w:rPr>
                <w:spacing w:val="0"/>
              </w:rPr>
            </w:pPr>
            <w:r w:rsidRPr="008B584C">
              <w:rPr>
                <w:spacing w:val="0"/>
              </w:rPr>
              <w:t xml:space="preserve">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w:t>
            </w:r>
            <w:r w:rsidRPr="008B584C">
              <w:rPr>
                <w:spacing w:val="0"/>
              </w:rPr>
              <w:lastRenderedPageBreak/>
              <w:t>that the substitutions ensure substantial equivalence or are superior to those specified in the Schedule of Requirements.</w:t>
            </w:r>
          </w:p>
        </w:tc>
      </w:tr>
      <w:tr w:rsidR="001F0D11" w:rsidRPr="008B584C" w14:paraId="3D76DC7D" w14:textId="77777777" w:rsidTr="001F0D11">
        <w:tc>
          <w:tcPr>
            <w:tcW w:w="10490" w:type="dxa"/>
          </w:tcPr>
          <w:p w14:paraId="6EFD850E" w14:textId="77777777" w:rsidR="001F0D11" w:rsidRPr="008B584C" w:rsidRDefault="001F0D11" w:rsidP="002F0BFC">
            <w:pPr>
              <w:pStyle w:val="Sub-ClauseText"/>
              <w:numPr>
                <w:ilvl w:val="0"/>
                <w:numId w:val="53"/>
              </w:numPr>
              <w:spacing w:before="0" w:after="240"/>
              <w:jc w:val="center"/>
              <w:rPr>
                <w:b/>
                <w:spacing w:val="0"/>
              </w:rPr>
            </w:pPr>
            <w:bookmarkStart w:id="211" w:name="_Toc438438840"/>
            <w:bookmarkStart w:id="212" w:name="_Toc438532603"/>
            <w:bookmarkStart w:id="213" w:name="_Toc438733984"/>
            <w:bookmarkStart w:id="214" w:name="_Toc438907023"/>
            <w:bookmarkStart w:id="215" w:name="_Toc438907222"/>
            <w:bookmarkStart w:id="216" w:name="_Toc61936856"/>
            <w:r w:rsidRPr="008B584C">
              <w:rPr>
                <w:b/>
              </w:rPr>
              <w:lastRenderedPageBreak/>
              <w:t>Documents Establishing the Qualifications of the Bidder</w:t>
            </w:r>
            <w:bookmarkEnd w:id="211"/>
            <w:bookmarkEnd w:id="212"/>
            <w:bookmarkEnd w:id="213"/>
            <w:bookmarkEnd w:id="214"/>
            <w:bookmarkEnd w:id="215"/>
            <w:bookmarkEnd w:id="216"/>
          </w:p>
          <w:p w14:paraId="0EE65FBA" w14:textId="77777777" w:rsidR="001F0D11" w:rsidRPr="008B584C" w:rsidRDefault="001F0D11" w:rsidP="001F0D11">
            <w:pPr>
              <w:pStyle w:val="Sub-ClauseText"/>
              <w:spacing w:before="0" w:after="240"/>
              <w:rPr>
                <w:spacing w:val="0"/>
              </w:rPr>
            </w:pPr>
            <w:r w:rsidRPr="008B584C">
              <w:rPr>
                <w:spacing w:val="0"/>
              </w:rPr>
              <w:t xml:space="preserve">The documentary evidence of the Bidder’s qualifications to perform the contract if its bid is accepted shall establish to the Procuring Entity’s satisfaction: </w:t>
            </w:r>
          </w:p>
          <w:p w14:paraId="36F31CF1" w14:textId="77777777" w:rsidR="001F0D11" w:rsidRPr="008B584C" w:rsidRDefault="001F0D11" w:rsidP="001F0D11">
            <w:pPr>
              <w:pStyle w:val="Sub-ClauseText"/>
              <w:spacing w:before="0" w:after="240"/>
              <w:ind w:left="1166" w:hanging="547"/>
              <w:rPr>
                <w:spacing w:val="0"/>
              </w:rPr>
            </w:pPr>
            <w:r w:rsidRPr="008B584C">
              <w:rPr>
                <w:spacing w:val="0"/>
              </w:rPr>
              <w:t>(a)</w:t>
            </w:r>
            <w:r w:rsidRPr="008B584C">
              <w:rPr>
                <w:spacing w:val="0"/>
              </w:rPr>
              <w:tab/>
              <w:t>that, i</w:t>
            </w:r>
            <w:r w:rsidRPr="008B584C">
              <w:t xml:space="preserve">f </w:t>
            </w:r>
            <w:r w:rsidRPr="008B584C">
              <w:rPr>
                <w:b/>
                <w:bCs/>
              </w:rPr>
              <w:t>required in the</w:t>
            </w:r>
            <w:r w:rsidR="009447CC">
              <w:rPr>
                <w:b/>
                <w:bCs/>
              </w:rPr>
              <w:t xml:space="preserve"> </w:t>
            </w:r>
            <w:r w:rsidRPr="008B584C">
              <w:rPr>
                <w:b/>
              </w:rPr>
              <w:t>BDS,</w:t>
            </w:r>
            <w:r w:rsidRPr="008B584C">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27AA1023" w14:textId="77777777" w:rsidR="001F0D11" w:rsidRPr="008B584C" w:rsidRDefault="001F0D11" w:rsidP="002F0BFC">
            <w:pPr>
              <w:pStyle w:val="Sub-ClauseText"/>
              <w:numPr>
                <w:ilvl w:val="2"/>
                <w:numId w:val="24"/>
              </w:numPr>
              <w:tabs>
                <w:tab w:val="clear" w:pos="1152"/>
                <w:tab w:val="num" w:pos="702"/>
              </w:tabs>
              <w:spacing w:before="0" w:after="240"/>
              <w:ind w:left="1166"/>
              <w:rPr>
                <w:spacing w:val="0"/>
              </w:rPr>
            </w:pPr>
            <w:r w:rsidRPr="008B584C">
              <w:rPr>
                <w:spacing w:val="0"/>
              </w:rPr>
              <w:t>that, i</w:t>
            </w:r>
            <w:r w:rsidRPr="008B584C">
              <w:t xml:space="preserve">f </w:t>
            </w:r>
            <w:r w:rsidRPr="008B584C">
              <w:rPr>
                <w:b/>
                <w:bCs/>
              </w:rPr>
              <w:t>required in the</w:t>
            </w:r>
            <w:r w:rsidR="009447CC">
              <w:rPr>
                <w:b/>
                <w:bCs/>
              </w:rPr>
              <w:t xml:space="preserve"> </w:t>
            </w:r>
            <w:r w:rsidRPr="008B584C">
              <w:rPr>
                <w:b/>
              </w:rPr>
              <w:t>BDS,</w:t>
            </w:r>
            <w:r w:rsidR="009447CC">
              <w:rPr>
                <w:b/>
              </w:rPr>
              <w:t xml:space="preserve"> </w:t>
            </w:r>
            <w:r w:rsidRPr="008B584C">
              <w:rPr>
                <w:spacing w:val="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4239C63D" w14:textId="77777777" w:rsidR="001F0D11" w:rsidRPr="008B584C" w:rsidRDefault="001F0D11" w:rsidP="002F0BFC">
            <w:pPr>
              <w:pStyle w:val="Sub-ClauseText"/>
              <w:numPr>
                <w:ilvl w:val="2"/>
                <w:numId w:val="24"/>
              </w:numPr>
              <w:spacing w:before="0" w:after="240"/>
              <w:ind w:left="1166"/>
              <w:rPr>
                <w:spacing w:val="0"/>
              </w:rPr>
            </w:pPr>
            <w:r w:rsidRPr="008B584C">
              <w:rPr>
                <w:spacing w:val="0"/>
              </w:rPr>
              <w:t>that the Bidder meets each of the qualification criterion specified in Section III, Evaluation and Qualification Criteria.</w:t>
            </w:r>
          </w:p>
        </w:tc>
      </w:tr>
      <w:tr w:rsidR="001F0D11" w:rsidRPr="008B584C" w14:paraId="4B50D551" w14:textId="77777777" w:rsidTr="001F0D11">
        <w:trPr>
          <w:trHeight w:val="3114"/>
        </w:trPr>
        <w:tc>
          <w:tcPr>
            <w:tcW w:w="10490" w:type="dxa"/>
            <w:tcBorders>
              <w:bottom w:val="nil"/>
            </w:tcBorders>
          </w:tcPr>
          <w:p w14:paraId="13F58872" w14:textId="77777777" w:rsidR="001F0D11" w:rsidRPr="008B584C" w:rsidRDefault="001F0D11" w:rsidP="002F0BFC">
            <w:pPr>
              <w:pStyle w:val="Sub-ClauseText"/>
              <w:numPr>
                <w:ilvl w:val="0"/>
                <w:numId w:val="53"/>
              </w:numPr>
              <w:spacing w:before="0" w:after="240"/>
              <w:jc w:val="center"/>
              <w:rPr>
                <w:b/>
                <w:spacing w:val="0"/>
              </w:rPr>
            </w:pPr>
            <w:bookmarkStart w:id="217" w:name="_Toc438438841"/>
            <w:bookmarkStart w:id="218" w:name="_Toc438532604"/>
            <w:bookmarkStart w:id="219" w:name="_Toc438733985"/>
            <w:bookmarkStart w:id="220" w:name="_Toc438907024"/>
            <w:bookmarkStart w:id="221" w:name="_Toc438907223"/>
            <w:bookmarkStart w:id="222" w:name="_Toc61936857"/>
            <w:r w:rsidRPr="008B584C">
              <w:rPr>
                <w:b/>
              </w:rPr>
              <w:t>Bids Validity Period</w:t>
            </w:r>
            <w:bookmarkEnd w:id="217"/>
            <w:bookmarkEnd w:id="218"/>
            <w:bookmarkEnd w:id="219"/>
            <w:bookmarkEnd w:id="220"/>
            <w:bookmarkEnd w:id="221"/>
            <w:bookmarkEnd w:id="222"/>
          </w:p>
          <w:p w14:paraId="4D803982" w14:textId="77777777" w:rsidR="001F0D11" w:rsidRPr="008B584C" w:rsidRDefault="001F0D11" w:rsidP="002F0BFC">
            <w:pPr>
              <w:pStyle w:val="Sub-ClauseText"/>
              <w:numPr>
                <w:ilvl w:val="1"/>
                <w:numId w:val="53"/>
              </w:numPr>
              <w:tabs>
                <w:tab w:val="clear" w:pos="420"/>
                <w:tab w:val="num" w:pos="601"/>
              </w:tabs>
              <w:spacing w:before="0" w:after="240"/>
              <w:ind w:left="605" w:hanging="605"/>
              <w:rPr>
                <w:spacing w:val="0"/>
              </w:rPr>
            </w:pPr>
            <w:r w:rsidRPr="008B584C">
              <w:rPr>
                <w:spacing w:val="0"/>
              </w:rPr>
              <w:t xml:space="preserve">Bids shall remain valid for the period </w:t>
            </w:r>
            <w:r w:rsidRPr="008B584C">
              <w:rPr>
                <w:b/>
                <w:bCs/>
                <w:spacing w:val="0"/>
              </w:rPr>
              <w:t>specified in the</w:t>
            </w:r>
            <w:r w:rsidR="009447CC">
              <w:rPr>
                <w:b/>
                <w:bCs/>
                <w:spacing w:val="0"/>
              </w:rPr>
              <w:t xml:space="preserve"> </w:t>
            </w:r>
            <w:r w:rsidRPr="008B584C">
              <w:rPr>
                <w:b/>
                <w:spacing w:val="0"/>
              </w:rPr>
              <w:t>BDS</w:t>
            </w:r>
            <w:r w:rsidRPr="008B584C">
              <w:rPr>
                <w:spacing w:val="0"/>
              </w:rPr>
              <w:t xml:space="preserve"> after the bid submission deadline date prescribed by the Purchaser.  A bid valid for a shorter period shall be rejected by the Procuring Entity as </w:t>
            </w:r>
            <w:r w:rsidR="009447CC" w:rsidRPr="008B584C">
              <w:rPr>
                <w:spacing w:val="0"/>
              </w:rPr>
              <w:t>non-responsive</w:t>
            </w:r>
            <w:r w:rsidRPr="008B584C">
              <w:rPr>
                <w:spacing w:val="0"/>
              </w:rPr>
              <w:t>.</w:t>
            </w:r>
          </w:p>
          <w:p w14:paraId="4B2AFDA1" w14:textId="77777777" w:rsidR="001F0D11" w:rsidRPr="008B584C" w:rsidRDefault="001F0D11" w:rsidP="002F0BFC">
            <w:pPr>
              <w:pStyle w:val="Sub-ClauseText"/>
              <w:numPr>
                <w:ilvl w:val="1"/>
                <w:numId w:val="53"/>
              </w:numPr>
              <w:tabs>
                <w:tab w:val="clear" w:pos="420"/>
                <w:tab w:val="num" w:pos="601"/>
              </w:tabs>
              <w:spacing w:before="0" w:after="240"/>
              <w:ind w:left="605" w:hanging="605"/>
              <w:rPr>
                <w:spacing w:val="0"/>
              </w:rPr>
            </w:pPr>
            <w:r w:rsidRPr="008B584C">
              <w:rPr>
                <w:spacing w:val="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1F0D11" w:rsidRPr="008B584C" w14:paraId="3AD37168" w14:textId="77777777" w:rsidTr="001F0D11">
        <w:tc>
          <w:tcPr>
            <w:tcW w:w="10490" w:type="dxa"/>
          </w:tcPr>
          <w:p w14:paraId="7714575E" w14:textId="77777777" w:rsidR="001F0D11" w:rsidRPr="008B584C" w:rsidRDefault="001F0D11" w:rsidP="002F0BFC">
            <w:pPr>
              <w:pStyle w:val="Sec1-Clauses"/>
              <w:numPr>
                <w:ilvl w:val="0"/>
                <w:numId w:val="25"/>
              </w:numPr>
              <w:spacing w:before="0" w:after="200"/>
              <w:jc w:val="center"/>
            </w:pPr>
            <w:bookmarkStart w:id="223" w:name="_Toc438438842"/>
            <w:bookmarkStart w:id="224" w:name="_Toc438532605"/>
            <w:bookmarkStart w:id="225" w:name="_Toc438733986"/>
            <w:bookmarkStart w:id="226" w:name="_Toc438907025"/>
            <w:bookmarkStart w:id="227" w:name="_Toc438907224"/>
            <w:bookmarkStart w:id="228" w:name="_Toc61936858"/>
            <w:r w:rsidRPr="008B584C">
              <w:t>Bid Security</w:t>
            </w:r>
          </w:p>
          <w:bookmarkEnd w:id="223"/>
          <w:bookmarkEnd w:id="224"/>
          <w:bookmarkEnd w:id="225"/>
          <w:bookmarkEnd w:id="226"/>
          <w:bookmarkEnd w:id="227"/>
          <w:bookmarkEnd w:id="228"/>
          <w:p w14:paraId="6268B445" w14:textId="77777777" w:rsidR="001F0D11" w:rsidRPr="008B584C" w:rsidRDefault="001F0D11" w:rsidP="002F0BFC">
            <w:pPr>
              <w:pStyle w:val="Sub-ClauseText"/>
              <w:numPr>
                <w:ilvl w:val="1"/>
                <w:numId w:val="25"/>
              </w:numPr>
              <w:spacing w:before="0" w:after="200"/>
              <w:rPr>
                <w:spacing w:val="0"/>
              </w:rPr>
            </w:pPr>
            <w:r w:rsidRPr="008B584C">
              <w:rPr>
                <w:spacing w:val="0"/>
              </w:rPr>
              <w:t xml:space="preserve">The Bidder shall furnish as part of its bid, a Bid Security, if required, as </w:t>
            </w:r>
            <w:r w:rsidRPr="008B584C">
              <w:rPr>
                <w:b/>
                <w:bCs/>
                <w:spacing w:val="0"/>
              </w:rPr>
              <w:t>specified in the</w:t>
            </w:r>
            <w:r w:rsidR="009447CC">
              <w:rPr>
                <w:b/>
                <w:bCs/>
                <w:spacing w:val="0"/>
              </w:rPr>
              <w:t xml:space="preserve"> </w:t>
            </w:r>
            <w:r w:rsidRPr="008B584C">
              <w:rPr>
                <w:b/>
                <w:spacing w:val="0"/>
              </w:rPr>
              <w:t>BDS.</w:t>
            </w:r>
          </w:p>
          <w:p w14:paraId="65D8B679"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shall be in the amount specified in the BDS and denominated in Rwanda Francs or a freely convertible currency, and shall:</w:t>
            </w:r>
          </w:p>
          <w:p w14:paraId="45DD2004" w14:textId="77777777" w:rsidR="001F0D11" w:rsidRPr="008B584C" w:rsidRDefault="001F0D11" w:rsidP="002F0BFC">
            <w:pPr>
              <w:pStyle w:val="Heading3"/>
              <w:numPr>
                <w:ilvl w:val="2"/>
                <w:numId w:val="25"/>
              </w:numPr>
              <w:spacing w:after="220"/>
            </w:pPr>
            <w:bookmarkStart w:id="229" w:name="_Toc171244281"/>
            <w:bookmarkStart w:id="230" w:name="_Toc171245643"/>
            <w:bookmarkStart w:id="231" w:name="_Toc175470031"/>
            <w:bookmarkStart w:id="232" w:name="_Toc175470314"/>
            <w:bookmarkStart w:id="233" w:name="_Toc175470780"/>
            <w:bookmarkStart w:id="234" w:name="_Toc220216250"/>
            <w:bookmarkStart w:id="235" w:name="_Toc220819478"/>
            <w:bookmarkStart w:id="236" w:name="_Toc221327973"/>
            <w:bookmarkStart w:id="237" w:name="_Toc18236140"/>
            <w:r w:rsidRPr="008B584C">
              <w:t>at the bidder’s option, be in the form of either a guarantee from a banking institution or another authorised financial institution;</w:t>
            </w:r>
            <w:bookmarkEnd w:id="229"/>
            <w:bookmarkEnd w:id="230"/>
            <w:bookmarkEnd w:id="231"/>
            <w:bookmarkEnd w:id="232"/>
            <w:bookmarkEnd w:id="233"/>
            <w:bookmarkEnd w:id="234"/>
            <w:bookmarkEnd w:id="235"/>
            <w:bookmarkEnd w:id="236"/>
            <w:bookmarkEnd w:id="237"/>
          </w:p>
          <w:p w14:paraId="4F220E0C" w14:textId="77777777" w:rsidR="001F0D11" w:rsidRPr="008B584C" w:rsidRDefault="001F0D11" w:rsidP="002F0BFC">
            <w:pPr>
              <w:pStyle w:val="Heading3"/>
              <w:numPr>
                <w:ilvl w:val="2"/>
                <w:numId w:val="25"/>
              </w:numPr>
              <w:spacing w:after="220"/>
            </w:pPr>
            <w:bookmarkStart w:id="238" w:name="_Toc171244282"/>
            <w:bookmarkStart w:id="239" w:name="_Toc171245644"/>
            <w:bookmarkStart w:id="240" w:name="_Toc175470032"/>
            <w:bookmarkStart w:id="241" w:name="_Toc175470315"/>
            <w:bookmarkStart w:id="242" w:name="_Toc175470781"/>
            <w:bookmarkStart w:id="243" w:name="_Toc220216251"/>
            <w:bookmarkStart w:id="244" w:name="_Toc220819479"/>
            <w:bookmarkStart w:id="245" w:name="_Toc221327974"/>
            <w:bookmarkStart w:id="246" w:name="_Toc18236141"/>
            <w:r w:rsidRPr="008B584C">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47" w:name="_Toc171244283"/>
            <w:bookmarkStart w:id="248" w:name="_Toc171245645"/>
            <w:bookmarkStart w:id="249" w:name="_Toc175470033"/>
            <w:bookmarkStart w:id="250" w:name="_Toc175470316"/>
            <w:bookmarkStart w:id="251" w:name="_Toc175470782"/>
            <w:bookmarkStart w:id="252" w:name="_Toc220216252"/>
            <w:bookmarkStart w:id="253" w:name="_Toc220819480"/>
            <w:bookmarkStart w:id="254" w:name="_Toc221327975"/>
            <w:bookmarkEnd w:id="238"/>
            <w:bookmarkEnd w:id="239"/>
            <w:bookmarkEnd w:id="240"/>
            <w:bookmarkEnd w:id="241"/>
            <w:bookmarkEnd w:id="242"/>
            <w:bookmarkEnd w:id="243"/>
            <w:bookmarkEnd w:id="244"/>
            <w:bookmarkEnd w:id="245"/>
            <w:bookmarkEnd w:id="246"/>
          </w:p>
          <w:p w14:paraId="6881BEF8" w14:textId="77777777" w:rsidR="001F0D11" w:rsidRPr="008B584C" w:rsidRDefault="001F0D11" w:rsidP="002F0BFC">
            <w:pPr>
              <w:pStyle w:val="Heading3"/>
              <w:numPr>
                <w:ilvl w:val="2"/>
                <w:numId w:val="25"/>
              </w:numPr>
              <w:spacing w:after="220"/>
            </w:pPr>
            <w:bookmarkStart w:id="255" w:name="_Toc18236142"/>
            <w:r w:rsidRPr="008B584C">
              <w:lastRenderedPageBreak/>
              <w:t>be substantially in accordance with on</w:t>
            </w:r>
            <w:r w:rsidR="009447CC">
              <w:t xml:space="preserve">e of the forms of Bid Security </w:t>
            </w:r>
            <w:r w:rsidRPr="008B584C">
              <w:t>included in Section IV, Bidding Forms,</w:t>
            </w:r>
            <w:r w:rsidR="009447CC">
              <w:t xml:space="preserve"> or other form approved by the </w:t>
            </w:r>
            <w:r w:rsidRPr="008B584C">
              <w:t>Procuring Entity prior to bid submission;</w:t>
            </w:r>
            <w:bookmarkEnd w:id="247"/>
            <w:bookmarkEnd w:id="248"/>
            <w:bookmarkEnd w:id="249"/>
            <w:bookmarkEnd w:id="250"/>
            <w:bookmarkEnd w:id="251"/>
            <w:bookmarkEnd w:id="252"/>
            <w:bookmarkEnd w:id="253"/>
            <w:bookmarkEnd w:id="254"/>
            <w:bookmarkEnd w:id="255"/>
          </w:p>
          <w:p w14:paraId="54881D6A" w14:textId="77777777" w:rsidR="001F0D11" w:rsidRPr="008B584C" w:rsidRDefault="001F0D11" w:rsidP="002F0BFC">
            <w:pPr>
              <w:pStyle w:val="Heading3"/>
              <w:numPr>
                <w:ilvl w:val="2"/>
                <w:numId w:val="25"/>
              </w:numPr>
              <w:spacing w:after="220"/>
            </w:pPr>
            <w:bookmarkStart w:id="256" w:name="_Toc171244284"/>
            <w:bookmarkStart w:id="257" w:name="_Toc171245646"/>
            <w:bookmarkStart w:id="258" w:name="_Toc175470034"/>
            <w:bookmarkStart w:id="259" w:name="_Toc175470317"/>
            <w:bookmarkStart w:id="260" w:name="_Toc175470783"/>
            <w:bookmarkStart w:id="261" w:name="_Toc220216253"/>
            <w:bookmarkStart w:id="262" w:name="_Toc220819481"/>
            <w:bookmarkStart w:id="263" w:name="_Toc221327976"/>
            <w:bookmarkStart w:id="264" w:name="_Toc18236143"/>
            <w:r w:rsidRPr="008B584C">
              <w:t>be payable promptly upon written demand by the Procuring Entity in case the conditions listed in ITB Clause 19.5 are invoked;</w:t>
            </w:r>
            <w:bookmarkEnd w:id="256"/>
            <w:bookmarkEnd w:id="257"/>
            <w:bookmarkEnd w:id="258"/>
            <w:bookmarkEnd w:id="259"/>
            <w:bookmarkEnd w:id="260"/>
            <w:bookmarkEnd w:id="261"/>
            <w:bookmarkEnd w:id="262"/>
            <w:bookmarkEnd w:id="263"/>
            <w:bookmarkEnd w:id="264"/>
          </w:p>
          <w:p w14:paraId="04DD45E0" w14:textId="77777777" w:rsidR="001F0D11" w:rsidRPr="008B584C" w:rsidRDefault="001F0D11" w:rsidP="002F0BFC">
            <w:pPr>
              <w:pStyle w:val="Heading3"/>
              <w:numPr>
                <w:ilvl w:val="2"/>
                <w:numId w:val="25"/>
              </w:numPr>
              <w:spacing w:after="220"/>
            </w:pPr>
            <w:bookmarkStart w:id="265" w:name="_Toc171244285"/>
            <w:bookmarkStart w:id="266" w:name="_Toc171245647"/>
            <w:bookmarkStart w:id="267" w:name="_Toc175470035"/>
            <w:bookmarkStart w:id="268" w:name="_Toc175470318"/>
            <w:bookmarkStart w:id="269" w:name="_Toc175470784"/>
            <w:bookmarkStart w:id="270" w:name="_Toc220216254"/>
            <w:bookmarkStart w:id="271" w:name="_Toc220819482"/>
            <w:bookmarkStart w:id="272" w:name="_Toc221327977"/>
            <w:bookmarkStart w:id="273" w:name="_Toc18236144"/>
            <w:r w:rsidRPr="008B584C">
              <w:t>be submitted in its original form; copies will not be accepted;</w:t>
            </w:r>
            <w:bookmarkEnd w:id="265"/>
            <w:bookmarkEnd w:id="266"/>
            <w:bookmarkEnd w:id="267"/>
            <w:bookmarkEnd w:id="268"/>
            <w:bookmarkEnd w:id="269"/>
            <w:bookmarkEnd w:id="270"/>
            <w:bookmarkEnd w:id="271"/>
            <w:bookmarkEnd w:id="272"/>
            <w:bookmarkEnd w:id="273"/>
          </w:p>
          <w:p w14:paraId="37CE5819" w14:textId="77777777" w:rsidR="001F0D11" w:rsidRPr="008B584C" w:rsidRDefault="001F0D11" w:rsidP="002F0BFC">
            <w:pPr>
              <w:pStyle w:val="Heading3"/>
              <w:numPr>
                <w:ilvl w:val="2"/>
                <w:numId w:val="25"/>
              </w:numPr>
              <w:spacing w:after="220"/>
            </w:pPr>
            <w:bookmarkStart w:id="274" w:name="_Toc171244286"/>
            <w:bookmarkStart w:id="275" w:name="_Toc171245648"/>
            <w:bookmarkStart w:id="276" w:name="_Toc175470036"/>
            <w:bookmarkStart w:id="277" w:name="_Toc175470319"/>
            <w:bookmarkStart w:id="278" w:name="_Toc175470785"/>
            <w:bookmarkStart w:id="279" w:name="_Toc220216255"/>
            <w:bookmarkStart w:id="280" w:name="_Toc220819483"/>
            <w:bookmarkStart w:id="281" w:name="_Toc221327978"/>
            <w:bookmarkStart w:id="282" w:name="_Toc18236145"/>
            <w:r w:rsidRPr="008B584C">
              <w:t xml:space="preserve">remain valid for </w:t>
            </w:r>
            <w:r w:rsidR="009447CC">
              <w:t xml:space="preserve">a period of 30 days beyond the </w:t>
            </w:r>
            <w:r w:rsidRPr="008B584C">
              <w:t>validity period of the bids, as extended, if applicable, in accordance with ITB Clause 18.2;</w:t>
            </w:r>
            <w:bookmarkEnd w:id="274"/>
            <w:bookmarkEnd w:id="275"/>
            <w:bookmarkEnd w:id="276"/>
            <w:bookmarkEnd w:id="277"/>
            <w:bookmarkEnd w:id="278"/>
            <w:bookmarkEnd w:id="279"/>
            <w:bookmarkEnd w:id="280"/>
            <w:bookmarkEnd w:id="281"/>
            <w:bookmarkEnd w:id="282"/>
          </w:p>
          <w:p w14:paraId="021699FE" w14:textId="77777777" w:rsidR="001F0D11" w:rsidRPr="008B584C" w:rsidRDefault="001F0D11" w:rsidP="002F0BFC">
            <w:pPr>
              <w:pStyle w:val="Sub-ClauseText"/>
              <w:numPr>
                <w:ilvl w:val="1"/>
                <w:numId w:val="25"/>
              </w:numPr>
              <w:spacing w:before="0" w:after="200"/>
              <w:rPr>
                <w:spacing w:val="0"/>
              </w:rPr>
            </w:pPr>
            <w:r w:rsidRPr="008B584C">
              <w:rPr>
                <w:spacing w:val="0"/>
              </w:rPr>
              <w:t>If a Bid Security is required in accordance with ITB Sub-Clause 19.1, any bid not accompanied by a substantially responsive Bid Security in accordance with ITB Sub-Clause 19.1, shall be rejected by the Procuring Entity as non-responsive.</w:t>
            </w:r>
          </w:p>
          <w:p w14:paraId="381E4FC2" w14:textId="77777777" w:rsidR="001F0D11" w:rsidRPr="008B584C" w:rsidRDefault="001F0D11" w:rsidP="002F0BFC">
            <w:pPr>
              <w:pStyle w:val="Sub-ClauseText"/>
              <w:numPr>
                <w:ilvl w:val="1"/>
                <w:numId w:val="25"/>
              </w:numPr>
              <w:spacing w:before="0" w:after="200"/>
              <w:rPr>
                <w:spacing w:val="0"/>
              </w:rPr>
            </w:pPr>
            <w:r w:rsidRPr="008B584C">
              <w:t>A bid security issued by a local institution to guarantee a bid that was sent by a foreign bidder from hi</w:t>
            </w:r>
            <w:r w:rsidR="009447CC">
              <w:t>s</w:t>
            </w:r>
            <w:r w:rsidRPr="008B584C">
              <w:t>/her country before the bid submission deadline, may be presented on the opening date and shall be considered as part of that bid</w:t>
            </w:r>
          </w:p>
          <w:p w14:paraId="7DE69EF1"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of unsuccessful Bidders shall be returned as promptly as possible upon the successful Bidder’s furnishing of the Performance Security pursuant to ITB Clause 42.</w:t>
            </w:r>
          </w:p>
          <w:p w14:paraId="136C6FC0" w14:textId="77777777" w:rsidR="001F0D11" w:rsidRPr="008B584C" w:rsidRDefault="001F0D11" w:rsidP="002F0BFC">
            <w:pPr>
              <w:pStyle w:val="Sub-ClauseText"/>
              <w:numPr>
                <w:ilvl w:val="1"/>
                <w:numId w:val="25"/>
              </w:numPr>
              <w:spacing w:before="0" w:after="200"/>
              <w:rPr>
                <w:spacing w:val="0"/>
              </w:rPr>
            </w:pPr>
            <w:r w:rsidRPr="008B584C">
              <w:rPr>
                <w:spacing w:val="0"/>
              </w:rPr>
              <w:t>The Bid Security may be forfeited executed:</w:t>
            </w:r>
          </w:p>
          <w:p w14:paraId="4207D751" w14:textId="77777777" w:rsidR="001F0D11" w:rsidRPr="008B584C" w:rsidRDefault="001F0D11" w:rsidP="002F0BFC">
            <w:pPr>
              <w:pStyle w:val="Heading3"/>
              <w:numPr>
                <w:ilvl w:val="2"/>
                <w:numId w:val="25"/>
              </w:numPr>
              <w:spacing w:after="220"/>
            </w:pPr>
            <w:bookmarkStart w:id="283" w:name="_Toc171244287"/>
            <w:bookmarkStart w:id="284" w:name="_Toc171245649"/>
            <w:bookmarkStart w:id="285" w:name="_Toc175470037"/>
            <w:bookmarkStart w:id="286" w:name="_Toc175470320"/>
            <w:bookmarkStart w:id="287" w:name="_Toc175470786"/>
            <w:bookmarkStart w:id="288" w:name="_Toc220216256"/>
            <w:bookmarkStart w:id="289" w:name="_Toc220819484"/>
            <w:bookmarkStart w:id="290" w:name="_Toc221327979"/>
            <w:bookmarkStart w:id="291" w:name="_Toc18236146"/>
            <w:r w:rsidRPr="008B584C">
              <w:t>if a Bidder</w:t>
            </w:r>
            <w:bookmarkStart w:id="292" w:name="_Toc438267890"/>
            <w:r w:rsidRPr="008B584C">
              <w:t xml:space="preserve"> withdraws its bid during the period of bid validity specified by the Bidder on the Bid Submission Form, except as provided in ITB Sub-Clause 18.2; or</w:t>
            </w:r>
            <w:bookmarkEnd w:id="283"/>
            <w:bookmarkEnd w:id="284"/>
            <w:bookmarkEnd w:id="285"/>
            <w:bookmarkEnd w:id="286"/>
            <w:bookmarkEnd w:id="287"/>
            <w:bookmarkEnd w:id="288"/>
            <w:bookmarkEnd w:id="289"/>
            <w:bookmarkEnd w:id="290"/>
            <w:bookmarkEnd w:id="291"/>
            <w:bookmarkEnd w:id="292"/>
          </w:p>
          <w:p w14:paraId="41DC0B9A" w14:textId="77777777" w:rsidR="001F0D11" w:rsidRPr="008B584C" w:rsidRDefault="001F0D11" w:rsidP="002F0BFC">
            <w:pPr>
              <w:pStyle w:val="Heading3"/>
              <w:numPr>
                <w:ilvl w:val="2"/>
                <w:numId w:val="25"/>
              </w:numPr>
              <w:spacing w:after="220"/>
            </w:pPr>
            <w:bookmarkStart w:id="293" w:name="_Toc171244288"/>
            <w:bookmarkStart w:id="294" w:name="_Toc171245650"/>
            <w:bookmarkStart w:id="295" w:name="_Toc175470038"/>
            <w:bookmarkStart w:id="296" w:name="_Toc175470321"/>
            <w:bookmarkStart w:id="297" w:name="_Toc175470787"/>
            <w:bookmarkStart w:id="298" w:name="_Toc220216257"/>
            <w:bookmarkStart w:id="299" w:name="_Toc220819485"/>
            <w:bookmarkStart w:id="300" w:name="_Toc221327980"/>
            <w:bookmarkStart w:id="301" w:name="_Toc18236147"/>
            <w:r w:rsidRPr="008B584C">
              <w:t>if the successful Bidder fails to:</w:t>
            </w:r>
            <w:bookmarkStart w:id="302" w:name="_Toc438267892"/>
            <w:bookmarkEnd w:id="293"/>
            <w:bookmarkEnd w:id="294"/>
            <w:bookmarkEnd w:id="295"/>
            <w:bookmarkEnd w:id="296"/>
            <w:bookmarkEnd w:id="297"/>
            <w:bookmarkEnd w:id="298"/>
            <w:bookmarkEnd w:id="299"/>
            <w:bookmarkEnd w:id="300"/>
            <w:bookmarkEnd w:id="301"/>
            <w:bookmarkEnd w:id="302"/>
          </w:p>
          <w:p w14:paraId="31B5F03B" w14:textId="77777777" w:rsidR="001F0D11" w:rsidRPr="008B584C" w:rsidRDefault="001F0D11" w:rsidP="002F0BFC">
            <w:pPr>
              <w:pStyle w:val="Heading4"/>
              <w:numPr>
                <w:ilvl w:val="3"/>
                <w:numId w:val="25"/>
              </w:numPr>
              <w:spacing w:before="0" w:after="220"/>
              <w:rPr>
                <w:spacing w:val="0"/>
              </w:rPr>
            </w:pPr>
            <w:bookmarkStart w:id="303" w:name="_Toc171244289"/>
            <w:bookmarkStart w:id="304" w:name="_Toc175470039"/>
            <w:bookmarkStart w:id="305" w:name="_Toc175470322"/>
            <w:bookmarkStart w:id="306" w:name="_Toc175470788"/>
            <w:bookmarkStart w:id="307" w:name="_Toc220819486"/>
            <w:bookmarkStart w:id="308" w:name="_Toc221327981"/>
            <w:r w:rsidRPr="008B584C">
              <w:rPr>
                <w:spacing w:val="0"/>
              </w:rPr>
              <w:t>Sign the Contract in accordance with ITB Clause 41;</w:t>
            </w:r>
            <w:bookmarkEnd w:id="303"/>
            <w:bookmarkEnd w:id="304"/>
            <w:bookmarkEnd w:id="305"/>
            <w:bookmarkEnd w:id="306"/>
            <w:bookmarkEnd w:id="307"/>
            <w:bookmarkEnd w:id="308"/>
          </w:p>
          <w:p w14:paraId="2BCDE6BE" w14:textId="77777777" w:rsidR="001F0D11" w:rsidRPr="008B584C" w:rsidRDefault="001F0D11" w:rsidP="002F0BFC">
            <w:pPr>
              <w:pStyle w:val="Heading4"/>
              <w:numPr>
                <w:ilvl w:val="3"/>
                <w:numId w:val="25"/>
              </w:numPr>
              <w:spacing w:before="0" w:after="220"/>
            </w:pPr>
            <w:bookmarkStart w:id="309" w:name="_Toc438267893"/>
            <w:bookmarkStart w:id="310" w:name="_Toc171244290"/>
            <w:bookmarkStart w:id="311" w:name="_Toc175470040"/>
            <w:bookmarkStart w:id="312" w:name="_Toc175470323"/>
            <w:bookmarkStart w:id="313" w:name="_Toc175470789"/>
            <w:bookmarkStart w:id="314" w:name="_Toc220819487"/>
            <w:bookmarkStart w:id="315" w:name="_Toc221327982"/>
            <w:r w:rsidRPr="008B584C">
              <w:t>Furnish a Performance Security in accordance with ITB Clause 4</w:t>
            </w:r>
            <w:bookmarkStart w:id="316" w:name="_Toc438267894"/>
            <w:bookmarkEnd w:id="309"/>
            <w:r w:rsidRPr="008B584C">
              <w:t>2;</w:t>
            </w:r>
            <w:bookmarkEnd w:id="310"/>
            <w:bookmarkEnd w:id="311"/>
            <w:bookmarkEnd w:id="312"/>
            <w:bookmarkEnd w:id="313"/>
            <w:bookmarkEnd w:id="314"/>
            <w:bookmarkEnd w:id="315"/>
          </w:p>
          <w:p w14:paraId="1519E2AA" w14:textId="77777777" w:rsidR="001F0D11" w:rsidRPr="008B584C" w:rsidRDefault="001F0D11" w:rsidP="002F0BFC">
            <w:pPr>
              <w:pStyle w:val="Heading3"/>
              <w:numPr>
                <w:ilvl w:val="2"/>
                <w:numId w:val="25"/>
              </w:numPr>
              <w:spacing w:after="220"/>
            </w:pPr>
            <w:bookmarkStart w:id="317" w:name="_Toc171244291"/>
            <w:bookmarkStart w:id="318" w:name="_Toc171245651"/>
            <w:bookmarkStart w:id="319" w:name="_Toc175470041"/>
            <w:bookmarkStart w:id="320" w:name="_Toc175470324"/>
            <w:bookmarkStart w:id="321" w:name="_Toc175470790"/>
            <w:bookmarkStart w:id="322" w:name="_Toc220216258"/>
            <w:bookmarkStart w:id="323" w:name="_Toc220819488"/>
            <w:bookmarkStart w:id="324" w:name="_Toc221327983"/>
            <w:bookmarkStart w:id="325" w:name="_Toc18236148"/>
            <w:r w:rsidRPr="008B584C">
              <w:t>If the successful Bidder refuses corrections of its financial offer.</w:t>
            </w:r>
            <w:bookmarkEnd w:id="317"/>
            <w:bookmarkEnd w:id="318"/>
            <w:bookmarkEnd w:id="319"/>
            <w:bookmarkEnd w:id="320"/>
            <w:bookmarkEnd w:id="321"/>
            <w:bookmarkEnd w:id="322"/>
            <w:bookmarkEnd w:id="323"/>
            <w:bookmarkEnd w:id="324"/>
            <w:bookmarkEnd w:id="325"/>
          </w:p>
          <w:bookmarkEnd w:id="316"/>
          <w:p w14:paraId="1D194CDB" w14:textId="77777777" w:rsidR="001F0D11" w:rsidRPr="008B584C" w:rsidRDefault="001F0D11" w:rsidP="002F0BFC">
            <w:pPr>
              <w:pStyle w:val="Sub-ClauseText"/>
              <w:numPr>
                <w:ilvl w:val="1"/>
                <w:numId w:val="25"/>
              </w:numPr>
              <w:spacing w:before="0" w:after="200"/>
              <w:rPr>
                <w:spacing w:val="0"/>
              </w:rPr>
            </w:pPr>
            <w:r w:rsidRPr="008B584C">
              <w:rPr>
                <w:spacing w:val="0"/>
              </w:rPr>
              <w:t xml:space="preserve">The Bid Security of a </w:t>
            </w:r>
            <w:r w:rsidRPr="008B584C">
              <w:rPr>
                <w:i/>
                <w:spacing w:val="0"/>
              </w:rPr>
              <w:t xml:space="preserve">Joint Venture (JV) </w:t>
            </w:r>
            <w:r w:rsidRPr="008B584C">
              <w:rPr>
                <w:spacing w:val="0"/>
              </w:rPr>
              <w:t xml:space="preserve">must be in the name of the </w:t>
            </w:r>
            <w:r w:rsidRPr="008B584C">
              <w:rPr>
                <w:i/>
                <w:spacing w:val="0"/>
              </w:rPr>
              <w:t>JV</w:t>
            </w:r>
            <w:r w:rsidRPr="008B584C">
              <w:rPr>
                <w:spacing w:val="0"/>
              </w:rPr>
              <w:t xml:space="preserve"> that submits the bid. </w:t>
            </w:r>
          </w:p>
          <w:p w14:paraId="6EA630C4" w14:textId="77777777" w:rsidR="001F0D11" w:rsidRPr="008B584C" w:rsidRDefault="001F0D11" w:rsidP="002F0BFC">
            <w:pPr>
              <w:pStyle w:val="Sub-ClauseText"/>
              <w:numPr>
                <w:ilvl w:val="1"/>
                <w:numId w:val="25"/>
              </w:numPr>
              <w:spacing w:before="0" w:after="200"/>
              <w:rPr>
                <w:szCs w:val="24"/>
              </w:rPr>
            </w:pPr>
            <w:r w:rsidRPr="008B584C">
              <w:rPr>
                <w:szCs w:val="24"/>
              </w:rPr>
              <w:t xml:space="preserve">If a bid security is </w:t>
            </w:r>
            <w:r w:rsidRPr="008B584C">
              <w:rPr>
                <w:rStyle w:val="StyleHeader2-SubClausesBoldChar"/>
                <w:bCs w:val="0"/>
                <w:szCs w:val="24"/>
              </w:rPr>
              <w:t>not</w:t>
            </w:r>
            <w:r w:rsidR="009447CC">
              <w:rPr>
                <w:rStyle w:val="StyleHeader2-SubClausesBoldChar"/>
                <w:bCs w:val="0"/>
                <w:szCs w:val="24"/>
              </w:rPr>
              <w:t xml:space="preserve"> </w:t>
            </w:r>
            <w:r w:rsidRPr="008B584C">
              <w:rPr>
                <w:rStyle w:val="StyleHeader2-SubClausesBoldChar"/>
                <w:bCs w:val="0"/>
                <w:szCs w:val="24"/>
              </w:rPr>
              <w:t>required in the BDS</w:t>
            </w:r>
            <w:r w:rsidRPr="008B584C">
              <w:rPr>
                <w:szCs w:val="24"/>
              </w:rPr>
              <w:t>, and</w:t>
            </w:r>
          </w:p>
          <w:p w14:paraId="78A9CCC8" w14:textId="77777777" w:rsidR="001F0D11" w:rsidRPr="008B584C" w:rsidRDefault="001F0D11" w:rsidP="002F0BFC">
            <w:pPr>
              <w:pStyle w:val="P3Header1-Clauses"/>
              <w:numPr>
                <w:ilvl w:val="1"/>
                <w:numId w:val="25"/>
              </w:numPr>
              <w:spacing w:before="0" w:after="200"/>
              <w:jc w:val="both"/>
              <w:rPr>
                <w:szCs w:val="24"/>
              </w:rPr>
            </w:pPr>
            <w:r w:rsidRPr="008B584C">
              <w:rPr>
                <w:szCs w:val="24"/>
              </w:rPr>
              <w:t>if a Bidder withdraws its bid during the period of bid validity specified by the Bidder on the Letter of Bid Form, except as provided in ITB 18.2, or</w:t>
            </w:r>
          </w:p>
          <w:p w14:paraId="2521FEFB" w14:textId="77777777" w:rsidR="001F0D11" w:rsidRPr="008B584C" w:rsidRDefault="001F0D11" w:rsidP="002F0BFC">
            <w:pPr>
              <w:pStyle w:val="P3Header1-Clauses"/>
              <w:numPr>
                <w:ilvl w:val="1"/>
                <w:numId w:val="25"/>
              </w:numPr>
              <w:spacing w:before="0" w:after="200"/>
              <w:jc w:val="both"/>
              <w:rPr>
                <w:iCs/>
                <w:szCs w:val="24"/>
              </w:rPr>
            </w:pPr>
            <w:r w:rsidRPr="008B584C">
              <w:rPr>
                <w:szCs w:val="24"/>
              </w:rPr>
              <w:t>if the successful Bidder fails to: sign the Contract in accordance with ITB 41; or furnish a performance security in accordance with ITB 42;</w:t>
            </w:r>
          </w:p>
          <w:p w14:paraId="243FB36F" w14:textId="77777777" w:rsidR="001F0D11" w:rsidRPr="008B584C" w:rsidRDefault="001F0D11" w:rsidP="001F0D11">
            <w:pPr>
              <w:pStyle w:val="StyleHeader1-ClausesAfter0pt"/>
              <w:tabs>
                <w:tab w:val="left" w:pos="720"/>
              </w:tabs>
              <w:ind w:left="576" w:hanging="576"/>
              <w:rPr>
                <w:szCs w:val="24"/>
                <w:lang w:val="en-GB"/>
              </w:rPr>
            </w:pPr>
            <w:r w:rsidRPr="008B584C">
              <w:rPr>
                <w:lang w:val="en-GB"/>
              </w:rPr>
              <w:tab/>
              <w:t xml:space="preserve">The Procuring Entity may, </w:t>
            </w:r>
            <w:r w:rsidRPr="008B584C">
              <w:rPr>
                <w:b/>
                <w:lang w:val="en-GB"/>
              </w:rPr>
              <w:t>ask the RPPA to</w:t>
            </w:r>
            <w:r w:rsidRPr="008B584C">
              <w:rPr>
                <w:lang w:val="en-GB"/>
              </w:rPr>
              <w:t xml:space="preserve"> declare the Bidder disqualified to be awarded a contract for a period of time </w:t>
            </w:r>
            <w:r w:rsidRPr="008B584C">
              <w:rPr>
                <w:b/>
                <w:lang w:val="en-GB"/>
              </w:rPr>
              <w:t>pursuant to the law on public procurement.</w:t>
            </w:r>
          </w:p>
        </w:tc>
      </w:tr>
      <w:tr w:rsidR="001F0D11" w:rsidRPr="008B584C" w14:paraId="6FA912BD" w14:textId="77777777" w:rsidTr="001F0D11">
        <w:tc>
          <w:tcPr>
            <w:tcW w:w="10490" w:type="dxa"/>
            <w:tcBorders>
              <w:bottom w:val="nil"/>
            </w:tcBorders>
          </w:tcPr>
          <w:p w14:paraId="5CB27294" w14:textId="77777777" w:rsidR="001F0D11" w:rsidRPr="008B584C" w:rsidRDefault="001F0D11" w:rsidP="002F0BFC">
            <w:pPr>
              <w:pStyle w:val="Sec1-Clauses"/>
              <w:numPr>
                <w:ilvl w:val="0"/>
                <w:numId w:val="53"/>
              </w:numPr>
              <w:spacing w:before="0" w:after="200"/>
              <w:jc w:val="center"/>
            </w:pPr>
            <w:bookmarkStart w:id="326" w:name="_Toc438438843"/>
            <w:bookmarkStart w:id="327" w:name="_Toc438532612"/>
            <w:bookmarkStart w:id="328" w:name="_Toc438733987"/>
            <w:bookmarkStart w:id="329" w:name="_Toc438907026"/>
            <w:bookmarkStart w:id="330" w:name="_Toc438907225"/>
            <w:bookmarkStart w:id="331" w:name="_Toc61936859"/>
            <w:r w:rsidRPr="008B584C">
              <w:lastRenderedPageBreak/>
              <w:t>Format and Signing of Bid</w:t>
            </w:r>
            <w:bookmarkEnd w:id="326"/>
            <w:bookmarkEnd w:id="327"/>
            <w:bookmarkEnd w:id="328"/>
            <w:bookmarkEnd w:id="329"/>
            <w:bookmarkEnd w:id="330"/>
            <w:bookmarkEnd w:id="331"/>
          </w:p>
          <w:p w14:paraId="44E282C3"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lastRenderedPageBreak/>
              <w:t>The Bidder shall prepare one original of the documents comprising the bid as described in ITB Clause 11 and clearly mark it “</w:t>
            </w:r>
            <w:r w:rsidRPr="008B584C">
              <w:rPr>
                <w:b/>
                <w:smallCaps/>
                <w:spacing w:val="0"/>
              </w:rPr>
              <w:t>Original</w:t>
            </w:r>
            <w:r w:rsidRPr="008B584C">
              <w:rPr>
                <w:spacing w:val="0"/>
              </w:rPr>
              <w:t xml:space="preserve">.”  In addition, the Bidder shall submit copies of the bid, in the number specified in the </w:t>
            </w:r>
            <w:r w:rsidRPr="008B584C">
              <w:rPr>
                <w:b/>
                <w:spacing w:val="0"/>
              </w:rPr>
              <w:t>BDS</w:t>
            </w:r>
            <w:r w:rsidRPr="008B584C">
              <w:rPr>
                <w:spacing w:val="0"/>
              </w:rPr>
              <w:t xml:space="preserve"> and clearly mark them “</w:t>
            </w:r>
            <w:r w:rsidRPr="008B584C">
              <w:rPr>
                <w:b/>
                <w:smallCaps/>
                <w:spacing w:val="0"/>
              </w:rPr>
              <w:t>Copy</w:t>
            </w:r>
            <w:r w:rsidRPr="008B584C">
              <w:rPr>
                <w:spacing w:val="0"/>
              </w:rPr>
              <w:t xml:space="preserve">.”  In the event of any discrepancy between the original and the copies, the original shall prevail.   </w:t>
            </w:r>
          </w:p>
          <w:p w14:paraId="40BF5B5D"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The original and all copies of the bid shall be typed in indelible ink, stamped and signed by a person duly authorized to sign on behalf of the Bidder.</w:t>
            </w:r>
          </w:p>
          <w:p w14:paraId="0820E78A"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Any interlineation, erasures, or overwriting shall be valid only if they are signed or initialled by the person signing the Bid.</w:t>
            </w:r>
          </w:p>
          <w:p w14:paraId="715F4A0F" w14:textId="77777777" w:rsidR="001F0D11" w:rsidRPr="008B584C" w:rsidRDefault="001F0D11" w:rsidP="001F0D11">
            <w:pPr>
              <w:pStyle w:val="Sub-ClauseText"/>
              <w:spacing w:before="0" w:after="180"/>
              <w:ind w:left="33"/>
              <w:rPr>
                <w:spacing w:val="0"/>
              </w:rPr>
            </w:pPr>
          </w:p>
        </w:tc>
      </w:tr>
      <w:tr w:rsidR="001F0D11" w:rsidRPr="008B584C" w14:paraId="0554F3D5" w14:textId="77777777" w:rsidTr="001F0D11">
        <w:tc>
          <w:tcPr>
            <w:tcW w:w="10490" w:type="dxa"/>
          </w:tcPr>
          <w:p w14:paraId="4440CF13" w14:textId="77777777" w:rsidR="001F0D11" w:rsidRPr="008B584C" w:rsidRDefault="001F0D11" w:rsidP="002F0BFC">
            <w:pPr>
              <w:pStyle w:val="Heading3"/>
              <w:numPr>
                <w:ilvl w:val="0"/>
                <w:numId w:val="55"/>
              </w:numPr>
              <w:jc w:val="center"/>
              <w:rPr>
                <w:b/>
                <w:bCs/>
                <w:sz w:val="28"/>
                <w:szCs w:val="28"/>
              </w:rPr>
            </w:pPr>
            <w:bookmarkStart w:id="332" w:name="_Toc505659526"/>
            <w:bookmarkStart w:id="333" w:name="_Toc61936860"/>
            <w:bookmarkStart w:id="334" w:name="_Toc175470042"/>
            <w:bookmarkStart w:id="335" w:name="_Toc175470325"/>
            <w:bookmarkStart w:id="336" w:name="_Toc175470791"/>
            <w:bookmarkStart w:id="337" w:name="_Toc220216259"/>
            <w:bookmarkStart w:id="338" w:name="_Toc220819489"/>
            <w:bookmarkStart w:id="339" w:name="_Toc221327984"/>
            <w:bookmarkStart w:id="340" w:name="_Toc18236149"/>
            <w:r w:rsidRPr="008B584C">
              <w:rPr>
                <w:b/>
                <w:bCs/>
                <w:sz w:val="28"/>
                <w:szCs w:val="28"/>
              </w:rPr>
              <w:lastRenderedPageBreak/>
              <w:t>Submission and Opening of Bids</w:t>
            </w:r>
            <w:bookmarkEnd w:id="332"/>
            <w:bookmarkEnd w:id="333"/>
            <w:bookmarkEnd w:id="334"/>
            <w:bookmarkEnd w:id="335"/>
            <w:bookmarkEnd w:id="336"/>
            <w:bookmarkEnd w:id="337"/>
            <w:bookmarkEnd w:id="338"/>
            <w:bookmarkEnd w:id="339"/>
            <w:bookmarkEnd w:id="340"/>
          </w:p>
        </w:tc>
      </w:tr>
      <w:tr w:rsidR="001F0D11" w:rsidRPr="008B584C" w14:paraId="6F747FD3" w14:textId="77777777" w:rsidTr="001F0D11">
        <w:trPr>
          <w:trHeight w:val="360"/>
        </w:trPr>
        <w:tc>
          <w:tcPr>
            <w:tcW w:w="10490" w:type="dxa"/>
          </w:tcPr>
          <w:p w14:paraId="271AE362" w14:textId="77777777" w:rsidR="001F0D11" w:rsidRPr="008B584C" w:rsidRDefault="001F0D11" w:rsidP="002F0BFC">
            <w:pPr>
              <w:pStyle w:val="Sec1-Clauses"/>
              <w:numPr>
                <w:ilvl w:val="0"/>
                <w:numId w:val="53"/>
              </w:numPr>
              <w:spacing w:before="0" w:after="200"/>
              <w:jc w:val="center"/>
            </w:pPr>
            <w:bookmarkStart w:id="341" w:name="_Toc438438845"/>
            <w:bookmarkStart w:id="342" w:name="_Toc438532614"/>
            <w:bookmarkStart w:id="343" w:name="_Toc438733989"/>
            <w:bookmarkStart w:id="344" w:name="_Toc438907027"/>
            <w:bookmarkStart w:id="345" w:name="_Toc438907226"/>
            <w:bookmarkStart w:id="346" w:name="_Toc61936861"/>
            <w:r w:rsidRPr="008B584C">
              <w:t>Submission, Sealing and Marking of Bids</w:t>
            </w:r>
          </w:p>
          <w:bookmarkEnd w:id="341"/>
          <w:bookmarkEnd w:id="342"/>
          <w:bookmarkEnd w:id="343"/>
          <w:bookmarkEnd w:id="344"/>
          <w:bookmarkEnd w:id="345"/>
          <w:bookmarkEnd w:id="346"/>
          <w:p w14:paraId="4D91F87F"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 xml:space="preserve">Bidders may always submit their bids by mail or by hand. </w:t>
            </w:r>
          </w:p>
          <w:p w14:paraId="73F70E6E" w14:textId="77777777" w:rsidR="001F0D11" w:rsidRPr="008B584C" w:rsidRDefault="001F0D11" w:rsidP="001F0D11">
            <w:pPr>
              <w:pStyle w:val="Heading3"/>
              <w:spacing w:after="180"/>
              <w:ind w:left="605"/>
            </w:pPr>
            <w:bookmarkStart w:id="347" w:name="_Toc171244293"/>
            <w:bookmarkStart w:id="348" w:name="_Toc171245653"/>
            <w:bookmarkStart w:id="349" w:name="_Toc175470043"/>
            <w:bookmarkStart w:id="350" w:name="_Toc175470326"/>
            <w:bookmarkStart w:id="351" w:name="_Toc175470792"/>
            <w:bookmarkStart w:id="352" w:name="_Toc220216260"/>
            <w:bookmarkStart w:id="353" w:name="_Toc220819490"/>
            <w:bookmarkStart w:id="354" w:name="_Toc221327985"/>
            <w:bookmarkStart w:id="355" w:name="_Toc18236150"/>
            <w:r w:rsidRPr="008B584C">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8B584C">
                <w:t>13, in</w:t>
              </w:r>
            </w:smartTag>
            <w:r w:rsidRPr="008B584C">
              <w:t xml:space="preserve"> separate sealed envelopes, duly marking the envelopes as “</w:t>
            </w:r>
            <w:r w:rsidRPr="008B584C">
              <w:rPr>
                <w:b/>
                <w:smallCaps/>
              </w:rPr>
              <w:t>Original</w:t>
            </w:r>
            <w:r w:rsidRPr="008B584C">
              <w:t>” and “</w:t>
            </w:r>
            <w:r w:rsidRPr="008B584C">
              <w:rPr>
                <w:b/>
                <w:smallCaps/>
              </w:rPr>
              <w:t>Copy</w:t>
            </w:r>
            <w:r w:rsidRPr="008B584C">
              <w:t>.”  These envelopes containing the original and the copies shall then be enclosed in one single envelope. The rest of the procedure shall be in accordance with ITB sub-Clauses 21.2 and 21.3.</w:t>
            </w:r>
            <w:bookmarkEnd w:id="347"/>
            <w:bookmarkEnd w:id="348"/>
            <w:bookmarkEnd w:id="349"/>
            <w:bookmarkEnd w:id="350"/>
            <w:bookmarkEnd w:id="351"/>
            <w:bookmarkEnd w:id="352"/>
            <w:bookmarkEnd w:id="353"/>
            <w:bookmarkEnd w:id="354"/>
            <w:bookmarkEnd w:id="355"/>
          </w:p>
          <w:p w14:paraId="67F17A2F"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t>The envelopes containing the original and the copies shall be enclosed in one single envelope:</w:t>
            </w:r>
          </w:p>
          <w:p w14:paraId="35E95064" w14:textId="77777777" w:rsidR="001F0D11" w:rsidRPr="008B584C" w:rsidRDefault="001F0D11" w:rsidP="002F0BFC">
            <w:pPr>
              <w:pStyle w:val="Heading3"/>
              <w:numPr>
                <w:ilvl w:val="2"/>
                <w:numId w:val="43"/>
              </w:numPr>
              <w:spacing w:after="180"/>
            </w:pPr>
            <w:bookmarkStart w:id="356" w:name="_Toc171244294"/>
            <w:bookmarkStart w:id="357" w:name="_Toc171245654"/>
            <w:bookmarkStart w:id="358" w:name="_Toc175470044"/>
            <w:bookmarkStart w:id="359" w:name="_Toc175470327"/>
            <w:bookmarkStart w:id="360" w:name="_Toc175470793"/>
            <w:bookmarkStart w:id="361" w:name="_Toc220216261"/>
            <w:bookmarkStart w:id="362" w:name="_Toc220819491"/>
            <w:bookmarkStart w:id="363" w:name="_Toc221327986"/>
            <w:bookmarkStart w:id="364" w:name="_Toc18236151"/>
            <w:r w:rsidRPr="008B584C">
              <w:t>The inner envelopes shall bear the name and address of the Bidder;</w:t>
            </w:r>
            <w:bookmarkEnd w:id="356"/>
            <w:bookmarkEnd w:id="357"/>
            <w:bookmarkEnd w:id="358"/>
            <w:bookmarkEnd w:id="359"/>
            <w:bookmarkEnd w:id="360"/>
            <w:bookmarkEnd w:id="361"/>
            <w:bookmarkEnd w:id="362"/>
            <w:bookmarkEnd w:id="363"/>
            <w:bookmarkEnd w:id="364"/>
          </w:p>
          <w:p w14:paraId="52BDD4B5" w14:textId="77777777" w:rsidR="001F0D11" w:rsidRPr="008B584C" w:rsidRDefault="001F0D11" w:rsidP="002F0BFC">
            <w:pPr>
              <w:pStyle w:val="Heading3"/>
              <w:numPr>
                <w:ilvl w:val="2"/>
                <w:numId w:val="43"/>
              </w:numPr>
              <w:spacing w:after="180"/>
            </w:pPr>
            <w:bookmarkStart w:id="365" w:name="_Toc171244295"/>
            <w:bookmarkStart w:id="366" w:name="_Toc171245655"/>
            <w:bookmarkStart w:id="367" w:name="_Toc175470045"/>
            <w:bookmarkStart w:id="368" w:name="_Toc175470328"/>
            <w:bookmarkStart w:id="369" w:name="_Toc175470794"/>
            <w:bookmarkStart w:id="370" w:name="_Toc220216262"/>
            <w:bookmarkStart w:id="371" w:name="_Toc220819492"/>
            <w:bookmarkStart w:id="372" w:name="_Toc221327987"/>
            <w:bookmarkStart w:id="373" w:name="_Toc18236152"/>
            <w:r w:rsidRPr="008B584C">
              <w:t>The outer envelopes must be anonymous and be addressed to the Procuring Entity in accordance with ITB Sub-Clause 22.1; and</w:t>
            </w:r>
            <w:bookmarkEnd w:id="365"/>
            <w:bookmarkEnd w:id="366"/>
            <w:bookmarkEnd w:id="367"/>
            <w:bookmarkEnd w:id="368"/>
            <w:bookmarkEnd w:id="369"/>
            <w:bookmarkEnd w:id="370"/>
            <w:bookmarkEnd w:id="371"/>
            <w:bookmarkEnd w:id="372"/>
            <w:bookmarkEnd w:id="373"/>
          </w:p>
          <w:p w14:paraId="57960F6D" w14:textId="77777777" w:rsidR="001F0D11" w:rsidRPr="008B584C" w:rsidRDefault="001F0D11" w:rsidP="002F0BFC">
            <w:pPr>
              <w:pStyle w:val="Heading3"/>
              <w:numPr>
                <w:ilvl w:val="2"/>
                <w:numId w:val="43"/>
              </w:numPr>
              <w:spacing w:after="180"/>
            </w:pPr>
            <w:bookmarkStart w:id="374" w:name="_Toc171244296"/>
            <w:bookmarkStart w:id="375" w:name="_Toc171245656"/>
            <w:bookmarkStart w:id="376" w:name="_Toc175470046"/>
            <w:bookmarkStart w:id="377" w:name="_Toc175470329"/>
            <w:bookmarkStart w:id="378" w:name="_Toc175470795"/>
            <w:bookmarkStart w:id="379" w:name="_Toc220216263"/>
            <w:bookmarkStart w:id="380" w:name="_Toc220819493"/>
            <w:bookmarkStart w:id="381" w:name="_Toc221327988"/>
            <w:bookmarkStart w:id="382" w:name="_Toc18236153"/>
            <w:r w:rsidRPr="008B584C">
              <w:t xml:space="preserve">The outer envelopes must bear the specific identification of this bidding process indicated in ITB 1.1 and any additional identification marks as </w:t>
            </w:r>
            <w:r w:rsidRPr="008B584C">
              <w:rPr>
                <w:b/>
                <w:bCs/>
              </w:rPr>
              <w:t>specified in the</w:t>
            </w:r>
            <w:r w:rsidR="009447CC">
              <w:rPr>
                <w:b/>
                <w:bCs/>
              </w:rPr>
              <w:t xml:space="preserve"> </w:t>
            </w:r>
            <w:r w:rsidRPr="008B584C">
              <w:rPr>
                <w:b/>
              </w:rPr>
              <w:t>BDS;</w:t>
            </w:r>
            <w:r w:rsidRPr="008B584C">
              <w:t xml:space="preserve"> and</w:t>
            </w:r>
            <w:bookmarkEnd w:id="374"/>
            <w:bookmarkEnd w:id="375"/>
            <w:bookmarkEnd w:id="376"/>
            <w:bookmarkEnd w:id="377"/>
            <w:bookmarkEnd w:id="378"/>
            <w:bookmarkEnd w:id="379"/>
            <w:bookmarkEnd w:id="380"/>
            <w:bookmarkEnd w:id="381"/>
            <w:bookmarkEnd w:id="382"/>
          </w:p>
          <w:p w14:paraId="32DAA31D" w14:textId="77777777" w:rsidR="001F0D11" w:rsidRPr="008B584C" w:rsidRDefault="001F0D11" w:rsidP="002F0BFC">
            <w:pPr>
              <w:pStyle w:val="Heading3"/>
              <w:numPr>
                <w:ilvl w:val="2"/>
                <w:numId w:val="43"/>
              </w:numPr>
              <w:spacing w:after="180"/>
            </w:pPr>
            <w:bookmarkStart w:id="383" w:name="_Toc171244297"/>
            <w:bookmarkStart w:id="384" w:name="_Toc171245657"/>
            <w:bookmarkStart w:id="385" w:name="_Toc175470047"/>
            <w:bookmarkStart w:id="386" w:name="_Toc175470330"/>
            <w:bookmarkStart w:id="387" w:name="_Toc175470796"/>
            <w:bookmarkStart w:id="388" w:name="_Toc220216264"/>
            <w:bookmarkStart w:id="389" w:name="_Toc220819494"/>
            <w:bookmarkStart w:id="390" w:name="_Toc221327989"/>
            <w:bookmarkStart w:id="391" w:name="_Toc18236154"/>
            <w:r w:rsidRPr="008B584C">
              <w:t>bear a warning not to open before the time and date for bid opening, in accordance with ITB Sub-Clause 2</w:t>
            </w:r>
            <w:bookmarkEnd w:id="383"/>
            <w:bookmarkEnd w:id="384"/>
            <w:r w:rsidRPr="008B584C">
              <w:t>5.1</w:t>
            </w:r>
            <w:bookmarkEnd w:id="385"/>
            <w:bookmarkEnd w:id="386"/>
            <w:bookmarkEnd w:id="387"/>
            <w:bookmarkEnd w:id="388"/>
            <w:bookmarkEnd w:id="389"/>
            <w:bookmarkEnd w:id="390"/>
            <w:bookmarkEnd w:id="391"/>
          </w:p>
          <w:p w14:paraId="08B05333" w14:textId="77777777" w:rsidR="001F0D11" w:rsidRPr="008B584C" w:rsidRDefault="001F0D11" w:rsidP="002F0BFC">
            <w:pPr>
              <w:pStyle w:val="Sub-ClauseText"/>
              <w:numPr>
                <w:ilvl w:val="1"/>
                <w:numId w:val="53"/>
              </w:numPr>
              <w:tabs>
                <w:tab w:val="clear" w:pos="420"/>
                <w:tab w:val="num" w:pos="601"/>
              </w:tabs>
              <w:spacing w:before="0" w:after="180"/>
              <w:ind w:left="601" w:hanging="568"/>
              <w:rPr>
                <w:spacing w:val="0"/>
              </w:rPr>
            </w:pPr>
            <w:r w:rsidRPr="008B584C">
              <w:rPr>
                <w:spacing w:val="0"/>
              </w:rPr>
              <w:t>If all envelopes are not sealed and marked as required, the Procuring Entity will assume no responsibility for the misplacement or premature opening of the bid.</w:t>
            </w:r>
          </w:p>
        </w:tc>
      </w:tr>
      <w:tr w:rsidR="001F0D11" w:rsidRPr="008B584C" w14:paraId="4CD9751B" w14:textId="77777777" w:rsidTr="001F0D11">
        <w:tc>
          <w:tcPr>
            <w:tcW w:w="10490" w:type="dxa"/>
          </w:tcPr>
          <w:p w14:paraId="6358B99C" w14:textId="77777777" w:rsidR="001F0D11" w:rsidRPr="008B584C" w:rsidRDefault="001F0D11" w:rsidP="002F0BFC">
            <w:pPr>
              <w:pStyle w:val="Sub-ClauseText"/>
              <w:numPr>
                <w:ilvl w:val="0"/>
                <w:numId w:val="53"/>
              </w:numPr>
              <w:spacing w:before="0" w:after="200"/>
              <w:jc w:val="center"/>
              <w:rPr>
                <w:b/>
                <w:spacing w:val="0"/>
              </w:rPr>
            </w:pPr>
            <w:bookmarkStart w:id="392" w:name="_Toc424009124"/>
            <w:bookmarkStart w:id="393" w:name="_Toc438438846"/>
            <w:bookmarkStart w:id="394" w:name="_Toc438532618"/>
            <w:bookmarkStart w:id="395" w:name="_Toc438733990"/>
            <w:bookmarkStart w:id="396" w:name="_Toc438907028"/>
            <w:bookmarkStart w:id="397" w:name="_Toc438907227"/>
            <w:bookmarkStart w:id="398" w:name="_Toc61936862"/>
            <w:r w:rsidRPr="008B584C">
              <w:rPr>
                <w:b/>
              </w:rPr>
              <w:t>Deadline for Submission of Bids</w:t>
            </w:r>
            <w:bookmarkEnd w:id="392"/>
            <w:bookmarkEnd w:id="393"/>
            <w:bookmarkEnd w:id="394"/>
            <w:bookmarkEnd w:id="395"/>
            <w:bookmarkEnd w:id="396"/>
            <w:bookmarkEnd w:id="397"/>
            <w:bookmarkEnd w:id="398"/>
          </w:p>
          <w:p w14:paraId="5DD58E88"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Bids must be received by the Procuring Entity at the address and no later than the date and time </w:t>
            </w:r>
            <w:r w:rsidRPr="008B584C">
              <w:rPr>
                <w:b/>
                <w:bCs/>
                <w:spacing w:val="0"/>
              </w:rPr>
              <w:t>specified</w:t>
            </w:r>
            <w:r w:rsidR="009447CC">
              <w:rPr>
                <w:b/>
                <w:bCs/>
                <w:spacing w:val="0"/>
              </w:rPr>
              <w:t xml:space="preserve"> </w:t>
            </w:r>
            <w:r w:rsidRPr="008B584C">
              <w:rPr>
                <w:b/>
                <w:bCs/>
                <w:spacing w:val="0"/>
              </w:rPr>
              <w:t>in the</w:t>
            </w:r>
            <w:r w:rsidR="009447CC">
              <w:rPr>
                <w:b/>
                <w:bCs/>
                <w:spacing w:val="0"/>
              </w:rPr>
              <w:t xml:space="preserve"> </w:t>
            </w:r>
            <w:r w:rsidRPr="008B584C">
              <w:rPr>
                <w:b/>
                <w:spacing w:val="0"/>
              </w:rPr>
              <w:t>BDS.</w:t>
            </w:r>
          </w:p>
          <w:p w14:paraId="64C9D0B8"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8B584C">
                <w:rPr>
                  <w:spacing w:val="0"/>
                </w:rPr>
                <w:t>8, in</w:t>
              </w:r>
            </w:smartTag>
            <w:r w:rsidRPr="008B584C">
              <w:rPr>
                <w:spacing w:val="0"/>
              </w:rPr>
              <w:t xml:space="preserve"> which case all rights and obligations of the Procuring Entity and Bidders previously subject to the deadline shall thereafter be subject to the deadline as extended.</w:t>
            </w:r>
          </w:p>
          <w:p w14:paraId="2D591077" w14:textId="77777777" w:rsidR="001F0D11" w:rsidRPr="008B584C" w:rsidRDefault="001F0D11" w:rsidP="001F0D11">
            <w:pPr>
              <w:pStyle w:val="Sub-ClauseText"/>
              <w:spacing w:before="0" w:after="200"/>
              <w:rPr>
                <w:spacing w:val="0"/>
              </w:rPr>
            </w:pPr>
          </w:p>
        </w:tc>
      </w:tr>
      <w:tr w:rsidR="001F0D11" w:rsidRPr="008B584C" w14:paraId="09B56652" w14:textId="77777777" w:rsidTr="001F0D11">
        <w:tc>
          <w:tcPr>
            <w:tcW w:w="10490" w:type="dxa"/>
          </w:tcPr>
          <w:p w14:paraId="4D6E5869" w14:textId="77777777" w:rsidR="001F0D11" w:rsidRPr="008B584C" w:rsidRDefault="001F0D11" w:rsidP="002F0BFC">
            <w:pPr>
              <w:pStyle w:val="Sub-ClauseText"/>
              <w:numPr>
                <w:ilvl w:val="0"/>
                <w:numId w:val="53"/>
              </w:numPr>
              <w:spacing w:before="0" w:after="200"/>
              <w:jc w:val="center"/>
              <w:rPr>
                <w:b/>
                <w:spacing w:val="0"/>
              </w:rPr>
            </w:pPr>
            <w:bookmarkStart w:id="399" w:name="_Toc438438847"/>
            <w:bookmarkStart w:id="400" w:name="_Toc438532619"/>
            <w:bookmarkStart w:id="401" w:name="_Toc438733991"/>
            <w:bookmarkStart w:id="402" w:name="_Toc438907029"/>
            <w:bookmarkStart w:id="403" w:name="_Toc438907228"/>
            <w:bookmarkStart w:id="404" w:name="_Toc61936863"/>
            <w:r w:rsidRPr="008B584C">
              <w:rPr>
                <w:b/>
              </w:rPr>
              <w:lastRenderedPageBreak/>
              <w:t>Late Bids</w:t>
            </w:r>
            <w:bookmarkEnd w:id="399"/>
            <w:bookmarkEnd w:id="400"/>
            <w:bookmarkEnd w:id="401"/>
            <w:bookmarkEnd w:id="402"/>
            <w:bookmarkEnd w:id="403"/>
            <w:bookmarkEnd w:id="404"/>
          </w:p>
          <w:p w14:paraId="1D42988D" w14:textId="77777777" w:rsidR="001F0D11" w:rsidRPr="008B584C" w:rsidRDefault="001F0D11" w:rsidP="001F0D11">
            <w:pPr>
              <w:pStyle w:val="Sub-ClauseText"/>
              <w:spacing w:before="0" w:after="200"/>
              <w:rPr>
                <w:spacing w:val="0"/>
              </w:rPr>
            </w:pPr>
            <w:r w:rsidRPr="008B584C">
              <w:rPr>
                <w:spacing w:val="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14:paraId="1EE31BFC" w14:textId="77777777" w:rsidR="001F0D11" w:rsidRPr="008B584C" w:rsidRDefault="001F0D11" w:rsidP="001F0D11">
            <w:pPr>
              <w:pStyle w:val="Sub-ClauseText"/>
              <w:spacing w:before="0" w:after="200"/>
              <w:rPr>
                <w:spacing w:val="0"/>
              </w:rPr>
            </w:pPr>
          </w:p>
        </w:tc>
      </w:tr>
      <w:tr w:rsidR="001F0D11" w:rsidRPr="008B584C" w14:paraId="6ED1C7B3" w14:textId="77777777" w:rsidTr="001F0D11">
        <w:tc>
          <w:tcPr>
            <w:tcW w:w="10490" w:type="dxa"/>
            <w:tcBorders>
              <w:bottom w:val="nil"/>
            </w:tcBorders>
          </w:tcPr>
          <w:p w14:paraId="0F230E1E" w14:textId="77777777" w:rsidR="001F0D11" w:rsidRPr="008B584C" w:rsidRDefault="001F0D11" w:rsidP="002F0BFC">
            <w:pPr>
              <w:pStyle w:val="Sub-ClauseText"/>
              <w:numPr>
                <w:ilvl w:val="0"/>
                <w:numId w:val="53"/>
              </w:numPr>
              <w:spacing w:before="0" w:after="200"/>
              <w:jc w:val="center"/>
              <w:rPr>
                <w:b/>
                <w:spacing w:val="0"/>
              </w:rPr>
            </w:pPr>
            <w:bookmarkStart w:id="405" w:name="_Toc424009126"/>
            <w:bookmarkStart w:id="406" w:name="_Toc438438848"/>
            <w:bookmarkStart w:id="407" w:name="_Toc438532620"/>
            <w:bookmarkStart w:id="408" w:name="_Toc438733992"/>
            <w:bookmarkStart w:id="409" w:name="_Toc438907030"/>
            <w:bookmarkStart w:id="410" w:name="_Toc438907229"/>
            <w:bookmarkStart w:id="411" w:name="_Toc61936864"/>
            <w:r w:rsidRPr="008B584C">
              <w:rPr>
                <w:b/>
              </w:rPr>
              <w:t>Withdrawal, Substitution, and Modification of Bids</w:t>
            </w:r>
            <w:bookmarkEnd w:id="405"/>
            <w:bookmarkEnd w:id="406"/>
            <w:bookmarkEnd w:id="407"/>
            <w:bookmarkEnd w:id="408"/>
            <w:bookmarkEnd w:id="409"/>
            <w:bookmarkEnd w:id="410"/>
            <w:bookmarkEnd w:id="411"/>
          </w:p>
          <w:p w14:paraId="4EE13C76"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31D9511C" w14:textId="77777777" w:rsidR="001F0D11" w:rsidRPr="008B584C" w:rsidRDefault="001F0D11" w:rsidP="002F0BFC">
            <w:pPr>
              <w:numPr>
                <w:ilvl w:val="0"/>
                <w:numId w:val="41"/>
              </w:numPr>
              <w:tabs>
                <w:tab w:val="left" w:pos="1152"/>
              </w:tabs>
              <w:spacing w:after="200"/>
              <w:ind w:left="1166" w:hanging="547"/>
              <w:jc w:val="both"/>
            </w:pPr>
            <w:r w:rsidRPr="008B584C">
              <w:t>submitted in accordance with ITB Clauses 20 and 21 (except that withdrawal notices do not require copies), and in addition, the respective envelopes shall be clearly marked “</w:t>
            </w:r>
            <w:r w:rsidRPr="008B584C">
              <w:rPr>
                <w:smallCaps/>
              </w:rPr>
              <w:t xml:space="preserve">Withdrawal,” “Substitution,” </w:t>
            </w:r>
            <w:r w:rsidRPr="008B584C">
              <w:t xml:space="preserve">or </w:t>
            </w:r>
            <w:r w:rsidRPr="008B584C">
              <w:rPr>
                <w:smallCaps/>
              </w:rPr>
              <w:t>“Modification</w:t>
            </w:r>
            <w:r w:rsidRPr="008B584C">
              <w:t>;” and</w:t>
            </w:r>
          </w:p>
          <w:p w14:paraId="79097BA1" w14:textId="77777777" w:rsidR="001F0D11" w:rsidRPr="008B584C" w:rsidRDefault="001F0D11" w:rsidP="002F0BFC">
            <w:pPr>
              <w:numPr>
                <w:ilvl w:val="0"/>
                <w:numId w:val="41"/>
              </w:numPr>
              <w:tabs>
                <w:tab w:val="left" w:pos="1152"/>
              </w:tabs>
              <w:spacing w:after="200"/>
              <w:ind w:left="1166" w:hanging="547"/>
              <w:jc w:val="both"/>
            </w:pPr>
            <w:r w:rsidRPr="008B584C">
              <w:t>received by the Procuring Entity prior to the deadline prescribed for submission of bids, in accordance with ITB Clause 22.</w:t>
            </w:r>
          </w:p>
          <w:p w14:paraId="7BD8D53B"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Bids requested to be withdrawn in accordance with ITB Sub-Clause 24.1 shall be returned unopened to the Bidders.</w:t>
            </w:r>
          </w:p>
          <w:p w14:paraId="4879417A" w14:textId="77777777" w:rsidR="001F0D11" w:rsidRPr="008B584C" w:rsidRDefault="001F0D11" w:rsidP="002F0BFC">
            <w:pPr>
              <w:pStyle w:val="Sub-ClauseText"/>
              <w:numPr>
                <w:ilvl w:val="1"/>
                <w:numId w:val="53"/>
              </w:numPr>
              <w:tabs>
                <w:tab w:val="clear" w:pos="420"/>
                <w:tab w:val="num" w:pos="619"/>
              </w:tabs>
              <w:spacing w:before="0" w:after="200"/>
              <w:ind w:left="478" w:hanging="567"/>
              <w:rPr>
                <w:spacing w:val="0"/>
              </w:rPr>
            </w:pPr>
            <w:r w:rsidRPr="008B584C">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1F0D11" w:rsidRPr="008B584C" w14:paraId="1D3FDE22" w14:textId="77777777" w:rsidTr="001F0D11">
        <w:tc>
          <w:tcPr>
            <w:tcW w:w="10490" w:type="dxa"/>
            <w:tcBorders>
              <w:bottom w:val="nil"/>
            </w:tcBorders>
          </w:tcPr>
          <w:p w14:paraId="00E70AD4" w14:textId="77777777" w:rsidR="001F0D11" w:rsidRPr="008B584C" w:rsidRDefault="001F0D11" w:rsidP="002F0BFC">
            <w:pPr>
              <w:pStyle w:val="Sub-ClauseText"/>
              <w:numPr>
                <w:ilvl w:val="0"/>
                <w:numId w:val="53"/>
              </w:numPr>
              <w:spacing w:before="0" w:after="200"/>
              <w:jc w:val="center"/>
              <w:rPr>
                <w:b/>
                <w:spacing w:val="0"/>
              </w:rPr>
            </w:pPr>
            <w:bookmarkStart w:id="412" w:name="_Toc438438849"/>
            <w:bookmarkStart w:id="413" w:name="_Toc438532623"/>
            <w:bookmarkStart w:id="414" w:name="_Toc438733993"/>
            <w:bookmarkStart w:id="415" w:name="_Toc438907031"/>
            <w:bookmarkStart w:id="416" w:name="_Toc438907230"/>
            <w:bookmarkStart w:id="417" w:name="_Toc61936865"/>
            <w:r w:rsidRPr="008B584C">
              <w:rPr>
                <w:b/>
              </w:rPr>
              <w:t>Bid Opening</w:t>
            </w:r>
            <w:bookmarkEnd w:id="412"/>
            <w:bookmarkEnd w:id="413"/>
            <w:bookmarkEnd w:id="414"/>
            <w:bookmarkEnd w:id="415"/>
            <w:bookmarkEnd w:id="416"/>
            <w:bookmarkEnd w:id="417"/>
          </w:p>
          <w:p w14:paraId="3A97109A"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 xml:space="preserve">The Procuring Entity shall conduct the bid opening in public at the address, date and time </w:t>
            </w:r>
            <w:r w:rsidRPr="008B584C">
              <w:rPr>
                <w:b/>
                <w:bCs/>
                <w:spacing w:val="0"/>
              </w:rPr>
              <w:t>specified in the</w:t>
            </w:r>
            <w:r w:rsidR="001A513A">
              <w:rPr>
                <w:b/>
                <w:bCs/>
                <w:spacing w:val="0"/>
              </w:rPr>
              <w:t xml:space="preserve"> </w:t>
            </w:r>
            <w:r w:rsidRPr="008B584C">
              <w:rPr>
                <w:b/>
                <w:spacing w:val="0"/>
              </w:rPr>
              <w:t>BDS.</w:t>
            </w:r>
          </w:p>
          <w:p w14:paraId="5064B684"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Only envelopes that are opened and read out at Bid opening shall be considered further.</w:t>
            </w:r>
          </w:p>
          <w:p w14:paraId="42BAD1B3"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140BA183" w14:textId="77777777" w:rsidR="001F0D11" w:rsidRPr="008B584C" w:rsidRDefault="001F0D11" w:rsidP="002F0BFC">
            <w:pPr>
              <w:pStyle w:val="Sub-ClauseText"/>
              <w:numPr>
                <w:ilvl w:val="1"/>
                <w:numId w:val="53"/>
              </w:numPr>
              <w:tabs>
                <w:tab w:val="clear" w:pos="420"/>
                <w:tab w:val="num" w:pos="619"/>
              </w:tabs>
              <w:spacing w:before="0" w:after="200"/>
              <w:ind w:left="619" w:hanging="567"/>
              <w:rPr>
                <w:spacing w:val="0"/>
              </w:rPr>
            </w:pPr>
            <w:r w:rsidRPr="008B584C">
              <w:rPr>
                <w:spacing w:val="0"/>
              </w:rPr>
              <w:t xml:space="preserve">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w:t>
            </w:r>
            <w:r w:rsidRPr="008B584C">
              <w:rPr>
                <w:spacing w:val="0"/>
              </w:rPr>
              <w:lastRenderedPageBreak/>
              <w:t>present shall be requested to sign the attendance sheet.  A copy of the record shall be distributed to all Bidders who submitted bids in time, and posted online when electronic bidding is permitted.</w:t>
            </w:r>
          </w:p>
        </w:tc>
      </w:tr>
      <w:tr w:rsidR="001F0D11" w:rsidRPr="008B584C" w14:paraId="54FEA19E" w14:textId="77777777" w:rsidTr="001F0D11">
        <w:tc>
          <w:tcPr>
            <w:tcW w:w="10490" w:type="dxa"/>
          </w:tcPr>
          <w:p w14:paraId="36397307" w14:textId="77777777" w:rsidR="001F0D11" w:rsidRPr="008B584C" w:rsidRDefault="001F0D11" w:rsidP="002F0BFC">
            <w:pPr>
              <w:pStyle w:val="Heading3"/>
              <w:numPr>
                <w:ilvl w:val="0"/>
                <w:numId w:val="55"/>
              </w:numPr>
              <w:jc w:val="center"/>
              <w:rPr>
                <w:b/>
                <w:bCs/>
                <w:sz w:val="28"/>
                <w:szCs w:val="28"/>
              </w:rPr>
            </w:pPr>
            <w:bookmarkStart w:id="418" w:name="_Toc505659527"/>
            <w:bookmarkStart w:id="419" w:name="_Toc61936866"/>
            <w:bookmarkStart w:id="420" w:name="_Toc175470048"/>
            <w:bookmarkStart w:id="421" w:name="_Toc175470331"/>
            <w:bookmarkStart w:id="422" w:name="_Toc175470797"/>
            <w:bookmarkStart w:id="423" w:name="_Toc220216265"/>
            <w:bookmarkStart w:id="424" w:name="_Toc220819495"/>
            <w:bookmarkStart w:id="425" w:name="_Toc221327990"/>
            <w:bookmarkStart w:id="426" w:name="_Toc18236155"/>
            <w:r w:rsidRPr="008B584C">
              <w:rPr>
                <w:b/>
                <w:bCs/>
                <w:sz w:val="28"/>
                <w:szCs w:val="28"/>
              </w:rPr>
              <w:lastRenderedPageBreak/>
              <w:t>Evaluation and Comparison of Bids</w:t>
            </w:r>
            <w:bookmarkEnd w:id="418"/>
            <w:bookmarkEnd w:id="419"/>
            <w:bookmarkEnd w:id="420"/>
            <w:bookmarkEnd w:id="421"/>
            <w:bookmarkEnd w:id="422"/>
            <w:bookmarkEnd w:id="423"/>
            <w:bookmarkEnd w:id="424"/>
            <w:bookmarkEnd w:id="425"/>
            <w:bookmarkEnd w:id="426"/>
          </w:p>
        </w:tc>
      </w:tr>
      <w:tr w:rsidR="001F0D11" w:rsidRPr="008B584C" w14:paraId="685B6891" w14:textId="77777777" w:rsidTr="001F0D11">
        <w:tc>
          <w:tcPr>
            <w:tcW w:w="10490" w:type="dxa"/>
          </w:tcPr>
          <w:p w14:paraId="478B0E94" w14:textId="77777777" w:rsidR="001F0D11" w:rsidRPr="008B584C" w:rsidRDefault="001F0D11" w:rsidP="002F0BFC">
            <w:pPr>
              <w:pStyle w:val="Sub-ClauseText"/>
              <w:numPr>
                <w:ilvl w:val="0"/>
                <w:numId w:val="53"/>
              </w:numPr>
              <w:spacing w:before="0" w:after="180"/>
              <w:jc w:val="center"/>
              <w:rPr>
                <w:b/>
                <w:spacing w:val="0"/>
              </w:rPr>
            </w:pPr>
            <w:bookmarkStart w:id="427" w:name="_Toc61936867"/>
            <w:r w:rsidRPr="008B584C">
              <w:rPr>
                <w:b/>
              </w:rPr>
              <w:t>Confidentiality</w:t>
            </w:r>
            <w:bookmarkEnd w:id="427"/>
          </w:p>
          <w:p w14:paraId="3CBB17FC"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7093FEAD"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Any effort by a Bidder to influence the Procuring Entity in the examination, evaluation, comparison, and post-qualification of the bids or contract award decisions may result in the rejection of its Bid.</w:t>
            </w:r>
          </w:p>
          <w:p w14:paraId="789E34C5" w14:textId="77777777" w:rsidR="001F0D11" w:rsidRPr="008B584C" w:rsidRDefault="001F0D11" w:rsidP="002F0BFC">
            <w:pPr>
              <w:pStyle w:val="Sub-ClauseText"/>
              <w:numPr>
                <w:ilvl w:val="1"/>
                <w:numId w:val="53"/>
              </w:numPr>
              <w:tabs>
                <w:tab w:val="clear" w:pos="420"/>
                <w:tab w:val="num" w:pos="601"/>
              </w:tabs>
              <w:spacing w:before="0" w:after="180"/>
              <w:ind w:left="601" w:hanging="601"/>
              <w:rPr>
                <w:spacing w:val="0"/>
              </w:rPr>
            </w:pPr>
            <w:r w:rsidRPr="008B584C">
              <w:rPr>
                <w:spacing w:val="0"/>
              </w:rPr>
              <w:t>Notwithstanding ITB Sub-Clause 26.2, from the time of bid opening to the time of Contract Award, if any Bidder wishes to contact the Procuring Entity on any matter related to the bidding process, it should do so in writing.</w:t>
            </w:r>
          </w:p>
        </w:tc>
      </w:tr>
      <w:tr w:rsidR="001F0D11" w:rsidRPr="008B584C" w14:paraId="46E2C5D4" w14:textId="77777777" w:rsidTr="001F0D11">
        <w:tc>
          <w:tcPr>
            <w:tcW w:w="10490" w:type="dxa"/>
          </w:tcPr>
          <w:p w14:paraId="15C77E63" w14:textId="77777777" w:rsidR="001F0D11" w:rsidRPr="008B584C" w:rsidRDefault="001F0D11" w:rsidP="002F0BFC">
            <w:pPr>
              <w:pStyle w:val="Sub-ClauseText"/>
              <w:numPr>
                <w:ilvl w:val="0"/>
                <w:numId w:val="53"/>
              </w:numPr>
              <w:spacing w:before="0" w:after="180"/>
              <w:jc w:val="center"/>
              <w:rPr>
                <w:b/>
                <w:spacing w:val="0"/>
              </w:rPr>
            </w:pPr>
            <w:bookmarkStart w:id="428" w:name="_Toc61936868"/>
            <w:r w:rsidRPr="008B584C">
              <w:rPr>
                <w:b/>
              </w:rPr>
              <w:t>Clarification of Bids</w:t>
            </w:r>
            <w:bookmarkEnd w:id="428"/>
          </w:p>
          <w:p w14:paraId="21484B2C" w14:textId="77777777" w:rsidR="001F0D11" w:rsidRPr="008B584C" w:rsidRDefault="001F0D11" w:rsidP="001F0D11">
            <w:pPr>
              <w:tabs>
                <w:tab w:val="left" w:pos="540"/>
              </w:tabs>
              <w:spacing w:after="160"/>
              <w:ind w:left="547" w:right="-72" w:hanging="7"/>
              <w:jc w:val="both"/>
              <w:rPr>
                <w:b/>
                <w:lang w:val="en-US"/>
              </w:rPr>
            </w:pPr>
            <w:r w:rsidRPr="008B584C">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8B584C">
              <w:rPr>
                <w:lang w:val="en-US"/>
              </w:rPr>
              <w:t>At his/her own initiative, a bidder may provide clarifications on his/her bid but which shall not change its price or substance.</w:t>
            </w:r>
          </w:p>
          <w:p w14:paraId="6D789B17" w14:textId="77777777" w:rsidR="001F0D11" w:rsidRPr="008B584C" w:rsidRDefault="001F0D11" w:rsidP="001F0D11">
            <w:pPr>
              <w:pStyle w:val="Sub-ClauseText"/>
              <w:tabs>
                <w:tab w:val="left" w:pos="4290"/>
              </w:tabs>
              <w:spacing w:before="0" w:after="180"/>
              <w:rPr>
                <w:spacing w:val="0"/>
              </w:rPr>
            </w:pPr>
            <w:r w:rsidRPr="008B584C">
              <w:rPr>
                <w:spacing w:val="0"/>
              </w:rPr>
              <w:tab/>
            </w:r>
          </w:p>
        </w:tc>
      </w:tr>
      <w:tr w:rsidR="001F0D11" w:rsidRPr="008B584C" w14:paraId="3F412DC5" w14:textId="77777777" w:rsidTr="001F0D11">
        <w:tc>
          <w:tcPr>
            <w:tcW w:w="10490" w:type="dxa"/>
          </w:tcPr>
          <w:p w14:paraId="04CC3541" w14:textId="77777777" w:rsidR="001F0D11" w:rsidRPr="008B584C" w:rsidRDefault="001F0D11" w:rsidP="002F0BFC">
            <w:pPr>
              <w:pStyle w:val="Sub-ClauseText"/>
              <w:numPr>
                <w:ilvl w:val="0"/>
                <w:numId w:val="53"/>
              </w:numPr>
              <w:spacing w:before="0" w:after="180"/>
              <w:jc w:val="center"/>
              <w:rPr>
                <w:b/>
                <w:spacing w:val="0"/>
              </w:rPr>
            </w:pPr>
            <w:bookmarkStart w:id="429" w:name="_Toc424009130"/>
            <w:bookmarkStart w:id="430" w:name="_Toc438438853"/>
            <w:bookmarkStart w:id="431" w:name="_Toc438532632"/>
            <w:bookmarkStart w:id="432" w:name="_Toc438733997"/>
            <w:bookmarkStart w:id="433" w:name="_Toc438907034"/>
            <w:bookmarkStart w:id="434" w:name="_Toc438907233"/>
            <w:bookmarkStart w:id="435" w:name="_Toc61936869"/>
            <w:r w:rsidRPr="008B584C">
              <w:rPr>
                <w:b/>
              </w:rPr>
              <w:t>Responsiveness</w:t>
            </w:r>
            <w:bookmarkEnd w:id="429"/>
            <w:r w:rsidRPr="008B584C">
              <w:rPr>
                <w:b/>
              </w:rPr>
              <w:t xml:space="preserve"> of Bids</w:t>
            </w:r>
            <w:bookmarkEnd w:id="430"/>
            <w:bookmarkEnd w:id="431"/>
            <w:bookmarkEnd w:id="432"/>
            <w:bookmarkEnd w:id="433"/>
            <w:bookmarkEnd w:id="434"/>
            <w:bookmarkEnd w:id="435"/>
          </w:p>
          <w:p w14:paraId="2923ACEC" w14:textId="77777777" w:rsidR="001F0D11" w:rsidRPr="008B584C" w:rsidRDefault="001F0D11" w:rsidP="002F0BFC">
            <w:pPr>
              <w:pStyle w:val="Sub-ClauseText"/>
              <w:numPr>
                <w:ilvl w:val="1"/>
                <w:numId w:val="53"/>
              </w:numPr>
              <w:spacing w:before="0" w:after="180"/>
              <w:rPr>
                <w:spacing w:val="0"/>
              </w:rPr>
            </w:pPr>
            <w:r w:rsidRPr="008B584C">
              <w:rPr>
                <w:spacing w:val="0"/>
              </w:rPr>
              <w:t xml:space="preserve">The Procuring Entity’s determination of a bid’s responsiveness is to be based on the contents of the bid itself. </w:t>
            </w:r>
          </w:p>
          <w:p w14:paraId="58AD96F3" w14:textId="77777777" w:rsidR="001F0D11" w:rsidRPr="008B584C" w:rsidRDefault="001F0D11" w:rsidP="002F0BFC">
            <w:pPr>
              <w:pStyle w:val="Sub-ClauseText"/>
              <w:numPr>
                <w:ilvl w:val="1"/>
                <w:numId w:val="53"/>
              </w:numPr>
              <w:spacing w:before="0" w:after="180"/>
              <w:rPr>
                <w:spacing w:val="0"/>
              </w:rPr>
            </w:pPr>
            <w:r w:rsidRPr="008B584C">
              <w:rPr>
                <w:spacing w:val="0"/>
              </w:rPr>
              <w:t>A substantially responsive Bid is one that conforms to all the terms, conditions, and specifications of the Bidding Documents without material deviation, reservation, or omission.  A material deviation, reservation, or omission is one that:</w:t>
            </w:r>
          </w:p>
          <w:p w14:paraId="1684D17B" w14:textId="77777777" w:rsidR="001F0D11" w:rsidRPr="008B584C" w:rsidRDefault="001F0D11" w:rsidP="002F0BFC">
            <w:pPr>
              <w:pStyle w:val="Heading3"/>
              <w:numPr>
                <w:ilvl w:val="2"/>
                <w:numId w:val="53"/>
              </w:numPr>
              <w:spacing w:after="180"/>
            </w:pPr>
            <w:bookmarkStart w:id="436" w:name="_Toc171244299"/>
            <w:bookmarkStart w:id="437" w:name="_Toc171245659"/>
            <w:bookmarkStart w:id="438" w:name="_Toc175470049"/>
            <w:bookmarkStart w:id="439" w:name="_Toc175470332"/>
            <w:bookmarkStart w:id="440" w:name="_Toc175470798"/>
            <w:bookmarkStart w:id="441" w:name="_Toc220216266"/>
            <w:bookmarkStart w:id="442" w:name="_Toc220819496"/>
            <w:bookmarkStart w:id="443" w:name="_Toc221327991"/>
            <w:bookmarkStart w:id="444" w:name="_Toc18236156"/>
            <w:r w:rsidRPr="008B584C">
              <w:t>affects in any substantial way the scope, quality, or performance of the Goods and Related Services specified in the Contract; or</w:t>
            </w:r>
            <w:bookmarkEnd w:id="436"/>
            <w:bookmarkEnd w:id="437"/>
            <w:bookmarkEnd w:id="438"/>
            <w:bookmarkEnd w:id="439"/>
            <w:bookmarkEnd w:id="440"/>
            <w:bookmarkEnd w:id="441"/>
            <w:bookmarkEnd w:id="442"/>
            <w:bookmarkEnd w:id="443"/>
            <w:bookmarkEnd w:id="444"/>
          </w:p>
          <w:p w14:paraId="00651010" w14:textId="77777777" w:rsidR="001F0D11" w:rsidRPr="008B584C" w:rsidRDefault="001F0D11" w:rsidP="002F0BFC">
            <w:pPr>
              <w:pStyle w:val="Heading3"/>
              <w:numPr>
                <w:ilvl w:val="2"/>
                <w:numId w:val="53"/>
              </w:numPr>
              <w:spacing w:after="180"/>
            </w:pPr>
            <w:bookmarkStart w:id="445" w:name="_Toc171244300"/>
            <w:bookmarkStart w:id="446" w:name="_Toc171245660"/>
            <w:bookmarkStart w:id="447" w:name="_Toc175470050"/>
            <w:bookmarkStart w:id="448" w:name="_Toc175470333"/>
            <w:bookmarkStart w:id="449" w:name="_Toc175470799"/>
            <w:bookmarkStart w:id="450" w:name="_Toc220216267"/>
            <w:bookmarkStart w:id="451" w:name="_Toc220819497"/>
            <w:bookmarkStart w:id="452" w:name="_Toc221327992"/>
            <w:bookmarkStart w:id="453" w:name="_Toc18236157"/>
            <w:r w:rsidRPr="008B584C">
              <w:t>limits in any substantial way, inconsistent with the Bidding Documents, the Procuring Entity’s rights or the Bidder’s obligations under the Contract; or</w:t>
            </w:r>
            <w:bookmarkEnd w:id="445"/>
            <w:bookmarkEnd w:id="446"/>
            <w:bookmarkEnd w:id="447"/>
            <w:bookmarkEnd w:id="448"/>
            <w:bookmarkEnd w:id="449"/>
            <w:bookmarkEnd w:id="450"/>
            <w:bookmarkEnd w:id="451"/>
            <w:bookmarkEnd w:id="452"/>
            <w:bookmarkEnd w:id="453"/>
          </w:p>
          <w:p w14:paraId="4025E804" w14:textId="77777777" w:rsidR="001F0D11" w:rsidRPr="008B584C" w:rsidRDefault="001F0D11" w:rsidP="002F0BFC">
            <w:pPr>
              <w:pStyle w:val="Heading3"/>
              <w:numPr>
                <w:ilvl w:val="2"/>
                <w:numId w:val="53"/>
              </w:numPr>
              <w:spacing w:after="180"/>
            </w:pPr>
            <w:bookmarkStart w:id="454" w:name="_Toc171244301"/>
            <w:bookmarkStart w:id="455" w:name="_Toc171245661"/>
            <w:bookmarkStart w:id="456" w:name="_Toc175470051"/>
            <w:bookmarkStart w:id="457" w:name="_Toc175470334"/>
            <w:bookmarkStart w:id="458" w:name="_Toc175470800"/>
            <w:bookmarkStart w:id="459" w:name="_Toc220216268"/>
            <w:bookmarkStart w:id="460" w:name="_Toc220819498"/>
            <w:bookmarkStart w:id="461" w:name="_Toc221327993"/>
            <w:bookmarkStart w:id="462" w:name="_Toc18236158"/>
            <w:r w:rsidRPr="008B584C">
              <w:t>if rectified would unfairly affect the competitive position of other bidders presenting substantially responsive bids.</w:t>
            </w:r>
            <w:bookmarkEnd w:id="454"/>
            <w:bookmarkEnd w:id="455"/>
            <w:bookmarkEnd w:id="456"/>
            <w:bookmarkEnd w:id="457"/>
            <w:bookmarkEnd w:id="458"/>
            <w:bookmarkEnd w:id="459"/>
            <w:bookmarkEnd w:id="460"/>
            <w:bookmarkEnd w:id="461"/>
            <w:bookmarkEnd w:id="462"/>
          </w:p>
          <w:p w14:paraId="0942AFC2" w14:textId="77777777" w:rsidR="001F0D11" w:rsidRPr="008B584C" w:rsidRDefault="001F0D11" w:rsidP="002F0BFC">
            <w:pPr>
              <w:pStyle w:val="Sub-ClauseText"/>
              <w:numPr>
                <w:ilvl w:val="1"/>
                <w:numId w:val="53"/>
              </w:numPr>
              <w:spacing w:before="0" w:after="180"/>
              <w:rPr>
                <w:spacing w:val="0"/>
              </w:rPr>
            </w:pPr>
            <w:r w:rsidRPr="008B584C">
              <w:rPr>
                <w:spacing w:val="0"/>
              </w:rPr>
              <w:lastRenderedPageBreak/>
              <w:t xml:space="preserve"> If a bid is not substantially responsive to the Bidding Documents, it shall be rejected by the Procuring Entity and may not subsequently be made responsive by the Bidder by correction of the material deviation, reservation, or omission.</w:t>
            </w:r>
          </w:p>
          <w:p w14:paraId="5E5D6038" w14:textId="77777777" w:rsidR="001F0D11" w:rsidRPr="008B584C" w:rsidRDefault="001F0D11" w:rsidP="001F0D11">
            <w:pPr>
              <w:tabs>
                <w:tab w:val="left" w:pos="540"/>
              </w:tabs>
              <w:suppressAutoHyphens/>
              <w:overflowPunct w:val="0"/>
              <w:autoSpaceDE w:val="0"/>
              <w:autoSpaceDN w:val="0"/>
              <w:adjustRightInd w:val="0"/>
              <w:spacing w:after="160"/>
              <w:ind w:left="420" w:right="-72"/>
              <w:jc w:val="both"/>
            </w:pPr>
          </w:p>
        </w:tc>
      </w:tr>
      <w:tr w:rsidR="001F0D11" w:rsidRPr="008B584C" w14:paraId="43B11C83" w14:textId="77777777" w:rsidTr="001F0D11">
        <w:tc>
          <w:tcPr>
            <w:tcW w:w="10490" w:type="dxa"/>
            <w:tcBorders>
              <w:bottom w:val="nil"/>
            </w:tcBorders>
          </w:tcPr>
          <w:p w14:paraId="4285A7D9" w14:textId="77777777" w:rsidR="001F0D11" w:rsidRPr="008B584C" w:rsidRDefault="001F0D11" w:rsidP="002F0BFC">
            <w:pPr>
              <w:pStyle w:val="Sub-ClauseText"/>
              <w:numPr>
                <w:ilvl w:val="0"/>
                <w:numId w:val="53"/>
              </w:numPr>
              <w:spacing w:before="0" w:after="200"/>
              <w:jc w:val="center"/>
              <w:rPr>
                <w:b/>
                <w:spacing w:val="0"/>
              </w:rPr>
            </w:pPr>
            <w:bookmarkStart w:id="463" w:name="_Hlt438533232"/>
            <w:bookmarkStart w:id="464" w:name="_Toc438438854"/>
            <w:bookmarkStart w:id="465" w:name="_Toc438532636"/>
            <w:bookmarkStart w:id="466" w:name="_Toc438733998"/>
            <w:bookmarkStart w:id="467" w:name="_Toc438907035"/>
            <w:bookmarkStart w:id="468" w:name="_Toc438907234"/>
            <w:bookmarkStart w:id="469" w:name="_Toc61936870"/>
            <w:bookmarkEnd w:id="463"/>
            <w:r w:rsidRPr="008B584C">
              <w:rPr>
                <w:b/>
              </w:rPr>
              <w:lastRenderedPageBreak/>
              <w:t>Non conformities, Errors, and Omissions</w:t>
            </w:r>
            <w:bookmarkEnd w:id="464"/>
            <w:bookmarkEnd w:id="465"/>
            <w:bookmarkEnd w:id="466"/>
            <w:bookmarkEnd w:id="467"/>
            <w:bookmarkEnd w:id="468"/>
            <w:bookmarkEnd w:id="469"/>
          </w:p>
          <w:p w14:paraId="1C84FC09"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a Bid is substantially responsive, the Procuring Entity may waive any non-conformities or omissions in the Bid that do not constitute a material deviation.</w:t>
            </w:r>
          </w:p>
          <w:p w14:paraId="34C5B4B2"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1FB1D8D3"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Provided that the Bid is substantially responsive, the Procuring Entity shall correct arithmetical errors on the following basis:</w:t>
            </w:r>
          </w:p>
          <w:p w14:paraId="04D7C70F" w14:textId="77777777" w:rsidR="001F0D11" w:rsidRPr="008B584C" w:rsidRDefault="001F0D11" w:rsidP="002F0BFC">
            <w:pPr>
              <w:pStyle w:val="Heading3"/>
              <w:numPr>
                <w:ilvl w:val="2"/>
                <w:numId w:val="26"/>
              </w:numPr>
            </w:pPr>
            <w:bookmarkStart w:id="470" w:name="_Toc171244302"/>
            <w:bookmarkStart w:id="471" w:name="_Toc171245662"/>
            <w:bookmarkStart w:id="472" w:name="_Toc175470052"/>
            <w:bookmarkStart w:id="473" w:name="_Toc175470335"/>
            <w:bookmarkStart w:id="474" w:name="_Toc175470801"/>
            <w:bookmarkStart w:id="475" w:name="_Toc220216269"/>
            <w:bookmarkStart w:id="476" w:name="_Toc220819499"/>
            <w:bookmarkStart w:id="477" w:name="_Toc221327994"/>
            <w:bookmarkStart w:id="478" w:name="_Toc18236159"/>
            <w:r w:rsidRPr="008B584C">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70"/>
            <w:bookmarkEnd w:id="471"/>
            <w:bookmarkEnd w:id="472"/>
            <w:bookmarkEnd w:id="473"/>
            <w:bookmarkEnd w:id="474"/>
            <w:bookmarkEnd w:id="475"/>
            <w:bookmarkEnd w:id="476"/>
            <w:bookmarkEnd w:id="477"/>
            <w:bookmarkEnd w:id="478"/>
          </w:p>
          <w:p w14:paraId="64FC4AF6" w14:textId="77777777" w:rsidR="001F0D11" w:rsidRPr="008B584C" w:rsidRDefault="001F0D11" w:rsidP="002F0BFC">
            <w:pPr>
              <w:pStyle w:val="Heading3"/>
              <w:numPr>
                <w:ilvl w:val="2"/>
                <w:numId w:val="26"/>
              </w:numPr>
            </w:pPr>
            <w:bookmarkStart w:id="479" w:name="_Toc171244303"/>
            <w:bookmarkStart w:id="480" w:name="_Toc171245663"/>
            <w:bookmarkStart w:id="481" w:name="_Toc175470053"/>
            <w:bookmarkStart w:id="482" w:name="_Toc175470336"/>
            <w:bookmarkStart w:id="483" w:name="_Toc175470802"/>
            <w:bookmarkStart w:id="484" w:name="_Toc220216270"/>
            <w:bookmarkStart w:id="485" w:name="_Toc220819500"/>
            <w:bookmarkStart w:id="486" w:name="_Toc221327995"/>
            <w:bookmarkStart w:id="487" w:name="_Toc18236160"/>
            <w:r w:rsidRPr="008B584C">
              <w:t>if there is an error in a total corresponding to the addition or subtraction of subtotals, the subtotals shall prevail and the total shall be corrected; and</w:t>
            </w:r>
            <w:bookmarkEnd w:id="479"/>
            <w:bookmarkEnd w:id="480"/>
            <w:bookmarkEnd w:id="481"/>
            <w:bookmarkEnd w:id="482"/>
            <w:bookmarkEnd w:id="483"/>
            <w:bookmarkEnd w:id="484"/>
            <w:bookmarkEnd w:id="485"/>
            <w:bookmarkEnd w:id="486"/>
            <w:bookmarkEnd w:id="487"/>
          </w:p>
          <w:p w14:paraId="3DD4A844" w14:textId="77777777" w:rsidR="001F0D11" w:rsidRPr="008B584C" w:rsidRDefault="001F0D11" w:rsidP="002F0BFC">
            <w:pPr>
              <w:pStyle w:val="Heading3"/>
              <w:numPr>
                <w:ilvl w:val="2"/>
                <w:numId w:val="26"/>
              </w:numPr>
            </w:pPr>
            <w:bookmarkStart w:id="488" w:name="_Toc171244304"/>
            <w:bookmarkStart w:id="489" w:name="_Toc171245664"/>
            <w:bookmarkStart w:id="490" w:name="_Toc175470054"/>
            <w:bookmarkStart w:id="491" w:name="_Toc175470337"/>
            <w:bookmarkStart w:id="492" w:name="_Toc175470803"/>
            <w:bookmarkStart w:id="493" w:name="_Toc220216271"/>
            <w:bookmarkStart w:id="494" w:name="_Toc220819501"/>
            <w:bookmarkStart w:id="495" w:name="_Toc221327996"/>
            <w:bookmarkStart w:id="496" w:name="_Toc18236161"/>
            <w:r w:rsidRPr="008B584C">
              <w:t>if there is a discrepancy between words and figures, the amount in words shall prevail, unless the amount expressed in words is related to an arithmetic error, in which case the amount in figures shall prevail subject to (a) and (b) above.</w:t>
            </w:r>
            <w:bookmarkEnd w:id="488"/>
            <w:bookmarkEnd w:id="489"/>
            <w:bookmarkEnd w:id="490"/>
            <w:bookmarkEnd w:id="491"/>
            <w:bookmarkEnd w:id="492"/>
            <w:bookmarkEnd w:id="493"/>
            <w:bookmarkEnd w:id="494"/>
            <w:bookmarkEnd w:id="495"/>
            <w:bookmarkEnd w:id="496"/>
          </w:p>
          <w:p w14:paraId="22481DEF"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If the Bidder that submitted the lowest evaluated Bid does not accept the correction of errors, its Bid shall be rejected.</w:t>
            </w:r>
          </w:p>
        </w:tc>
      </w:tr>
      <w:tr w:rsidR="001F0D11" w:rsidRPr="008B584C" w14:paraId="0B7F271E" w14:textId="77777777" w:rsidTr="001F0D11">
        <w:tc>
          <w:tcPr>
            <w:tcW w:w="10490" w:type="dxa"/>
          </w:tcPr>
          <w:p w14:paraId="7C9F9A63" w14:textId="77777777" w:rsidR="001F0D11" w:rsidRPr="008B584C" w:rsidRDefault="001F0D11" w:rsidP="002F0BFC">
            <w:pPr>
              <w:pStyle w:val="Sec1-Clauses"/>
              <w:numPr>
                <w:ilvl w:val="0"/>
                <w:numId w:val="53"/>
              </w:numPr>
              <w:spacing w:before="0" w:after="200"/>
              <w:jc w:val="center"/>
            </w:pPr>
            <w:bookmarkStart w:id="497" w:name="_Toc438438855"/>
            <w:bookmarkStart w:id="498" w:name="_Toc438532642"/>
            <w:bookmarkStart w:id="499" w:name="_Toc438733999"/>
            <w:bookmarkStart w:id="500" w:name="_Toc438907036"/>
            <w:bookmarkStart w:id="501" w:name="_Toc438907235"/>
            <w:bookmarkStart w:id="502" w:name="_Toc61936871"/>
            <w:r w:rsidRPr="008B584C">
              <w:t>Preliminary Examination of Bids</w:t>
            </w:r>
          </w:p>
          <w:bookmarkEnd w:id="497"/>
          <w:bookmarkEnd w:id="498"/>
          <w:bookmarkEnd w:id="499"/>
          <w:bookmarkEnd w:id="500"/>
          <w:bookmarkEnd w:id="501"/>
          <w:bookmarkEnd w:id="502"/>
          <w:p w14:paraId="11F2CF23" w14:textId="77777777" w:rsidR="001F0D11" w:rsidRPr="008B584C" w:rsidRDefault="001F0D11" w:rsidP="002F0BFC">
            <w:pPr>
              <w:pStyle w:val="Sub-ClauseText"/>
              <w:numPr>
                <w:ilvl w:val="1"/>
                <w:numId w:val="53"/>
              </w:numPr>
              <w:tabs>
                <w:tab w:val="clear" w:pos="420"/>
              </w:tabs>
              <w:spacing w:before="0" w:after="200"/>
              <w:ind w:left="743" w:hanging="709"/>
              <w:rPr>
                <w:spacing w:val="0"/>
              </w:rPr>
            </w:pPr>
            <w:r w:rsidRPr="008B584C">
              <w:rPr>
                <w:spacing w:val="0"/>
              </w:rPr>
              <w:t>The Procuring Entity shall examine the bids to confirm that all documents and technical documentation requested in ITB Clause 11 have been provided, and to determine the completeness of each document submitted.</w:t>
            </w:r>
          </w:p>
          <w:p w14:paraId="2B013F44" w14:textId="77777777" w:rsidR="001F0D11" w:rsidRPr="008B584C" w:rsidRDefault="001F0D11" w:rsidP="002F0BFC">
            <w:pPr>
              <w:pStyle w:val="Sub-ClauseText"/>
              <w:numPr>
                <w:ilvl w:val="1"/>
                <w:numId w:val="53"/>
              </w:numPr>
              <w:tabs>
                <w:tab w:val="clear" w:pos="420"/>
              </w:tabs>
              <w:spacing w:before="0" w:after="200"/>
              <w:ind w:left="743" w:hanging="709"/>
              <w:rPr>
                <w:spacing w:val="0"/>
              </w:rPr>
            </w:pPr>
            <w:r w:rsidRPr="008B584C">
              <w:rPr>
                <w:spacing w:val="0"/>
              </w:rPr>
              <w:t>The Procuring Entity shall confirm that the following documents and information have been provided in the Bid.  If any of these documents or information is missing, the offer shall be rejected.</w:t>
            </w:r>
          </w:p>
          <w:p w14:paraId="69E4ED77" w14:textId="77777777" w:rsidR="001F0D11" w:rsidRPr="008B584C" w:rsidRDefault="001F0D11" w:rsidP="002F0BFC">
            <w:pPr>
              <w:pStyle w:val="Heading3"/>
              <w:numPr>
                <w:ilvl w:val="2"/>
                <w:numId w:val="27"/>
              </w:numPr>
            </w:pPr>
            <w:bookmarkStart w:id="503" w:name="_Toc171244305"/>
            <w:bookmarkStart w:id="504" w:name="_Toc171245665"/>
            <w:bookmarkStart w:id="505" w:name="_Toc175470055"/>
            <w:bookmarkStart w:id="506" w:name="_Toc175470338"/>
            <w:bookmarkStart w:id="507" w:name="_Toc175470804"/>
            <w:bookmarkStart w:id="508" w:name="_Toc220216272"/>
            <w:bookmarkStart w:id="509" w:name="_Toc220819502"/>
            <w:bookmarkStart w:id="510" w:name="_Toc221327997"/>
            <w:bookmarkStart w:id="511" w:name="_Toc18236162"/>
            <w:r w:rsidRPr="008B584C">
              <w:t>Bid Submission Form, in accordance with ITB Sub-Clause 12.1;</w:t>
            </w:r>
            <w:bookmarkEnd w:id="503"/>
            <w:bookmarkEnd w:id="504"/>
            <w:bookmarkEnd w:id="505"/>
            <w:bookmarkEnd w:id="506"/>
            <w:bookmarkEnd w:id="507"/>
            <w:bookmarkEnd w:id="508"/>
            <w:bookmarkEnd w:id="509"/>
            <w:bookmarkEnd w:id="510"/>
            <w:bookmarkEnd w:id="511"/>
          </w:p>
          <w:p w14:paraId="0E76DF4D" w14:textId="77777777" w:rsidR="001F0D11" w:rsidRPr="008B584C" w:rsidRDefault="001F0D11" w:rsidP="002F0BFC">
            <w:pPr>
              <w:pStyle w:val="Heading3"/>
              <w:numPr>
                <w:ilvl w:val="2"/>
                <w:numId w:val="27"/>
              </w:numPr>
            </w:pPr>
            <w:bookmarkStart w:id="512" w:name="_Toc171244306"/>
            <w:bookmarkStart w:id="513" w:name="_Toc171245666"/>
            <w:bookmarkStart w:id="514" w:name="_Toc175470056"/>
            <w:bookmarkStart w:id="515" w:name="_Toc175470339"/>
            <w:bookmarkStart w:id="516" w:name="_Toc175470805"/>
            <w:bookmarkStart w:id="517" w:name="_Toc220216273"/>
            <w:bookmarkStart w:id="518" w:name="_Toc220819503"/>
            <w:bookmarkStart w:id="519" w:name="_Toc221327998"/>
            <w:bookmarkStart w:id="520" w:name="_Toc18236163"/>
            <w:r w:rsidRPr="008B584C">
              <w:t>Price Schedules, in accordance with ITB Sub-Clause 12.2;</w:t>
            </w:r>
            <w:bookmarkEnd w:id="512"/>
            <w:bookmarkEnd w:id="513"/>
            <w:bookmarkEnd w:id="514"/>
            <w:bookmarkEnd w:id="515"/>
            <w:bookmarkEnd w:id="516"/>
            <w:bookmarkEnd w:id="517"/>
            <w:bookmarkEnd w:id="518"/>
            <w:bookmarkEnd w:id="519"/>
            <w:bookmarkEnd w:id="520"/>
          </w:p>
          <w:p w14:paraId="01614420" w14:textId="77777777" w:rsidR="001F0D11" w:rsidRPr="008B584C" w:rsidRDefault="001F0D11" w:rsidP="002F0BFC">
            <w:pPr>
              <w:pStyle w:val="Heading3"/>
              <w:numPr>
                <w:ilvl w:val="2"/>
                <w:numId w:val="27"/>
              </w:numPr>
            </w:pPr>
            <w:bookmarkStart w:id="521" w:name="_Toc171244307"/>
            <w:bookmarkStart w:id="522" w:name="_Toc171245667"/>
            <w:bookmarkStart w:id="523" w:name="_Toc175470057"/>
            <w:bookmarkStart w:id="524" w:name="_Toc175470340"/>
            <w:bookmarkStart w:id="525" w:name="_Toc175470806"/>
            <w:bookmarkStart w:id="526" w:name="_Toc220216274"/>
            <w:bookmarkStart w:id="527" w:name="_Toc220819504"/>
            <w:bookmarkStart w:id="528" w:name="_Toc221327999"/>
            <w:bookmarkStart w:id="529" w:name="_Toc18236164"/>
            <w:r w:rsidRPr="008B584C">
              <w:t>Bid Security, in accordance with ITB Clause 19, if applicable.</w:t>
            </w:r>
            <w:bookmarkEnd w:id="521"/>
            <w:bookmarkEnd w:id="522"/>
            <w:bookmarkEnd w:id="523"/>
            <w:bookmarkEnd w:id="524"/>
            <w:bookmarkEnd w:id="525"/>
            <w:bookmarkEnd w:id="526"/>
            <w:bookmarkEnd w:id="527"/>
            <w:bookmarkEnd w:id="528"/>
            <w:bookmarkEnd w:id="529"/>
          </w:p>
        </w:tc>
      </w:tr>
      <w:tr w:rsidR="001F0D11" w:rsidRPr="008B584C" w14:paraId="3BAB121B" w14:textId="77777777" w:rsidTr="001F0D11">
        <w:tc>
          <w:tcPr>
            <w:tcW w:w="10490" w:type="dxa"/>
          </w:tcPr>
          <w:p w14:paraId="280C52D0" w14:textId="77777777" w:rsidR="001F0D11" w:rsidRPr="008B584C" w:rsidRDefault="001F0D11" w:rsidP="002F0BFC">
            <w:pPr>
              <w:pStyle w:val="Sub-ClauseText"/>
              <w:numPr>
                <w:ilvl w:val="0"/>
                <w:numId w:val="53"/>
              </w:numPr>
              <w:spacing w:before="0" w:after="240"/>
              <w:jc w:val="center"/>
              <w:rPr>
                <w:b/>
                <w:spacing w:val="0"/>
              </w:rPr>
            </w:pPr>
            <w:bookmarkStart w:id="530" w:name="_Toc61936872"/>
            <w:r w:rsidRPr="008B584C">
              <w:rPr>
                <w:b/>
              </w:rPr>
              <w:lastRenderedPageBreak/>
              <w:t>Examination of Terms and Conditions; Technical Evaluation</w:t>
            </w:r>
            <w:bookmarkEnd w:id="530"/>
          </w:p>
          <w:p w14:paraId="7BD1BB48" w14:textId="77777777" w:rsidR="001F0D11" w:rsidRPr="008B584C" w:rsidRDefault="001F0D11" w:rsidP="001F0D11">
            <w:pPr>
              <w:pStyle w:val="Sub-ClauseText"/>
              <w:spacing w:before="0" w:after="240"/>
              <w:rPr>
                <w:spacing w:val="0"/>
              </w:rPr>
            </w:pPr>
            <w:r w:rsidRPr="008B584C">
              <w:rPr>
                <w:spacing w:val="0"/>
              </w:rPr>
              <w:t>The Procuring Entity shall examine the Bid to confirm that all terms and conditions specified in the GCC and the SCC have been accepted by the Bidder without any material deviation or reservation.</w:t>
            </w:r>
          </w:p>
          <w:p w14:paraId="380AA6D1" w14:textId="77777777" w:rsidR="001F0D11" w:rsidRPr="008B584C" w:rsidRDefault="001F0D11" w:rsidP="001F0D11">
            <w:pPr>
              <w:pStyle w:val="Sub-ClauseText"/>
              <w:spacing w:before="0" w:after="240"/>
              <w:rPr>
                <w:spacing w:val="0"/>
              </w:rPr>
            </w:pPr>
            <w:r w:rsidRPr="008B584C">
              <w:rPr>
                <w:spacing w:val="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0BAE6025" w14:textId="77777777" w:rsidR="001F0D11" w:rsidRPr="008B584C" w:rsidRDefault="001F0D11" w:rsidP="001F0D11">
            <w:pPr>
              <w:pStyle w:val="Sub-ClauseText"/>
              <w:spacing w:before="0" w:after="240"/>
              <w:rPr>
                <w:spacing w:val="0"/>
              </w:rPr>
            </w:pPr>
            <w:r w:rsidRPr="008B584C">
              <w:rPr>
                <w:spacing w:val="0"/>
              </w:rPr>
              <w:t>If, after the examination of the terms and conditions and the technical evaluation, the Procuring Entity determines that the Bid is not substantially responsive in accordance with ITB Clause 28, it shall reject the Bid.</w:t>
            </w:r>
          </w:p>
        </w:tc>
      </w:tr>
      <w:tr w:rsidR="001F0D11" w:rsidRPr="008B584C" w14:paraId="7C63DB83" w14:textId="77777777" w:rsidTr="001F0D11">
        <w:tc>
          <w:tcPr>
            <w:tcW w:w="10490" w:type="dxa"/>
          </w:tcPr>
          <w:p w14:paraId="2CE26529" w14:textId="77777777" w:rsidR="001F0D11" w:rsidRPr="008B584C" w:rsidRDefault="001F0D11" w:rsidP="002F0BFC">
            <w:pPr>
              <w:pStyle w:val="Sub-ClauseText"/>
              <w:keepNext/>
              <w:keepLines/>
              <w:numPr>
                <w:ilvl w:val="0"/>
                <w:numId w:val="53"/>
              </w:numPr>
              <w:spacing w:before="0" w:after="240"/>
              <w:jc w:val="center"/>
              <w:rPr>
                <w:b/>
                <w:spacing w:val="0"/>
              </w:rPr>
            </w:pPr>
            <w:bookmarkStart w:id="531" w:name="_Toc438438857"/>
            <w:bookmarkStart w:id="532" w:name="_Toc438532646"/>
            <w:bookmarkStart w:id="533" w:name="_Toc438734001"/>
            <w:bookmarkStart w:id="534" w:name="_Toc438907038"/>
            <w:bookmarkStart w:id="535" w:name="_Toc438907237"/>
            <w:bookmarkStart w:id="536" w:name="_Toc61936873"/>
            <w:r w:rsidRPr="008B584C">
              <w:rPr>
                <w:b/>
              </w:rPr>
              <w:t>Conversion to Single Currency</w:t>
            </w:r>
            <w:bookmarkEnd w:id="531"/>
            <w:bookmarkEnd w:id="532"/>
            <w:bookmarkEnd w:id="533"/>
            <w:bookmarkEnd w:id="534"/>
            <w:bookmarkEnd w:id="535"/>
            <w:bookmarkEnd w:id="536"/>
          </w:p>
          <w:p w14:paraId="044F9716" w14:textId="77777777" w:rsidR="001F0D11" w:rsidRPr="008B584C" w:rsidRDefault="001F0D11" w:rsidP="001F0D11">
            <w:pPr>
              <w:pStyle w:val="Sub-ClauseText"/>
              <w:keepNext/>
              <w:keepLines/>
              <w:spacing w:before="0" w:after="240"/>
              <w:rPr>
                <w:spacing w:val="0"/>
              </w:rPr>
            </w:pPr>
            <w:r w:rsidRPr="008B584C">
              <w:rPr>
                <w:spacing w:val="0"/>
              </w:rPr>
              <w:t xml:space="preserve">For evaluation and comparison purposes, the Procuring Entity shall convert all bid prices expressed in amounts in various currencies into an amount in a single currency </w:t>
            </w:r>
            <w:r w:rsidRPr="008B584C">
              <w:rPr>
                <w:b/>
                <w:bCs/>
                <w:spacing w:val="0"/>
              </w:rPr>
              <w:t>specified in the</w:t>
            </w:r>
            <w:r w:rsidR="001A513A">
              <w:rPr>
                <w:b/>
                <w:bCs/>
                <w:spacing w:val="0"/>
              </w:rPr>
              <w:t xml:space="preserve"> </w:t>
            </w:r>
            <w:r w:rsidRPr="008B584C">
              <w:rPr>
                <w:b/>
                <w:spacing w:val="0"/>
              </w:rPr>
              <w:t>BDS,</w:t>
            </w:r>
            <w:r w:rsidRPr="008B584C">
              <w:rPr>
                <w:spacing w:val="0"/>
              </w:rPr>
              <w:t xml:space="preserve"> using the selling exchange rates established by the source and on the date </w:t>
            </w:r>
            <w:r w:rsidRPr="008B584C">
              <w:rPr>
                <w:b/>
                <w:bCs/>
                <w:spacing w:val="0"/>
              </w:rPr>
              <w:t>specified in the</w:t>
            </w:r>
            <w:r w:rsidR="001A513A">
              <w:rPr>
                <w:b/>
                <w:bCs/>
                <w:spacing w:val="0"/>
              </w:rPr>
              <w:t xml:space="preserve"> </w:t>
            </w:r>
            <w:r w:rsidRPr="008B584C">
              <w:rPr>
                <w:b/>
                <w:spacing w:val="0"/>
              </w:rPr>
              <w:t>BDS.</w:t>
            </w:r>
          </w:p>
        </w:tc>
      </w:tr>
      <w:tr w:rsidR="001F0D11" w:rsidRPr="008B584C" w14:paraId="25E2A2C9" w14:textId="77777777" w:rsidTr="001F0D11">
        <w:tc>
          <w:tcPr>
            <w:tcW w:w="10490" w:type="dxa"/>
          </w:tcPr>
          <w:p w14:paraId="1DE93D75" w14:textId="77777777" w:rsidR="001F0D11" w:rsidRPr="008B584C" w:rsidRDefault="001F0D11" w:rsidP="002F0BFC">
            <w:pPr>
              <w:pStyle w:val="Sub-ClauseText"/>
              <w:numPr>
                <w:ilvl w:val="0"/>
                <w:numId w:val="53"/>
              </w:numPr>
              <w:spacing w:before="0" w:after="240"/>
              <w:jc w:val="center"/>
              <w:rPr>
                <w:b/>
                <w:spacing w:val="0"/>
              </w:rPr>
            </w:pPr>
            <w:bookmarkStart w:id="537" w:name="_Toc438438858"/>
            <w:bookmarkStart w:id="538" w:name="_Toc438532647"/>
            <w:bookmarkStart w:id="539" w:name="_Toc438734002"/>
            <w:bookmarkStart w:id="540" w:name="_Toc438907039"/>
            <w:bookmarkStart w:id="541" w:name="_Toc438907238"/>
            <w:bookmarkStart w:id="542" w:name="_Toc61936874"/>
            <w:r w:rsidRPr="008B584C">
              <w:rPr>
                <w:b/>
              </w:rPr>
              <w:t>Domestic Preference</w:t>
            </w:r>
            <w:bookmarkEnd w:id="537"/>
            <w:bookmarkEnd w:id="538"/>
            <w:bookmarkEnd w:id="539"/>
            <w:bookmarkEnd w:id="540"/>
            <w:bookmarkEnd w:id="541"/>
            <w:bookmarkEnd w:id="542"/>
          </w:p>
          <w:p w14:paraId="17E77791" w14:textId="77777777" w:rsidR="001F0D11" w:rsidRPr="008B584C" w:rsidRDefault="001F0D11" w:rsidP="001F0D11">
            <w:pPr>
              <w:pStyle w:val="Sub-ClauseText"/>
              <w:spacing w:before="0" w:after="240"/>
              <w:rPr>
                <w:spacing w:val="0"/>
              </w:rPr>
            </w:pPr>
            <w:r w:rsidRPr="008B584C">
              <w:rPr>
                <w:spacing w:val="0"/>
              </w:rPr>
              <w:t xml:space="preserve">Domestic preference shall not be a factor in bid evaluation, unless otherwise </w:t>
            </w:r>
            <w:r w:rsidRPr="008B584C">
              <w:rPr>
                <w:b/>
                <w:bCs/>
                <w:spacing w:val="0"/>
              </w:rPr>
              <w:t>specified in the</w:t>
            </w:r>
            <w:r w:rsidR="001A513A">
              <w:rPr>
                <w:b/>
                <w:bCs/>
                <w:spacing w:val="0"/>
              </w:rPr>
              <w:t xml:space="preserve"> </w:t>
            </w:r>
            <w:r w:rsidRPr="008B584C">
              <w:rPr>
                <w:b/>
                <w:spacing w:val="0"/>
              </w:rPr>
              <w:t>BDS.</w:t>
            </w:r>
          </w:p>
        </w:tc>
      </w:tr>
      <w:tr w:rsidR="001F0D11" w:rsidRPr="008B584C" w14:paraId="4D229FF7" w14:textId="77777777" w:rsidTr="001F0D11">
        <w:tc>
          <w:tcPr>
            <w:tcW w:w="10490" w:type="dxa"/>
            <w:tcBorders>
              <w:bottom w:val="nil"/>
            </w:tcBorders>
          </w:tcPr>
          <w:p w14:paraId="028BB9D6" w14:textId="77777777" w:rsidR="001F0D11" w:rsidRPr="008B584C" w:rsidRDefault="001F0D11" w:rsidP="002F0BFC">
            <w:pPr>
              <w:pStyle w:val="Sub-ClauseText"/>
              <w:numPr>
                <w:ilvl w:val="0"/>
                <w:numId w:val="53"/>
              </w:numPr>
              <w:spacing w:before="0" w:after="200"/>
              <w:jc w:val="center"/>
              <w:rPr>
                <w:b/>
                <w:spacing w:val="0"/>
              </w:rPr>
            </w:pPr>
            <w:bookmarkStart w:id="543" w:name="_Hlt438533055"/>
            <w:bookmarkStart w:id="544" w:name="_Toc438438859"/>
            <w:bookmarkStart w:id="545" w:name="_Toc438532648"/>
            <w:bookmarkStart w:id="546" w:name="_Toc438734003"/>
            <w:bookmarkStart w:id="547" w:name="_Toc438907040"/>
            <w:bookmarkStart w:id="548" w:name="_Toc438907239"/>
            <w:bookmarkStart w:id="549" w:name="_Toc61936875"/>
            <w:bookmarkEnd w:id="543"/>
            <w:r w:rsidRPr="008B584C">
              <w:rPr>
                <w:b/>
              </w:rPr>
              <w:t>Evaluation of Bids</w:t>
            </w:r>
            <w:bookmarkEnd w:id="544"/>
            <w:bookmarkEnd w:id="545"/>
            <w:bookmarkEnd w:id="546"/>
            <w:bookmarkEnd w:id="547"/>
            <w:bookmarkEnd w:id="548"/>
            <w:bookmarkEnd w:id="549"/>
          </w:p>
          <w:p w14:paraId="4564FECA"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 shall evaluate each bid that has been determined, up to this stage of the evaluation, to be substantially responsive.</w:t>
            </w:r>
          </w:p>
          <w:p w14:paraId="4E8F6021"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To evaluate a Bid, the Procuring Entity shall only use all the factors, methodologies and criteria defined in ITB Clause 34.  No other criteria or methodology shall be permitted.</w:t>
            </w:r>
          </w:p>
          <w:p w14:paraId="6D67AD2C"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To evaluate a Bid, the Procuring Entity shall consider the following:</w:t>
            </w:r>
          </w:p>
          <w:p w14:paraId="3D6B735C" w14:textId="77777777" w:rsidR="001F0D11" w:rsidRPr="008B584C" w:rsidRDefault="001F0D11" w:rsidP="002F0BFC">
            <w:pPr>
              <w:pStyle w:val="Heading3"/>
              <w:numPr>
                <w:ilvl w:val="2"/>
                <w:numId w:val="28"/>
              </w:numPr>
            </w:pPr>
            <w:bookmarkStart w:id="550" w:name="_Toc171244308"/>
            <w:bookmarkStart w:id="551" w:name="_Toc171245668"/>
            <w:bookmarkStart w:id="552" w:name="_Toc175470058"/>
            <w:bookmarkStart w:id="553" w:name="_Toc175470341"/>
            <w:bookmarkStart w:id="554" w:name="_Toc175470807"/>
            <w:bookmarkStart w:id="555" w:name="_Toc220216275"/>
            <w:bookmarkStart w:id="556" w:name="_Toc220819505"/>
            <w:bookmarkStart w:id="557" w:name="_Toc221328000"/>
            <w:bookmarkStart w:id="558" w:name="_Toc18236165"/>
            <w:r w:rsidRPr="008B584C">
              <w:t xml:space="preserve">evaluation will be done for Items or Lots, as </w:t>
            </w:r>
            <w:r w:rsidRPr="008B584C">
              <w:rPr>
                <w:b/>
                <w:bCs/>
              </w:rPr>
              <w:t>specified in the</w:t>
            </w:r>
            <w:r w:rsidR="001A513A">
              <w:rPr>
                <w:b/>
                <w:bCs/>
              </w:rPr>
              <w:t xml:space="preserve"> </w:t>
            </w:r>
            <w:r w:rsidRPr="008B584C">
              <w:rPr>
                <w:b/>
              </w:rPr>
              <w:t xml:space="preserve">BDS; </w:t>
            </w:r>
            <w:r w:rsidRPr="008B584C">
              <w:rPr>
                <w:bCs/>
              </w:rPr>
              <w:t>and</w:t>
            </w:r>
            <w:r w:rsidRPr="008B584C">
              <w:t xml:space="preserve"> the Bid Price as quoted in accordance with clause 12;</w:t>
            </w:r>
            <w:bookmarkEnd w:id="550"/>
            <w:bookmarkEnd w:id="551"/>
            <w:bookmarkEnd w:id="552"/>
            <w:bookmarkEnd w:id="553"/>
            <w:bookmarkEnd w:id="554"/>
            <w:bookmarkEnd w:id="555"/>
            <w:bookmarkEnd w:id="556"/>
            <w:bookmarkEnd w:id="557"/>
            <w:bookmarkEnd w:id="558"/>
          </w:p>
          <w:p w14:paraId="5E356C5B" w14:textId="77777777" w:rsidR="001F0D11" w:rsidRPr="008B584C" w:rsidRDefault="001F0D11" w:rsidP="002F0BFC">
            <w:pPr>
              <w:pStyle w:val="Heading3"/>
              <w:numPr>
                <w:ilvl w:val="2"/>
                <w:numId w:val="28"/>
              </w:numPr>
            </w:pPr>
            <w:bookmarkStart w:id="559" w:name="_Toc171244309"/>
            <w:bookmarkStart w:id="560" w:name="_Toc171245669"/>
            <w:bookmarkStart w:id="561" w:name="_Toc175470059"/>
            <w:bookmarkStart w:id="562" w:name="_Toc175470342"/>
            <w:bookmarkStart w:id="563" w:name="_Toc175470808"/>
            <w:bookmarkStart w:id="564" w:name="_Toc220216276"/>
            <w:bookmarkStart w:id="565" w:name="_Toc220819506"/>
            <w:bookmarkStart w:id="566" w:name="_Toc221328001"/>
            <w:bookmarkStart w:id="567" w:name="_Toc18236166"/>
            <w:r w:rsidRPr="008B584C">
              <w:t>price adjustment for correction of arithmetic errors in accordance with ITB Sub-Clause 29.3;</w:t>
            </w:r>
            <w:bookmarkEnd w:id="559"/>
            <w:bookmarkEnd w:id="560"/>
            <w:bookmarkEnd w:id="561"/>
            <w:bookmarkEnd w:id="562"/>
            <w:bookmarkEnd w:id="563"/>
            <w:bookmarkEnd w:id="564"/>
            <w:bookmarkEnd w:id="565"/>
            <w:bookmarkEnd w:id="566"/>
            <w:bookmarkEnd w:id="567"/>
          </w:p>
          <w:p w14:paraId="428ADA64" w14:textId="77777777" w:rsidR="001F0D11" w:rsidRPr="008B584C" w:rsidRDefault="001F0D11" w:rsidP="002F0BFC">
            <w:pPr>
              <w:pStyle w:val="Heading3"/>
              <w:numPr>
                <w:ilvl w:val="2"/>
                <w:numId w:val="28"/>
              </w:numPr>
            </w:pPr>
            <w:bookmarkStart w:id="568" w:name="_Toc171244310"/>
            <w:bookmarkStart w:id="569" w:name="_Toc171245670"/>
            <w:bookmarkStart w:id="570" w:name="_Toc175470060"/>
            <w:bookmarkStart w:id="571" w:name="_Toc175470343"/>
            <w:bookmarkStart w:id="572" w:name="_Toc175470809"/>
            <w:bookmarkStart w:id="573" w:name="_Toc220216277"/>
            <w:bookmarkStart w:id="574" w:name="_Toc220819507"/>
            <w:bookmarkStart w:id="575" w:name="_Toc221328002"/>
            <w:bookmarkStart w:id="576" w:name="_Toc18236167"/>
            <w:r w:rsidRPr="008B584C">
              <w:t>price adjustment due to discounts offered in accordance with ITB Sub-Clause 14.4;</w:t>
            </w:r>
            <w:bookmarkEnd w:id="568"/>
            <w:bookmarkEnd w:id="569"/>
            <w:bookmarkEnd w:id="570"/>
            <w:bookmarkEnd w:id="571"/>
            <w:bookmarkEnd w:id="572"/>
            <w:bookmarkEnd w:id="573"/>
            <w:bookmarkEnd w:id="574"/>
            <w:bookmarkEnd w:id="575"/>
            <w:bookmarkEnd w:id="576"/>
          </w:p>
          <w:p w14:paraId="63E9076A" w14:textId="77777777" w:rsidR="001F0D11" w:rsidRPr="008B584C" w:rsidRDefault="001F0D11" w:rsidP="002F0BFC">
            <w:pPr>
              <w:pStyle w:val="Heading3"/>
              <w:numPr>
                <w:ilvl w:val="2"/>
                <w:numId w:val="28"/>
              </w:numPr>
              <w:spacing w:after="180"/>
            </w:pPr>
            <w:bookmarkStart w:id="577" w:name="_Toc171244311"/>
            <w:bookmarkStart w:id="578" w:name="_Toc171245671"/>
            <w:bookmarkStart w:id="579" w:name="_Toc175470061"/>
            <w:bookmarkStart w:id="580" w:name="_Toc175470344"/>
            <w:bookmarkStart w:id="581" w:name="_Toc175470810"/>
            <w:bookmarkStart w:id="582" w:name="_Toc220216278"/>
            <w:bookmarkStart w:id="583" w:name="_Toc220819508"/>
            <w:bookmarkStart w:id="584" w:name="_Toc221328003"/>
            <w:bookmarkStart w:id="585" w:name="_Toc18236168"/>
            <w:r w:rsidRPr="008B584C">
              <w:t xml:space="preserve">adjustments due to the application of the evaluation criteria </w:t>
            </w:r>
            <w:r w:rsidRPr="008B584C">
              <w:rPr>
                <w:b/>
                <w:bCs/>
              </w:rPr>
              <w:t>specified in the</w:t>
            </w:r>
            <w:r w:rsidR="001A513A">
              <w:rPr>
                <w:b/>
                <w:bCs/>
              </w:rPr>
              <w:t xml:space="preserve"> </w:t>
            </w:r>
            <w:r w:rsidRPr="008B584C">
              <w:rPr>
                <w:b/>
              </w:rPr>
              <w:t>BDS</w:t>
            </w:r>
            <w:r w:rsidRPr="008B584C">
              <w:t xml:space="preserve"> from amongst those set out in Section III, Evaluation and Qualification Criteria;</w:t>
            </w:r>
            <w:bookmarkEnd w:id="577"/>
            <w:bookmarkEnd w:id="578"/>
            <w:bookmarkEnd w:id="579"/>
            <w:bookmarkEnd w:id="580"/>
            <w:bookmarkEnd w:id="581"/>
            <w:bookmarkEnd w:id="582"/>
            <w:bookmarkEnd w:id="583"/>
            <w:bookmarkEnd w:id="584"/>
            <w:bookmarkEnd w:id="585"/>
          </w:p>
          <w:p w14:paraId="7DCE6C95" w14:textId="77777777" w:rsidR="001F0D11" w:rsidRPr="008B584C" w:rsidRDefault="001F0D11" w:rsidP="002F0BFC">
            <w:pPr>
              <w:pStyle w:val="Heading3"/>
              <w:numPr>
                <w:ilvl w:val="2"/>
                <w:numId w:val="28"/>
              </w:numPr>
              <w:spacing w:after="180"/>
            </w:pPr>
            <w:bookmarkStart w:id="586" w:name="_Toc171244312"/>
            <w:bookmarkStart w:id="587" w:name="_Toc171245672"/>
            <w:bookmarkStart w:id="588" w:name="_Toc175470062"/>
            <w:bookmarkStart w:id="589" w:name="_Toc175470345"/>
            <w:bookmarkStart w:id="590" w:name="_Toc175470811"/>
            <w:bookmarkStart w:id="591" w:name="_Toc220216279"/>
            <w:bookmarkStart w:id="592" w:name="_Toc220819509"/>
            <w:bookmarkStart w:id="593" w:name="_Toc221328004"/>
            <w:bookmarkStart w:id="594" w:name="_Toc18236169"/>
            <w:r w:rsidRPr="008B584C">
              <w:t>adjustments due to the application of a margin of preference, in accordance with ITB Clause 33 if applicable.</w:t>
            </w:r>
            <w:bookmarkEnd w:id="586"/>
            <w:bookmarkEnd w:id="587"/>
            <w:bookmarkEnd w:id="588"/>
            <w:bookmarkEnd w:id="589"/>
            <w:bookmarkEnd w:id="590"/>
            <w:bookmarkEnd w:id="591"/>
            <w:bookmarkEnd w:id="592"/>
            <w:bookmarkEnd w:id="593"/>
            <w:bookmarkEnd w:id="594"/>
          </w:p>
          <w:p w14:paraId="732892BA"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Entity’s evaluation of a bid will exclude and not take into account:</w:t>
            </w:r>
          </w:p>
          <w:p w14:paraId="7691DA7C" w14:textId="77777777" w:rsidR="001F0D11" w:rsidRPr="008B584C" w:rsidRDefault="001F0D11" w:rsidP="002F0BFC">
            <w:pPr>
              <w:pStyle w:val="Heading3"/>
              <w:numPr>
                <w:ilvl w:val="2"/>
                <w:numId w:val="29"/>
              </w:numPr>
              <w:spacing w:after="180"/>
            </w:pPr>
            <w:bookmarkStart w:id="595" w:name="_Toc171244313"/>
            <w:bookmarkStart w:id="596" w:name="_Toc171245673"/>
            <w:bookmarkStart w:id="597" w:name="_Toc175470063"/>
            <w:bookmarkStart w:id="598" w:name="_Toc175470346"/>
            <w:bookmarkStart w:id="599" w:name="_Toc175470812"/>
            <w:bookmarkStart w:id="600" w:name="_Toc220216280"/>
            <w:bookmarkStart w:id="601" w:name="_Toc220819510"/>
            <w:bookmarkStart w:id="602" w:name="_Toc221328005"/>
            <w:bookmarkStart w:id="603" w:name="_Toc18236170"/>
            <w:r w:rsidRPr="008B584C">
              <w:t>In the case of Goods manufactured in Rwanda, sales and other similar taxes, which will be payable on the goods if a contract is awarded to the Bidder;</w:t>
            </w:r>
            <w:bookmarkEnd w:id="595"/>
            <w:bookmarkEnd w:id="596"/>
            <w:bookmarkEnd w:id="597"/>
            <w:bookmarkEnd w:id="598"/>
            <w:bookmarkEnd w:id="599"/>
            <w:bookmarkEnd w:id="600"/>
            <w:bookmarkEnd w:id="601"/>
            <w:bookmarkEnd w:id="602"/>
            <w:bookmarkEnd w:id="603"/>
          </w:p>
          <w:p w14:paraId="5477BD0F" w14:textId="77777777" w:rsidR="001F0D11" w:rsidRPr="008B584C" w:rsidRDefault="001F0D11" w:rsidP="002F0BFC">
            <w:pPr>
              <w:pStyle w:val="Heading3"/>
              <w:numPr>
                <w:ilvl w:val="2"/>
                <w:numId w:val="29"/>
              </w:numPr>
              <w:spacing w:after="180"/>
            </w:pPr>
            <w:bookmarkStart w:id="604" w:name="_Toc171244314"/>
            <w:bookmarkStart w:id="605" w:name="_Toc171245674"/>
            <w:bookmarkStart w:id="606" w:name="_Toc175470064"/>
            <w:bookmarkStart w:id="607" w:name="_Toc175470347"/>
            <w:bookmarkStart w:id="608" w:name="_Toc175470813"/>
            <w:bookmarkStart w:id="609" w:name="_Toc220216281"/>
            <w:bookmarkStart w:id="610" w:name="_Toc220819511"/>
            <w:bookmarkStart w:id="611" w:name="_Toc221328006"/>
            <w:bookmarkStart w:id="612" w:name="_Toc18236171"/>
            <w:r w:rsidRPr="008B584C">
              <w:lastRenderedPageBreak/>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604"/>
            <w:bookmarkEnd w:id="605"/>
            <w:bookmarkEnd w:id="606"/>
            <w:bookmarkEnd w:id="607"/>
            <w:bookmarkEnd w:id="608"/>
            <w:bookmarkEnd w:id="609"/>
            <w:bookmarkEnd w:id="610"/>
            <w:bookmarkEnd w:id="611"/>
            <w:bookmarkEnd w:id="612"/>
          </w:p>
          <w:p w14:paraId="109CC597" w14:textId="77777777" w:rsidR="001F0D11" w:rsidRPr="008B584C" w:rsidRDefault="001F0D11" w:rsidP="002F0BFC">
            <w:pPr>
              <w:pStyle w:val="Heading3"/>
              <w:numPr>
                <w:ilvl w:val="2"/>
                <w:numId w:val="29"/>
              </w:numPr>
              <w:spacing w:after="180"/>
            </w:pPr>
            <w:bookmarkStart w:id="613" w:name="_Toc171244315"/>
            <w:bookmarkStart w:id="614" w:name="_Toc171245675"/>
            <w:bookmarkStart w:id="615" w:name="_Toc175470065"/>
            <w:bookmarkStart w:id="616" w:name="_Toc175470348"/>
            <w:bookmarkStart w:id="617" w:name="_Toc175470814"/>
            <w:bookmarkStart w:id="618" w:name="_Toc220216282"/>
            <w:bookmarkStart w:id="619" w:name="_Toc220819512"/>
            <w:bookmarkStart w:id="620" w:name="_Toc221328007"/>
            <w:bookmarkStart w:id="621" w:name="_Toc18236172"/>
            <w:r w:rsidRPr="008B584C">
              <w:t>any allowance for price adjustment during the period of execution of the contract, if provided in the bid.</w:t>
            </w:r>
            <w:bookmarkEnd w:id="613"/>
            <w:bookmarkEnd w:id="614"/>
            <w:bookmarkEnd w:id="615"/>
            <w:bookmarkEnd w:id="616"/>
            <w:bookmarkEnd w:id="617"/>
            <w:bookmarkEnd w:id="618"/>
            <w:bookmarkEnd w:id="619"/>
            <w:bookmarkEnd w:id="620"/>
            <w:bookmarkEnd w:id="621"/>
          </w:p>
          <w:p w14:paraId="6954DCDD"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77A9EE29"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If so </w:t>
            </w:r>
            <w:r w:rsidRPr="008B584C">
              <w:rPr>
                <w:b/>
                <w:bCs/>
                <w:spacing w:val="0"/>
              </w:rPr>
              <w:t>specified</w:t>
            </w:r>
            <w:r w:rsidR="001A513A">
              <w:rPr>
                <w:b/>
                <w:bCs/>
                <w:spacing w:val="0"/>
              </w:rPr>
              <w:t xml:space="preserve"> </w:t>
            </w:r>
            <w:r w:rsidRPr="008B584C">
              <w:rPr>
                <w:b/>
                <w:bCs/>
                <w:spacing w:val="0"/>
              </w:rPr>
              <w:t>in the</w:t>
            </w:r>
            <w:r w:rsidR="001A513A">
              <w:rPr>
                <w:b/>
                <w:bCs/>
                <w:spacing w:val="0"/>
              </w:rPr>
              <w:t xml:space="preserve"> </w:t>
            </w:r>
            <w:r w:rsidRPr="008B584C">
              <w:rPr>
                <w:b/>
                <w:spacing w:val="0"/>
              </w:rPr>
              <w:t>BDS,</w:t>
            </w:r>
            <w:r w:rsidRPr="008B584C">
              <w:rPr>
                <w:spacing w:val="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1F0D11" w:rsidRPr="008B584C" w14:paraId="39012845" w14:textId="77777777" w:rsidTr="001F0D11">
        <w:tc>
          <w:tcPr>
            <w:tcW w:w="10490" w:type="dxa"/>
          </w:tcPr>
          <w:p w14:paraId="445FB759" w14:textId="77777777" w:rsidR="001F0D11" w:rsidRPr="008B584C" w:rsidRDefault="001F0D11" w:rsidP="002F0BFC">
            <w:pPr>
              <w:pStyle w:val="Sub-ClauseText"/>
              <w:numPr>
                <w:ilvl w:val="0"/>
                <w:numId w:val="53"/>
              </w:numPr>
              <w:spacing w:before="0" w:after="200"/>
              <w:jc w:val="center"/>
              <w:rPr>
                <w:b/>
                <w:spacing w:val="0"/>
              </w:rPr>
            </w:pPr>
            <w:bookmarkStart w:id="622" w:name="_Toc61936876"/>
            <w:r w:rsidRPr="008B584C">
              <w:rPr>
                <w:b/>
              </w:rPr>
              <w:lastRenderedPageBreak/>
              <w:t>Comparison of Bids</w:t>
            </w:r>
            <w:bookmarkEnd w:id="622"/>
          </w:p>
          <w:p w14:paraId="2709AB66" w14:textId="77777777" w:rsidR="001F0D11" w:rsidRPr="008B584C" w:rsidRDefault="001F0D11" w:rsidP="001F0D11">
            <w:pPr>
              <w:pStyle w:val="Sub-ClauseText"/>
              <w:spacing w:before="0" w:after="200"/>
              <w:rPr>
                <w:spacing w:val="0"/>
              </w:rPr>
            </w:pPr>
            <w:r w:rsidRPr="008B584C">
              <w:rPr>
                <w:spacing w:val="0"/>
              </w:rPr>
              <w:t xml:space="preserve">The Procuring Entity shall compare all substantially responsive bids to determine the lowest-evaluated bid, in accordance with ITB Clause 34. </w:t>
            </w:r>
          </w:p>
        </w:tc>
      </w:tr>
      <w:tr w:rsidR="001F0D11" w:rsidRPr="008B584C" w14:paraId="343929E6" w14:textId="77777777" w:rsidTr="001F0D11">
        <w:tc>
          <w:tcPr>
            <w:tcW w:w="10490" w:type="dxa"/>
          </w:tcPr>
          <w:p w14:paraId="7C72AC17" w14:textId="77777777" w:rsidR="001F0D11" w:rsidRPr="008B584C" w:rsidRDefault="001F0D11" w:rsidP="002F0BFC">
            <w:pPr>
              <w:pStyle w:val="Sub-ClauseText"/>
              <w:numPr>
                <w:ilvl w:val="0"/>
                <w:numId w:val="53"/>
              </w:numPr>
              <w:spacing w:before="0" w:after="200"/>
              <w:jc w:val="center"/>
              <w:rPr>
                <w:b/>
                <w:spacing w:val="0"/>
              </w:rPr>
            </w:pPr>
            <w:bookmarkStart w:id="623" w:name="_Toc438438861"/>
            <w:bookmarkStart w:id="624" w:name="_Toc438532655"/>
            <w:bookmarkStart w:id="625" w:name="_Toc438734005"/>
            <w:bookmarkStart w:id="626" w:name="_Toc438907042"/>
            <w:bookmarkStart w:id="627" w:name="_Toc438907241"/>
            <w:bookmarkStart w:id="628" w:name="_Toc61936877"/>
            <w:r w:rsidRPr="008B584C">
              <w:rPr>
                <w:b/>
              </w:rPr>
              <w:t>Post-qualification of the Bidder</w:t>
            </w:r>
            <w:bookmarkEnd w:id="623"/>
            <w:bookmarkEnd w:id="624"/>
            <w:bookmarkEnd w:id="625"/>
            <w:bookmarkEnd w:id="626"/>
            <w:bookmarkEnd w:id="627"/>
            <w:bookmarkEnd w:id="628"/>
          </w:p>
          <w:p w14:paraId="5640E411"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 xml:space="preserve"> The Procuring Entity shall determine to its satisfaction whether the Bidder that is selected as having submitted the lowest evaluated and substantially responsive bid is qualified to perform the Contract satisfactorily.</w:t>
            </w:r>
          </w:p>
          <w:p w14:paraId="127A47CE"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The determination shall be based upon an examination of the documentary evidence of the Bidder’s qualifications submitted by the Bidder, pursuant to ITB Clause 17.</w:t>
            </w:r>
          </w:p>
          <w:p w14:paraId="78216553" w14:textId="77777777" w:rsidR="001F0D11" w:rsidRPr="008B584C" w:rsidRDefault="001F0D11" w:rsidP="002F0BFC">
            <w:pPr>
              <w:pStyle w:val="Sub-ClauseText"/>
              <w:numPr>
                <w:ilvl w:val="1"/>
                <w:numId w:val="53"/>
              </w:numPr>
              <w:tabs>
                <w:tab w:val="clear" w:pos="420"/>
                <w:tab w:val="num" w:pos="601"/>
              </w:tabs>
              <w:spacing w:before="0" w:after="200"/>
              <w:ind w:left="601" w:hanging="601"/>
              <w:rPr>
                <w:spacing w:val="0"/>
              </w:rPr>
            </w:pPr>
            <w:r w:rsidRPr="008B584C">
              <w:rPr>
                <w:spacing w:val="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1F0D11" w:rsidRPr="008B584C" w14:paraId="259D1B63" w14:textId="77777777" w:rsidTr="001F0D11">
        <w:trPr>
          <w:cantSplit/>
        </w:trPr>
        <w:tc>
          <w:tcPr>
            <w:tcW w:w="10490" w:type="dxa"/>
          </w:tcPr>
          <w:p w14:paraId="10092311" w14:textId="77777777" w:rsidR="001F0D11" w:rsidRPr="008B584C" w:rsidRDefault="001F0D11" w:rsidP="002F0BFC">
            <w:pPr>
              <w:pStyle w:val="Sub-ClauseText"/>
              <w:numPr>
                <w:ilvl w:val="0"/>
                <w:numId w:val="53"/>
              </w:numPr>
              <w:spacing w:before="0" w:after="200"/>
              <w:jc w:val="center"/>
              <w:rPr>
                <w:b/>
                <w:spacing w:val="0"/>
              </w:rPr>
            </w:pPr>
            <w:r w:rsidRPr="008B584C">
              <w:rPr>
                <w:b/>
              </w:rPr>
              <w:t>Procuring Entity’s Right to Accept Any Bid, and to Reject Any</w:t>
            </w:r>
            <w:bookmarkStart w:id="629" w:name="_Toc438438862"/>
            <w:bookmarkStart w:id="630" w:name="_Toc438532656"/>
            <w:bookmarkStart w:id="631" w:name="_Toc438734006"/>
            <w:bookmarkStart w:id="632" w:name="_Toc438907043"/>
            <w:bookmarkStart w:id="633" w:name="_Toc438907242"/>
            <w:bookmarkStart w:id="634" w:name="_Toc61936878"/>
            <w:r w:rsidRPr="008B584C">
              <w:rPr>
                <w:b/>
              </w:rPr>
              <w:t xml:space="preserve"> or All Bids</w:t>
            </w:r>
            <w:bookmarkEnd w:id="629"/>
            <w:bookmarkEnd w:id="630"/>
            <w:bookmarkEnd w:id="631"/>
            <w:bookmarkEnd w:id="632"/>
            <w:bookmarkEnd w:id="633"/>
            <w:bookmarkEnd w:id="634"/>
          </w:p>
          <w:p w14:paraId="4992F3BB" w14:textId="77777777" w:rsidR="001F0D11" w:rsidRPr="008B584C" w:rsidRDefault="001F0D11" w:rsidP="001F0D11">
            <w:pPr>
              <w:pStyle w:val="Sub-ClauseText"/>
              <w:spacing w:before="0" w:after="200"/>
              <w:rPr>
                <w:spacing w:val="0"/>
              </w:rPr>
            </w:pPr>
            <w:r w:rsidRPr="008B584C">
              <w:rPr>
                <w:spacing w:val="0"/>
              </w:rPr>
              <w:t>The Procuring Entity reserves the right to accept or reject any bid, and to annul the bidding process and reject all bids at any time prior to contract award, without thereby incurring any liability to Bidders.</w:t>
            </w:r>
          </w:p>
        </w:tc>
      </w:tr>
      <w:tr w:rsidR="001F0D11" w:rsidRPr="008B584C" w14:paraId="35C34CF4" w14:textId="77777777" w:rsidTr="001F0D11">
        <w:tc>
          <w:tcPr>
            <w:tcW w:w="10490" w:type="dxa"/>
          </w:tcPr>
          <w:p w14:paraId="17305F43" w14:textId="77777777" w:rsidR="001F0D11" w:rsidRPr="008B584C" w:rsidRDefault="001F0D11" w:rsidP="002F0BFC">
            <w:pPr>
              <w:pStyle w:val="Heading3"/>
              <w:numPr>
                <w:ilvl w:val="0"/>
                <w:numId w:val="55"/>
              </w:numPr>
              <w:jc w:val="center"/>
              <w:rPr>
                <w:b/>
                <w:bCs/>
                <w:sz w:val="28"/>
                <w:szCs w:val="28"/>
              </w:rPr>
            </w:pPr>
            <w:bookmarkStart w:id="635" w:name="_Toc505659528"/>
            <w:bookmarkStart w:id="636" w:name="_Toc61936879"/>
            <w:bookmarkStart w:id="637" w:name="_Toc175470066"/>
            <w:bookmarkStart w:id="638" w:name="_Toc175470349"/>
            <w:bookmarkStart w:id="639" w:name="_Toc175470815"/>
            <w:bookmarkStart w:id="640" w:name="_Toc220216283"/>
            <w:bookmarkStart w:id="641" w:name="_Toc220819513"/>
            <w:bookmarkStart w:id="642" w:name="_Toc221328008"/>
            <w:bookmarkStart w:id="643" w:name="_Toc18236173"/>
            <w:r w:rsidRPr="008B584C">
              <w:rPr>
                <w:b/>
                <w:bCs/>
                <w:sz w:val="28"/>
                <w:szCs w:val="28"/>
              </w:rPr>
              <w:t>Award of Contract</w:t>
            </w:r>
            <w:bookmarkEnd w:id="635"/>
            <w:bookmarkEnd w:id="636"/>
            <w:bookmarkEnd w:id="637"/>
            <w:bookmarkEnd w:id="638"/>
            <w:bookmarkEnd w:id="639"/>
            <w:bookmarkEnd w:id="640"/>
            <w:bookmarkEnd w:id="641"/>
            <w:bookmarkEnd w:id="642"/>
            <w:bookmarkEnd w:id="643"/>
          </w:p>
        </w:tc>
      </w:tr>
      <w:tr w:rsidR="001F0D11" w:rsidRPr="008B584C" w14:paraId="3C2E8888" w14:textId="77777777" w:rsidTr="001F0D11">
        <w:tc>
          <w:tcPr>
            <w:tcW w:w="10490" w:type="dxa"/>
          </w:tcPr>
          <w:p w14:paraId="206C0EA6" w14:textId="77777777" w:rsidR="001F0D11" w:rsidRPr="008B584C" w:rsidRDefault="001F0D11" w:rsidP="002F0BFC">
            <w:pPr>
              <w:pStyle w:val="Sub-ClauseText"/>
              <w:numPr>
                <w:ilvl w:val="0"/>
                <w:numId w:val="53"/>
              </w:numPr>
              <w:spacing w:before="0" w:after="200"/>
              <w:jc w:val="center"/>
              <w:rPr>
                <w:b/>
                <w:spacing w:val="0"/>
              </w:rPr>
            </w:pPr>
            <w:bookmarkStart w:id="644" w:name="_Toc438438864"/>
            <w:bookmarkStart w:id="645" w:name="_Toc438532658"/>
            <w:bookmarkStart w:id="646" w:name="_Toc438734008"/>
            <w:bookmarkStart w:id="647" w:name="_Toc438907044"/>
            <w:bookmarkStart w:id="648" w:name="_Toc438907243"/>
            <w:bookmarkStart w:id="649" w:name="_Toc61936880"/>
            <w:r w:rsidRPr="008B584C">
              <w:rPr>
                <w:b/>
              </w:rPr>
              <w:t>Award Criteria</w:t>
            </w:r>
            <w:bookmarkEnd w:id="644"/>
            <w:bookmarkEnd w:id="645"/>
            <w:bookmarkEnd w:id="646"/>
            <w:bookmarkEnd w:id="647"/>
            <w:bookmarkEnd w:id="648"/>
            <w:bookmarkEnd w:id="649"/>
          </w:p>
          <w:p w14:paraId="6C7AC042" w14:textId="77777777" w:rsidR="001F0D11" w:rsidRPr="008B584C" w:rsidRDefault="001F0D11" w:rsidP="001F0D11">
            <w:pPr>
              <w:pStyle w:val="Sub-ClauseText"/>
              <w:spacing w:before="0" w:after="200"/>
              <w:rPr>
                <w:spacing w:val="0"/>
              </w:rPr>
            </w:pPr>
            <w:r w:rsidRPr="008B584C">
              <w:rPr>
                <w:spacing w:val="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1F0D11" w:rsidRPr="008B584C" w14:paraId="08D19976" w14:textId="77777777" w:rsidTr="001F0D11">
        <w:tc>
          <w:tcPr>
            <w:tcW w:w="10490" w:type="dxa"/>
          </w:tcPr>
          <w:p w14:paraId="60389A41" w14:textId="77777777" w:rsidR="001F0D11" w:rsidRPr="008B584C" w:rsidRDefault="001F0D11" w:rsidP="002F0BFC">
            <w:pPr>
              <w:pStyle w:val="Sub-ClauseText"/>
              <w:numPr>
                <w:ilvl w:val="0"/>
                <w:numId w:val="53"/>
              </w:numPr>
              <w:spacing w:before="0" w:after="200"/>
              <w:jc w:val="center"/>
              <w:rPr>
                <w:b/>
                <w:spacing w:val="0"/>
              </w:rPr>
            </w:pPr>
            <w:bookmarkStart w:id="650" w:name="_Toc438438865"/>
            <w:bookmarkStart w:id="651" w:name="_Toc438532659"/>
            <w:bookmarkStart w:id="652" w:name="_Toc438734009"/>
            <w:bookmarkStart w:id="653" w:name="_Toc438907045"/>
            <w:bookmarkStart w:id="654" w:name="_Toc438907244"/>
            <w:bookmarkStart w:id="655" w:name="_Toc61936881"/>
            <w:r w:rsidRPr="008B584C">
              <w:rPr>
                <w:b/>
              </w:rPr>
              <w:lastRenderedPageBreak/>
              <w:t>Procuring Entity’s Right to Vary Quantities at Time of Award</w:t>
            </w:r>
            <w:bookmarkEnd w:id="650"/>
            <w:bookmarkEnd w:id="651"/>
            <w:bookmarkEnd w:id="652"/>
            <w:bookmarkEnd w:id="653"/>
            <w:bookmarkEnd w:id="654"/>
            <w:bookmarkEnd w:id="655"/>
          </w:p>
          <w:p w14:paraId="76828913" w14:textId="77777777" w:rsidR="001F0D11" w:rsidRPr="008B584C" w:rsidRDefault="001F0D11" w:rsidP="001F0D11">
            <w:pPr>
              <w:pStyle w:val="Sub-ClauseText"/>
              <w:spacing w:before="0" w:after="200"/>
              <w:rPr>
                <w:spacing w:val="0"/>
              </w:rPr>
            </w:pPr>
            <w:r w:rsidRPr="008B584C">
              <w:rPr>
                <w:spacing w:val="0"/>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8B584C">
              <w:rPr>
                <w:b/>
                <w:bCs/>
                <w:spacing w:val="0"/>
              </w:rPr>
              <w:t>specified in the BDS,</w:t>
            </w:r>
            <w:r w:rsidRPr="008B584C">
              <w:rPr>
                <w:spacing w:val="0"/>
              </w:rPr>
              <w:t xml:space="preserve"> and without any change in the unit prices or other terms and conditions of the bid and the Bidding Documents.</w:t>
            </w:r>
          </w:p>
        </w:tc>
      </w:tr>
      <w:tr w:rsidR="001F0D11" w:rsidRPr="008B584C" w14:paraId="6D180B4E" w14:textId="77777777" w:rsidTr="001F0D11">
        <w:tc>
          <w:tcPr>
            <w:tcW w:w="10490" w:type="dxa"/>
          </w:tcPr>
          <w:p w14:paraId="6BF90B92" w14:textId="77777777" w:rsidR="001F0D11" w:rsidRPr="008B584C" w:rsidRDefault="001F0D11" w:rsidP="002F0BFC">
            <w:pPr>
              <w:pStyle w:val="Sub-ClauseText"/>
              <w:keepNext/>
              <w:keepLines/>
              <w:numPr>
                <w:ilvl w:val="0"/>
                <w:numId w:val="53"/>
              </w:numPr>
              <w:spacing w:before="0" w:after="180"/>
              <w:jc w:val="center"/>
              <w:rPr>
                <w:b/>
                <w:spacing w:val="0"/>
              </w:rPr>
            </w:pPr>
            <w:bookmarkStart w:id="656" w:name="_Toc438438866"/>
            <w:bookmarkStart w:id="657" w:name="_Toc438532660"/>
            <w:bookmarkStart w:id="658" w:name="_Toc438734010"/>
            <w:bookmarkStart w:id="659" w:name="_Toc438907046"/>
            <w:bookmarkStart w:id="660" w:name="_Toc438907245"/>
            <w:bookmarkStart w:id="661" w:name="_Toc61936882"/>
            <w:r w:rsidRPr="008B584C">
              <w:rPr>
                <w:b/>
              </w:rPr>
              <w:t>Notification of Award</w:t>
            </w:r>
            <w:bookmarkEnd w:id="656"/>
            <w:bookmarkEnd w:id="657"/>
            <w:bookmarkEnd w:id="658"/>
            <w:bookmarkEnd w:id="659"/>
            <w:bookmarkEnd w:id="660"/>
            <w:bookmarkEnd w:id="661"/>
          </w:p>
          <w:p w14:paraId="4C3DD9B9"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 xml:space="preserve">Before the expiry of the bid validity period, the Procuring Entity shall simultaneously notify the successful and the unsuccessful bidders of the provisional outcome of the bids evaluation. </w:t>
            </w:r>
          </w:p>
          <w:p w14:paraId="7BD66771"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The notification shall specify that the major elements of the procurement process would be made available to the bidders upon request and that they have seven (7) days in which to lodge a protest, if any, before a contract is signed with the successful bidder</w:t>
            </w:r>
            <w:r w:rsidRPr="008B584C">
              <w:rPr>
                <w:b/>
                <w:bCs/>
              </w:rPr>
              <w:t>.</w:t>
            </w:r>
          </w:p>
          <w:p w14:paraId="6B4B6710"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 xml:space="preserve">The successful bidder may be required to provide a performance security in accordance with the procurement regulations. Such a security shall not exceed 10 % of the contract Price; </w:t>
            </w:r>
          </w:p>
          <w:p w14:paraId="46BDCB52"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pPr>
            <w:r w:rsidRPr="008B584C">
              <w:t>Upon signature of a contract, the Procuring Entity shall finally notify other bidders that their bids were not successful and will discharge their bid security, pursuant to ITB Clause 19.4.</w:t>
            </w:r>
          </w:p>
          <w:p w14:paraId="7A2DE207"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rPr>
                <w:spacing w:val="0"/>
              </w:rPr>
            </w:pPr>
            <w:r w:rsidRPr="008B584C">
              <w:rPr>
                <w:spacing w:val="0"/>
              </w:rPr>
              <w:t>Until a formal Contract is prepared and executed, the notification of award shall constitute a binding Contract.</w:t>
            </w:r>
          </w:p>
          <w:p w14:paraId="4D450D32" w14:textId="77777777" w:rsidR="001F0D11" w:rsidRPr="008B584C" w:rsidRDefault="001F0D11" w:rsidP="002F0BFC">
            <w:pPr>
              <w:pStyle w:val="Sub-ClauseText"/>
              <w:keepNext/>
              <w:keepLines/>
              <w:numPr>
                <w:ilvl w:val="1"/>
                <w:numId w:val="53"/>
              </w:numPr>
              <w:tabs>
                <w:tab w:val="clear" w:pos="420"/>
                <w:tab w:val="num" w:pos="601"/>
              </w:tabs>
              <w:spacing w:before="0" w:after="180"/>
              <w:ind w:left="601" w:hanging="601"/>
              <w:rPr>
                <w:spacing w:val="0"/>
              </w:rPr>
            </w:pPr>
            <w:r w:rsidRPr="008B584C">
              <w:t>The written contract shall base on the bidding document, the successful bid, any clarification received and accepted, and any correction made and negotiations agreement between the Procuring Entity and the successful bidder.</w:t>
            </w:r>
          </w:p>
        </w:tc>
      </w:tr>
      <w:tr w:rsidR="001F0D11" w:rsidRPr="008B584C" w14:paraId="610B3272" w14:textId="77777777" w:rsidTr="001F0D11">
        <w:trPr>
          <w:cantSplit/>
        </w:trPr>
        <w:tc>
          <w:tcPr>
            <w:tcW w:w="10490" w:type="dxa"/>
            <w:tcBorders>
              <w:bottom w:val="nil"/>
            </w:tcBorders>
          </w:tcPr>
          <w:p w14:paraId="4E76AEDD" w14:textId="77777777" w:rsidR="001F0D11" w:rsidRPr="008B584C" w:rsidRDefault="001F0D11" w:rsidP="002F0BFC">
            <w:pPr>
              <w:pStyle w:val="Sub-ClauseText"/>
              <w:numPr>
                <w:ilvl w:val="0"/>
                <w:numId w:val="53"/>
              </w:numPr>
              <w:tabs>
                <w:tab w:val="clear" w:pos="420"/>
                <w:tab w:val="num" w:pos="3751"/>
              </w:tabs>
              <w:spacing w:before="0" w:after="200"/>
              <w:ind w:firstLine="3331"/>
              <w:rPr>
                <w:b/>
                <w:spacing w:val="0"/>
              </w:rPr>
            </w:pPr>
            <w:bookmarkStart w:id="662" w:name="_Toc61936883"/>
            <w:r w:rsidRPr="008B584C">
              <w:rPr>
                <w:b/>
              </w:rPr>
              <w:t>Signing of Contract</w:t>
            </w:r>
            <w:bookmarkEnd w:id="662"/>
          </w:p>
          <w:p w14:paraId="3A1F341E"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 xml:space="preserve">Promptly after notification, the Procuring Entity shall send the successful Bidder the Agreement and the Special Conditions of Contract. </w:t>
            </w:r>
          </w:p>
          <w:p w14:paraId="5A1F48F3"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rPr>
                <w:spacing w:val="0"/>
              </w:rPr>
              <w:t xml:space="preserve">Within </w:t>
            </w:r>
            <w:r w:rsidRPr="008B584C">
              <w:t>15 (fifteen) and 21(twenty one) days for National Competitive Bidding and International Competitive Bidding respectively,</w:t>
            </w:r>
            <w:r w:rsidRPr="008B584C">
              <w:rPr>
                <w:spacing w:val="0"/>
              </w:rPr>
              <w:t xml:space="preserve"> after receipt of the Agreement, the successful Bidder shall sign, date, and return it to the Client.</w:t>
            </w:r>
          </w:p>
          <w:p w14:paraId="7D3E7B40" w14:textId="77777777" w:rsidR="001F0D11" w:rsidRPr="008B584C" w:rsidRDefault="001F0D11" w:rsidP="002F0BFC">
            <w:pPr>
              <w:pStyle w:val="Sub-ClauseText"/>
              <w:numPr>
                <w:ilvl w:val="1"/>
                <w:numId w:val="53"/>
              </w:numPr>
              <w:tabs>
                <w:tab w:val="clear" w:pos="420"/>
                <w:tab w:val="num" w:pos="743"/>
              </w:tabs>
              <w:spacing w:before="0" w:after="200"/>
              <w:ind w:left="743" w:hanging="743"/>
              <w:rPr>
                <w:spacing w:val="0"/>
              </w:rPr>
            </w:pPr>
            <w:r w:rsidRPr="008B584C">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8B584C">
              <w:rPr>
                <w:spacing w:val="0"/>
              </w:rPr>
              <w:t>Procuring Entity</w:t>
            </w:r>
            <w:r w:rsidRPr="008B584C">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1F0D11" w:rsidRPr="008B584C" w14:paraId="62A0DFE1" w14:textId="77777777" w:rsidTr="001F0D11">
        <w:trPr>
          <w:trHeight w:val="284"/>
        </w:trPr>
        <w:tc>
          <w:tcPr>
            <w:tcW w:w="10490" w:type="dxa"/>
            <w:tcBorders>
              <w:bottom w:val="nil"/>
            </w:tcBorders>
          </w:tcPr>
          <w:p w14:paraId="059B2459" w14:textId="77777777" w:rsidR="001F0D11" w:rsidRPr="008B584C" w:rsidRDefault="001F0D11" w:rsidP="002F0BFC">
            <w:pPr>
              <w:pStyle w:val="Sub-ClauseText"/>
              <w:numPr>
                <w:ilvl w:val="0"/>
                <w:numId w:val="22"/>
              </w:numPr>
              <w:tabs>
                <w:tab w:val="left" w:pos="2400"/>
              </w:tabs>
              <w:spacing w:before="0" w:after="200"/>
              <w:jc w:val="center"/>
              <w:rPr>
                <w:b/>
                <w:spacing w:val="0"/>
              </w:rPr>
            </w:pPr>
            <w:bookmarkStart w:id="663" w:name="_Toc61936884"/>
            <w:r w:rsidRPr="008B584C">
              <w:rPr>
                <w:b/>
              </w:rPr>
              <w:t>Performance Security</w:t>
            </w:r>
            <w:bookmarkEnd w:id="663"/>
          </w:p>
          <w:p w14:paraId="2BCE1125" w14:textId="77777777" w:rsidR="001F0D11" w:rsidRPr="008B584C" w:rsidRDefault="001F0D11" w:rsidP="002F0BFC">
            <w:pPr>
              <w:pStyle w:val="Sub-ClauseText"/>
              <w:numPr>
                <w:ilvl w:val="1"/>
                <w:numId w:val="54"/>
              </w:numPr>
              <w:tabs>
                <w:tab w:val="clear" w:pos="420"/>
                <w:tab w:val="num" w:pos="743"/>
              </w:tabs>
              <w:spacing w:before="0" w:after="200"/>
              <w:ind w:left="743" w:hanging="743"/>
              <w:rPr>
                <w:spacing w:val="0"/>
              </w:rPr>
            </w:pPr>
            <w:r w:rsidRPr="008B584C">
              <w:lastRenderedPageBreak/>
              <w:t xml:space="preserve">Within 15 and 21 days for National Competitive Bidding and International Competitive Bidding respectively, after receipt of </w:t>
            </w:r>
            <w:r w:rsidRPr="008B584C">
              <w:rPr>
                <w:spacing w:val="0"/>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1B7495BB" w14:textId="77777777" w:rsidR="001F0D11" w:rsidRPr="008B584C" w:rsidRDefault="001F0D11" w:rsidP="002F0BFC">
            <w:pPr>
              <w:pStyle w:val="Sub-ClauseText"/>
              <w:numPr>
                <w:ilvl w:val="1"/>
                <w:numId w:val="54"/>
              </w:numPr>
              <w:tabs>
                <w:tab w:val="clear" w:pos="420"/>
                <w:tab w:val="num" w:pos="743"/>
              </w:tabs>
              <w:spacing w:before="0" w:after="200"/>
              <w:ind w:left="743" w:hanging="743"/>
              <w:rPr>
                <w:spacing w:val="0"/>
              </w:rPr>
            </w:pPr>
            <w:r w:rsidRPr="008B584C">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50B99660" w14:textId="77777777" w:rsidR="001F0D11" w:rsidRPr="008B584C" w:rsidRDefault="001F0D11" w:rsidP="001F0D11">
      <w:pPr>
        <w:sectPr w:rsidR="001F0D11" w:rsidRPr="008B584C">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14:paraId="7ACAC055" w14:textId="77777777" w:rsidR="001F0D11" w:rsidRPr="008B584C" w:rsidRDefault="001F0D11" w:rsidP="00526D93"/>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1F0D11" w:rsidRPr="008B584C" w14:paraId="04CD1E9D" w14:textId="77777777" w:rsidTr="001F0D11">
        <w:trPr>
          <w:cantSplit/>
        </w:trPr>
        <w:tc>
          <w:tcPr>
            <w:tcW w:w="10490" w:type="dxa"/>
            <w:gridSpan w:val="2"/>
            <w:tcBorders>
              <w:top w:val="nil"/>
              <w:left w:val="nil"/>
              <w:bottom w:val="single" w:sz="12" w:space="0" w:color="000000"/>
              <w:right w:val="nil"/>
            </w:tcBorders>
            <w:vAlign w:val="center"/>
          </w:tcPr>
          <w:p w14:paraId="4F416674"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664" w:name="_Toc438366665"/>
            <w:bookmarkStart w:id="665" w:name="_Toc438954443"/>
            <w:bookmarkStart w:id="666" w:name="_Toc175470067"/>
            <w:bookmarkStart w:id="667" w:name="_Toc175470350"/>
            <w:bookmarkStart w:id="668" w:name="_Toc175470816"/>
            <w:bookmarkStart w:id="669" w:name="_Toc220819514"/>
            <w:bookmarkStart w:id="670" w:name="_Toc221328009"/>
            <w:bookmarkStart w:id="671" w:name="_Toc18236174"/>
            <w:r w:rsidRPr="008B584C">
              <w:rPr>
                <w:rFonts w:ascii="Times New Roman" w:hAnsi="Times New Roman"/>
              </w:rPr>
              <w:t>Section II. Instructions to bidders, Bid Data Sheet</w:t>
            </w:r>
            <w:bookmarkEnd w:id="664"/>
            <w:bookmarkEnd w:id="665"/>
            <w:r w:rsidRPr="008B584C">
              <w:rPr>
                <w:rFonts w:ascii="Times New Roman" w:hAnsi="Times New Roman"/>
              </w:rPr>
              <w:t xml:space="preserve"> (BDS)</w:t>
            </w:r>
            <w:bookmarkEnd w:id="666"/>
            <w:bookmarkEnd w:id="667"/>
            <w:bookmarkEnd w:id="668"/>
            <w:bookmarkEnd w:id="669"/>
            <w:bookmarkEnd w:id="670"/>
            <w:bookmarkEnd w:id="671"/>
          </w:p>
          <w:p w14:paraId="1B04476F" w14:textId="77777777" w:rsidR="001F0D11" w:rsidRPr="008B584C" w:rsidRDefault="001F0D11" w:rsidP="001F0D11">
            <w:pPr>
              <w:suppressAutoHyphens/>
              <w:jc w:val="both"/>
            </w:pPr>
            <w:r w:rsidRPr="008B584C">
              <w:rPr>
                <w:szCs w:val="24"/>
              </w:rPr>
              <w:t>The following specific data for the goods to be procured shal</w:t>
            </w:r>
            <w:r w:rsidRPr="008B584C">
              <w:t>l complement, supplement, or amend the provisions in the Instructions to Bidders (ITB).  Whenever there is a conflict, the provisions herein shall prevail over those in ITB.</w:t>
            </w:r>
          </w:p>
          <w:p w14:paraId="0E353842" w14:textId="77777777" w:rsidR="001F0D11" w:rsidRPr="008B584C" w:rsidRDefault="001F0D11" w:rsidP="001F0D11">
            <w:pPr>
              <w:suppressAutoHyphens/>
              <w:jc w:val="both"/>
            </w:pPr>
          </w:p>
          <w:p w14:paraId="2ABBE1AB" w14:textId="77777777" w:rsidR="001F0D11" w:rsidRPr="008B584C" w:rsidRDefault="001F0D11" w:rsidP="001F0D11">
            <w:pPr>
              <w:suppressAutoHyphens/>
              <w:jc w:val="both"/>
              <w:rPr>
                <w:b/>
                <w:bCs/>
                <w:i/>
                <w:iCs/>
              </w:rPr>
            </w:pPr>
          </w:p>
        </w:tc>
      </w:tr>
      <w:tr w:rsidR="001F0D11" w:rsidRPr="008B584C" w14:paraId="65FFAC81" w14:textId="77777777" w:rsidTr="00D25C16">
        <w:trPr>
          <w:cantSplit/>
          <w:trHeight w:val="582"/>
        </w:trPr>
        <w:tc>
          <w:tcPr>
            <w:tcW w:w="1418" w:type="dxa"/>
            <w:tcBorders>
              <w:bottom w:val="nil"/>
            </w:tcBorders>
          </w:tcPr>
          <w:p w14:paraId="4C1C1712" w14:textId="77777777" w:rsidR="001F0D11" w:rsidRPr="008B584C" w:rsidRDefault="001F0D11" w:rsidP="001F0D11">
            <w:pPr>
              <w:spacing w:before="120"/>
              <w:rPr>
                <w:b/>
                <w:bCs/>
              </w:rPr>
            </w:pPr>
            <w:r w:rsidRPr="008B584C">
              <w:rPr>
                <w:b/>
                <w:bCs/>
              </w:rPr>
              <w:t>ITB Clause Reference</w:t>
            </w:r>
          </w:p>
        </w:tc>
        <w:tc>
          <w:tcPr>
            <w:tcW w:w="9072" w:type="dxa"/>
            <w:tcBorders>
              <w:bottom w:val="nil"/>
            </w:tcBorders>
          </w:tcPr>
          <w:p w14:paraId="6CADE38E" w14:textId="77777777" w:rsidR="001F0D11" w:rsidRPr="008B584C" w:rsidRDefault="001F0D11" w:rsidP="002F0BFC">
            <w:pPr>
              <w:pStyle w:val="Heading3"/>
              <w:numPr>
                <w:ilvl w:val="4"/>
                <w:numId w:val="47"/>
              </w:numPr>
              <w:rPr>
                <w:b/>
                <w:sz w:val="28"/>
                <w:szCs w:val="28"/>
              </w:rPr>
            </w:pPr>
            <w:bookmarkStart w:id="672" w:name="_Toc505659529"/>
            <w:bookmarkStart w:id="673" w:name="_Toc506185677"/>
            <w:bookmarkStart w:id="674" w:name="_Toc175470068"/>
            <w:bookmarkStart w:id="675" w:name="_Toc175470351"/>
            <w:bookmarkStart w:id="676" w:name="_Toc175470817"/>
            <w:bookmarkStart w:id="677" w:name="_Toc220819515"/>
            <w:bookmarkStart w:id="678" w:name="_Toc221328010"/>
            <w:bookmarkStart w:id="679" w:name="_Toc18236175"/>
            <w:r w:rsidRPr="008B584C">
              <w:rPr>
                <w:b/>
                <w:sz w:val="28"/>
                <w:szCs w:val="28"/>
              </w:rPr>
              <w:t>General</w:t>
            </w:r>
            <w:bookmarkEnd w:id="672"/>
            <w:bookmarkEnd w:id="673"/>
            <w:bookmarkEnd w:id="674"/>
            <w:bookmarkEnd w:id="675"/>
            <w:bookmarkEnd w:id="676"/>
            <w:bookmarkEnd w:id="677"/>
            <w:bookmarkEnd w:id="678"/>
            <w:bookmarkEnd w:id="679"/>
          </w:p>
        </w:tc>
      </w:tr>
      <w:tr w:rsidR="001F0D11" w:rsidRPr="008B584C" w14:paraId="2341BDF7" w14:textId="77777777" w:rsidTr="001F0D11">
        <w:trPr>
          <w:cantSplit/>
        </w:trPr>
        <w:tc>
          <w:tcPr>
            <w:tcW w:w="1418" w:type="dxa"/>
            <w:tcBorders>
              <w:top w:val="single" w:sz="12" w:space="0" w:color="000000"/>
              <w:left w:val="single" w:sz="12" w:space="0" w:color="000000"/>
              <w:bottom w:val="nil"/>
              <w:right w:val="single" w:sz="8" w:space="0" w:color="000000"/>
            </w:tcBorders>
          </w:tcPr>
          <w:p w14:paraId="1C89BCB0" w14:textId="77777777" w:rsidR="001F0D11" w:rsidRPr="008B584C" w:rsidRDefault="001F0D11" w:rsidP="001F0D11">
            <w:pPr>
              <w:spacing w:before="120"/>
              <w:rPr>
                <w:b/>
                <w:bCs/>
              </w:rPr>
            </w:pPr>
            <w:r w:rsidRPr="008B584C">
              <w:rPr>
                <w:b/>
                <w:bCs/>
              </w:rPr>
              <w:t>ITB 1.1</w:t>
            </w:r>
          </w:p>
        </w:tc>
        <w:tc>
          <w:tcPr>
            <w:tcW w:w="9072" w:type="dxa"/>
            <w:tcBorders>
              <w:top w:val="single" w:sz="12" w:space="0" w:color="000000"/>
              <w:left w:val="nil"/>
              <w:bottom w:val="single" w:sz="12" w:space="0" w:color="auto"/>
              <w:right w:val="single" w:sz="12" w:space="0" w:color="000000"/>
            </w:tcBorders>
          </w:tcPr>
          <w:p w14:paraId="6B186E06" w14:textId="77777777" w:rsidR="001F0D11" w:rsidRPr="008B584C" w:rsidRDefault="001F0D11" w:rsidP="001F0D11">
            <w:pPr>
              <w:tabs>
                <w:tab w:val="right" w:pos="7272"/>
              </w:tabs>
              <w:spacing w:before="120" w:after="120"/>
            </w:pPr>
            <w:r w:rsidRPr="008B584C">
              <w:t xml:space="preserve">The Procuring Entity is: </w:t>
            </w:r>
            <w:r w:rsidR="00FA4F80">
              <w:rPr>
                <w:i/>
                <w:iCs/>
              </w:rPr>
              <w:t>Nyamagabe</w:t>
            </w:r>
            <w:r>
              <w:rPr>
                <w:i/>
                <w:iCs/>
              </w:rPr>
              <w:t xml:space="preserve"> District</w:t>
            </w:r>
          </w:p>
        </w:tc>
      </w:tr>
      <w:tr w:rsidR="001F0D11" w:rsidRPr="008B584C" w14:paraId="563B6918" w14:textId="77777777" w:rsidTr="001F0D11">
        <w:trPr>
          <w:cantSplit/>
        </w:trPr>
        <w:tc>
          <w:tcPr>
            <w:tcW w:w="1418" w:type="dxa"/>
            <w:tcBorders>
              <w:top w:val="single" w:sz="12" w:space="0" w:color="000000"/>
              <w:bottom w:val="nil"/>
            </w:tcBorders>
          </w:tcPr>
          <w:p w14:paraId="2C2161DB" w14:textId="77777777" w:rsidR="001F0D11" w:rsidRPr="008B584C" w:rsidRDefault="001F0D11" w:rsidP="001F0D11">
            <w:pPr>
              <w:spacing w:before="120"/>
              <w:rPr>
                <w:b/>
                <w:bCs/>
              </w:rPr>
            </w:pPr>
            <w:r w:rsidRPr="008B584C">
              <w:rPr>
                <w:b/>
                <w:bCs/>
              </w:rPr>
              <w:t>ITB 1.1</w:t>
            </w:r>
          </w:p>
        </w:tc>
        <w:tc>
          <w:tcPr>
            <w:tcW w:w="9072" w:type="dxa"/>
            <w:tcBorders>
              <w:top w:val="nil"/>
              <w:bottom w:val="single" w:sz="12" w:space="0" w:color="000000"/>
            </w:tcBorders>
          </w:tcPr>
          <w:p w14:paraId="26082AC2" w14:textId="77777777" w:rsidR="00253081" w:rsidRDefault="001F0D11" w:rsidP="001F0D11">
            <w:pPr>
              <w:tabs>
                <w:tab w:val="right" w:pos="7272"/>
              </w:tabs>
              <w:spacing w:before="120" w:after="120"/>
              <w:rPr>
                <w:b/>
                <w:bCs/>
                <w:szCs w:val="24"/>
                <w:shd w:val="clear" w:color="auto" w:fill="FFFDEA"/>
              </w:rPr>
            </w:pPr>
            <w:r w:rsidRPr="00890966">
              <w:rPr>
                <w:szCs w:val="24"/>
              </w:rPr>
              <w:t xml:space="preserve">The name and identification number of the tender are: </w:t>
            </w:r>
            <w:r w:rsidRPr="00890966">
              <w:rPr>
                <w:spacing w:val="-2"/>
                <w:szCs w:val="24"/>
              </w:rPr>
              <w:t xml:space="preserve">Tender </w:t>
            </w:r>
            <w:r w:rsidR="00890966" w:rsidRPr="00890966">
              <w:rPr>
                <w:spacing w:val="-2"/>
                <w:szCs w:val="24"/>
              </w:rPr>
              <w:t xml:space="preserve">for </w:t>
            </w:r>
            <w:r w:rsidR="00253081" w:rsidRPr="00253081">
              <w:rPr>
                <w:b/>
                <w:bCs/>
                <w:szCs w:val="24"/>
                <w:shd w:val="clear" w:color="auto" w:fill="FFFDEA"/>
              </w:rPr>
              <w:t>Supply and Distribute of Insured Pigs</w:t>
            </w:r>
          </w:p>
          <w:p w14:paraId="6AA85114" w14:textId="4FAFCAE9" w:rsidR="001F0D11" w:rsidRPr="008B584C" w:rsidRDefault="001F0D11" w:rsidP="001F0D11">
            <w:pPr>
              <w:tabs>
                <w:tab w:val="right" w:pos="7272"/>
              </w:tabs>
              <w:spacing w:before="120" w:after="120"/>
            </w:pPr>
            <w:r w:rsidRPr="008B584C">
              <w:t xml:space="preserve">The number, identification and names of the lots comprising this tender are: </w:t>
            </w:r>
            <w:r>
              <w:rPr>
                <w:i/>
                <w:iCs/>
              </w:rPr>
              <w:t>Refer to e-procurement system</w:t>
            </w:r>
          </w:p>
        </w:tc>
      </w:tr>
      <w:tr w:rsidR="001F0D11" w:rsidRPr="008B584C" w14:paraId="649200D1" w14:textId="77777777" w:rsidTr="001F0D11">
        <w:trPr>
          <w:cantSplit/>
        </w:trPr>
        <w:tc>
          <w:tcPr>
            <w:tcW w:w="1418" w:type="dxa"/>
            <w:tcBorders>
              <w:top w:val="single" w:sz="12" w:space="0" w:color="000000"/>
              <w:bottom w:val="nil"/>
            </w:tcBorders>
          </w:tcPr>
          <w:p w14:paraId="403BAF16" w14:textId="77777777" w:rsidR="001F0D11" w:rsidRPr="008B584C" w:rsidRDefault="001F0D11" w:rsidP="001F0D11">
            <w:pPr>
              <w:spacing w:before="120"/>
              <w:rPr>
                <w:b/>
                <w:bCs/>
              </w:rPr>
            </w:pPr>
            <w:r w:rsidRPr="008B584C">
              <w:rPr>
                <w:b/>
                <w:bCs/>
              </w:rPr>
              <w:t>ITB 2.</w:t>
            </w:r>
          </w:p>
        </w:tc>
        <w:tc>
          <w:tcPr>
            <w:tcW w:w="9072" w:type="dxa"/>
            <w:tcBorders>
              <w:top w:val="single" w:sz="12" w:space="0" w:color="000000"/>
              <w:bottom w:val="nil"/>
            </w:tcBorders>
          </w:tcPr>
          <w:p w14:paraId="4CB8B203" w14:textId="768017DB" w:rsidR="001F0D11" w:rsidRPr="008B584C" w:rsidRDefault="001F0D11" w:rsidP="00623137">
            <w:pPr>
              <w:tabs>
                <w:tab w:val="right" w:pos="7272"/>
              </w:tabs>
              <w:spacing w:before="120" w:after="120"/>
              <w:rPr>
                <w:u w:val="single"/>
              </w:rPr>
            </w:pPr>
            <w:r w:rsidRPr="008B584C">
              <w:t xml:space="preserve">The Source of funds: </w:t>
            </w:r>
            <w:r w:rsidR="00623137">
              <w:t>RGF/FONERWA</w:t>
            </w:r>
          </w:p>
        </w:tc>
      </w:tr>
      <w:tr w:rsidR="001F0D11" w:rsidRPr="008B584C" w14:paraId="37745904" w14:textId="77777777" w:rsidTr="001F0D11">
        <w:trPr>
          <w:cantSplit/>
          <w:trHeight w:val="537"/>
        </w:trPr>
        <w:tc>
          <w:tcPr>
            <w:tcW w:w="1418" w:type="dxa"/>
            <w:tcBorders>
              <w:top w:val="single" w:sz="12" w:space="0" w:color="000000"/>
              <w:bottom w:val="single" w:sz="12" w:space="0" w:color="000000"/>
            </w:tcBorders>
          </w:tcPr>
          <w:p w14:paraId="50364910" w14:textId="77777777" w:rsidR="001F0D11" w:rsidRPr="008B584C" w:rsidRDefault="001F0D11" w:rsidP="001F0D11">
            <w:pPr>
              <w:spacing w:before="120"/>
              <w:rPr>
                <w:b/>
                <w:bCs/>
              </w:rPr>
            </w:pPr>
            <w:r w:rsidRPr="008B584C">
              <w:rPr>
                <w:b/>
                <w:bCs/>
              </w:rPr>
              <w:t>ITB 2.</w:t>
            </w:r>
          </w:p>
        </w:tc>
        <w:tc>
          <w:tcPr>
            <w:tcW w:w="9072" w:type="dxa"/>
            <w:tcBorders>
              <w:top w:val="single" w:sz="12" w:space="0" w:color="000000"/>
              <w:bottom w:val="single" w:sz="12" w:space="0" w:color="000000"/>
            </w:tcBorders>
          </w:tcPr>
          <w:p w14:paraId="4D9DBD4F" w14:textId="43ABFA31" w:rsidR="001F0D11" w:rsidRPr="00DB0EB1" w:rsidRDefault="001F0D11" w:rsidP="00DB0EB1">
            <w:pPr>
              <w:spacing w:after="200"/>
              <w:jc w:val="both"/>
            </w:pPr>
            <w:r w:rsidRPr="008B584C">
              <w:t xml:space="preserve">The name of the Project is: </w:t>
            </w:r>
            <w:r w:rsidRPr="001B2026">
              <w:rPr>
                <w:spacing w:val="-2"/>
              </w:rPr>
              <w:t>Tender for</w:t>
            </w:r>
            <w:r w:rsidR="00DB0EB1">
              <w:t xml:space="preserve"> </w:t>
            </w:r>
            <w:r w:rsidR="00253081" w:rsidRPr="00253081">
              <w:rPr>
                <w:b/>
                <w:bCs/>
                <w:szCs w:val="24"/>
                <w:shd w:val="clear" w:color="auto" w:fill="FFFDEA"/>
              </w:rPr>
              <w:t>Supply and Distribute of Insured Pigs</w:t>
            </w:r>
          </w:p>
        </w:tc>
      </w:tr>
      <w:tr w:rsidR="001F0D11" w:rsidRPr="008B584C" w14:paraId="7F0E99DF" w14:textId="77777777" w:rsidTr="001F0D11">
        <w:trPr>
          <w:cantSplit/>
          <w:trHeight w:val="933"/>
        </w:trPr>
        <w:tc>
          <w:tcPr>
            <w:tcW w:w="1418" w:type="dxa"/>
            <w:tcBorders>
              <w:top w:val="single" w:sz="12" w:space="0" w:color="000000"/>
              <w:bottom w:val="single" w:sz="12" w:space="0" w:color="000000"/>
            </w:tcBorders>
          </w:tcPr>
          <w:p w14:paraId="0587B5B7" w14:textId="77777777" w:rsidR="001F0D11" w:rsidRPr="008B584C" w:rsidRDefault="001F0D11" w:rsidP="001F0D11">
            <w:pPr>
              <w:spacing w:before="120"/>
              <w:rPr>
                <w:b/>
                <w:bCs/>
              </w:rPr>
            </w:pPr>
            <w:r w:rsidRPr="008B584C">
              <w:rPr>
                <w:b/>
                <w:bCs/>
              </w:rPr>
              <w:t>ITB 4.3</w:t>
            </w:r>
          </w:p>
        </w:tc>
        <w:tc>
          <w:tcPr>
            <w:tcW w:w="9072" w:type="dxa"/>
            <w:tcBorders>
              <w:top w:val="single" w:sz="12" w:space="0" w:color="000000"/>
              <w:bottom w:val="single" w:sz="12" w:space="0" w:color="000000"/>
            </w:tcBorders>
          </w:tcPr>
          <w:p w14:paraId="4252D6FE" w14:textId="77777777" w:rsidR="001F0D11" w:rsidRPr="008B584C" w:rsidRDefault="001F0D11" w:rsidP="001F0D11">
            <w:pPr>
              <w:tabs>
                <w:tab w:val="right" w:pos="7254"/>
              </w:tabs>
              <w:spacing w:before="120" w:after="120"/>
            </w:pPr>
            <w:r w:rsidRPr="008B584C">
              <w:t>A list of firms debarred from participating in Rwandan tenders is available</w:t>
            </w:r>
            <w:r>
              <w:t xml:space="preserve">: </w:t>
            </w:r>
            <w:hyperlink r:id="rId17" w:history="1">
              <w:r w:rsidR="00FA4F80" w:rsidRPr="00686A95">
                <w:rPr>
                  <w:rStyle w:val="Hyperlink"/>
                </w:rPr>
                <w:t>www.rppa.gov.rw</w:t>
              </w:r>
            </w:hyperlink>
          </w:p>
        </w:tc>
      </w:tr>
      <w:tr w:rsidR="001F0D11" w:rsidRPr="008B584C" w14:paraId="3E10A5B7" w14:textId="77777777" w:rsidTr="001F0D11">
        <w:tblPrEx>
          <w:tblBorders>
            <w:insideH w:val="single" w:sz="8" w:space="0" w:color="000000"/>
          </w:tblBorders>
        </w:tblPrEx>
        <w:tc>
          <w:tcPr>
            <w:tcW w:w="1418" w:type="dxa"/>
          </w:tcPr>
          <w:p w14:paraId="6E320AC7" w14:textId="77777777" w:rsidR="001F0D11" w:rsidRPr="008B584C" w:rsidRDefault="001F0D11" w:rsidP="001F0D11">
            <w:pPr>
              <w:spacing w:before="120"/>
              <w:rPr>
                <w:b/>
                <w:bCs/>
              </w:rPr>
            </w:pPr>
          </w:p>
        </w:tc>
        <w:tc>
          <w:tcPr>
            <w:tcW w:w="9072" w:type="dxa"/>
          </w:tcPr>
          <w:p w14:paraId="10D45D6C" w14:textId="77777777" w:rsidR="001F0D11" w:rsidRPr="008B584C" w:rsidRDefault="001F0D11" w:rsidP="002F0BFC">
            <w:pPr>
              <w:pStyle w:val="Heading3"/>
              <w:numPr>
                <w:ilvl w:val="4"/>
                <w:numId w:val="47"/>
              </w:numPr>
              <w:rPr>
                <w:b/>
                <w:sz w:val="28"/>
                <w:szCs w:val="28"/>
              </w:rPr>
            </w:pPr>
            <w:bookmarkStart w:id="680" w:name="_Toc505659530"/>
            <w:bookmarkStart w:id="681" w:name="_Toc506185678"/>
            <w:bookmarkStart w:id="682" w:name="_Toc175470069"/>
            <w:bookmarkStart w:id="683" w:name="_Toc175470352"/>
            <w:bookmarkStart w:id="684" w:name="_Toc175470818"/>
            <w:bookmarkStart w:id="685" w:name="_Toc220819516"/>
            <w:bookmarkStart w:id="686" w:name="_Toc221328011"/>
            <w:bookmarkStart w:id="687" w:name="_Toc18236176"/>
            <w:r w:rsidRPr="008B584C">
              <w:rPr>
                <w:b/>
                <w:sz w:val="28"/>
                <w:szCs w:val="28"/>
              </w:rPr>
              <w:t>Contents of Bidding Document</w:t>
            </w:r>
            <w:bookmarkEnd w:id="680"/>
            <w:bookmarkEnd w:id="681"/>
            <w:r w:rsidRPr="008B584C">
              <w:rPr>
                <w:b/>
                <w:sz w:val="28"/>
                <w:szCs w:val="28"/>
              </w:rPr>
              <w:t>s</w:t>
            </w:r>
            <w:bookmarkEnd w:id="682"/>
            <w:bookmarkEnd w:id="683"/>
            <w:bookmarkEnd w:id="684"/>
            <w:bookmarkEnd w:id="685"/>
            <w:bookmarkEnd w:id="686"/>
            <w:bookmarkEnd w:id="687"/>
          </w:p>
        </w:tc>
      </w:tr>
      <w:tr w:rsidR="001F0D11" w:rsidRPr="00CB518D" w14:paraId="50836AC3" w14:textId="77777777" w:rsidTr="001F0D11">
        <w:tblPrEx>
          <w:tblBorders>
            <w:insideH w:val="single" w:sz="8" w:space="0" w:color="000000"/>
          </w:tblBorders>
        </w:tblPrEx>
        <w:tc>
          <w:tcPr>
            <w:tcW w:w="1418" w:type="dxa"/>
          </w:tcPr>
          <w:p w14:paraId="1FB24123" w14:textId="77777777" w:rsidR="001F0D11" w:rsidRPr="008B584C" w:rsidRDefault="001F0D11" w:rsidP="001F0D11">
            <w:pPr>
              <w:spacing w:before="120"/>
              <w:rPr>
                <w:b/>
                <w:bCs/>
              </w:rPr>
            </w:pPr>
            <w:r w:rsidRPr="008B584C">
              <w:rPr>
                <w:b/>
                <w:bCs/>
              </w:rPr>
              <w:t>ITB 7.1</w:t>
            </w:r>
          </w:p>
        </w:tc>
        <w:tc>
          <w:tcPr>
            <w:tcW w:w="9072" w:type="dxa"/>
          </w:tcPr>
          <w:p w14:paraId="1479A586" w14:textId="77777777" w:rsidR="001F0D11" w:rsidRPr="008B584C" w:rsidRDefault="001F0D11" w:rsidP="001F0D11">
            <w:pPr>
              <w:tabs>
                <w:tab w:val="right" w:pos="7254"/>
              </w:tabs>
              <w:spacing w:before="120" w:after="120"/>
            </w:pPr>
            <w:r w:rsidRPr="008B584C">
              <w:t xml:space="preserve">For </w:t>
            </w:r>
            <w:r w:rsidRPr="008B584C">
              <w:rPr>
                <w:b/>
                <w:bCs/>
                <w:u w:val="single"/>
              </w:rPr>
              <w:t>C</w:t>
            </w:r>
            <w:r w:rsidRPr="008B584C">
              <w:rPr>
                <w:b/>
                <w:u w:val="single"/>
              </w:rPr>
              <w:t>larification of bid purposes</w:t>
            </w:r>
            <w:r w:rsidRPr="008B584C">
              <w:t xml:space="preserve"> only, the Procuring Entity’s address is:</w:t>
            </w:r>
          </w:p>
          <w:p w14:paraId="19CFB5F0" w14:textId="77777777" w:rsidR="001F0D11" w:rsidRPr="00924A09" w:rsidRDefault="001F0D11" w:rsidP="001F0D11">
            <w:pPr>
              <w:tabs>
                <w:tab w:val="right" w:pos="7254"/>
              </w:tabs>
              <w:spacing w:before="120" w:after="120"/>
              <w:rPr>
                <w:lang w:val="fr-FR"/>
              </w:rPr>
            </w:pPr>
            <w:r w:rsidRPr="00924A09">
              <w:rPr>
                <w:lang w:val="fr-FR"/>
              </w:rPr>
              <w:t>e-procurement system</w:t>
            </w:r>
            <w:r w:rsidR="00CB518D">
              <w:rPr>
                <w:lang w:val="fr-FR"/>
              </w:rPr>
              <w:t xml:space="preserve"> </w:t>
            </w:r>
            <w:r w:rsidRPr="00924A09">
              <w:rPr>
                <w:lang w:val="fr-FR"/>
              </w:rPr>
              <w:t>(</w:t>
            </w:r>
            <w:hyperlink r:id="rId18" w:history="1">
              <w:r w:rsidR="00E112B8" w:rsidRPr="004C1564">
                <w:rPr>
                  <w:rStyle w:val="Hyperlink"/>
                  <w:lang w:val="fr-FR"/>
                </w:rPr>
                <w:t>www.umucyo.gov.rw</w:t>
              </w:r>
            </w:hyperlink>
            <w:r w:rsidRPr="00924A09">
              <w:rPr>
                <w:lang w:val="fr-FR"/>
              </w:rPr>
              <w:t>)</w:t>
            </w:r>
          </w:p>
        </w:tc>
      </w:tr>
      <w:tr w:rsidR="001F0D11" w:rsidRPr="008B584C" w14:paraId="2265637D" w14:textId="77777777" w:rsidTr="001F0D11">
        <w:tblPrEx>
          <w:tblBorders>
            <w:insideH w:val="single" w:sz="8" w:space="0" w:color="000000"/>
          </w:tblBorders>
        </w:tblPrEx>
        <w:tc>
          <w:tcPr>
            <w:tcW w:w="1418" w:type="dxa"/>
          </w:tcPr>
          <w:p w14:paraId="5CA3ABFB" w14:textId="77777777" w:rsidR="001F0D11" w:rsidRPr="00924A09" w:rsidRDefault="001F0D11" w:rsidP="001F0D11">
            <w:pPr>
              <w:spacing w:before="120"/>
              <w:rPr>
                <w:b/>
                <w:bCs/>
                <w:lang w:val="fr-FR"/>
              </w:rPr>
            </w:pPr>
          </w:p>
        </w:tc>
        <w:tc>
          <w:tcPr>
            <w:tcW w:w="9072" w:type="dxa"/>
          </w:tcPr>
          <w:p w14:paraId="0E09A0AA" w14:textId="77777777" w:rsidR="001F0D11" w:rsidRPr="008B584C" w:rsidRDefault="001F0D11" w:rsidP="002F0BFC">
            <w:pPr>
              <w:pStyle w:val="Heading3"/>
              <w:numPr>
                <w:ilvl w:val="4"/>
                <w:numId w:val="47"/>
              </w:numPr>
              <w:rPr>
                <w:b/>
                <w:bCs/>
                <w:sz w:val="28"/>
              </w:rPr>
            </w:pPr>
            <w:bookmarkStart w:id="688" w:name="_Toc505659531"/>
            <w:bookmarkStart w:id="689" w:name="_Toc506185679"/>
            <w:bookmarkStart w:id="690" w:name="_Toc175470070"/>
            <w:bookmarkStart w:id="691" w:name="_Toc175470353"/>
            <w:bookmarkStart w:id="692" w:name="_Toc175470819"/>
            <w:bookmarkStart w:id="693" w:name="_Toc220819517"/>
            <w:bookmarkStart w:id="694" w:name="_Toc221328012"/>
            <w:bookmarkStart w:id="695" w:name="_Toc18236177"/>
            <w:r w:rsidRPr="008B584C">
              <w:rPr>
                <w:b/>
                <w:sz w:val="28"/>
                <w:szCs w:val="28"/>
              </w:rPr>
              <w:t>Preparation of Bids</w:t>
            </w:r>
            <w:bookmarkEnd w:id="688"/>
            <w:bookmarkEnd w:id="689"/>
            <w:bookmarkEnd w:id="690"/>
            <w:bookmarkEnd w:id="691"/>
            <w:bookmarkEnd w:id="692"/>
            <w:bookmarkEnd w:id="693"/>
            <w:bookmarkEnd w:id="694"/>
            <w:bookmarkEnd w:id="695"/>
          </w:p>
        </w:tc>
      </w:tr>
      <w:tr w:rsidR="001F0D11" w:rsidRPr="008B584C" w14:paraId="727BA9FE" w14:textId="77777777" w:rsidTr="00570E56">
        <w:tblPrEx>
          <w:tblBorders>
            <w:insideH w:val="single" w:sz="8" w:space="0" w:color="000000"/>
          </w:tblBorders>
        </w:tblPrEx>
        <w:trPr>
          <w:trHeight w:val="718"/>
        </w:trPr>
        <w:tc>
          <w:tcPr>
            <w:tcW w:w="1418" w:type="dxa"/>
          </w:tcPr>
          <w:p w14:paraId="26A68210" w14:textId="77777777" w:rsidR="001F0D11" w:rsidRPr="008B584C" w:rsidRDefault="001F0D11" w:rsidP="001F0D11">
            <w:pPr>
              <w:spacing w:before="120"/>
              <w:rPr>
                <w:b/>
                <w:bCs/>
              </w:rPr>
            </w:pPr>
            <w:r w:rsidRPr="008B584C">
              <w:rPr>
                <w:b/>
                <w:bCs/>
              </w:rPr>
              <w:t>ITB 10</w:t>
            </w:r>
          </w:p>
        </w:tc>
        <w:tc>
          <w:tcPr>
            <w:tcW w:w="9072" w:type="dxa"/>
          </w:tcPr>
          <w:p w14:paraId="5CD85682" w14:textId="77777777" w:rsidR="001F0D11" w:rsidRPr="00416568" w:rsidRDefault="001F0D11" w:rsidP="001F0D11">
            <w:pPr>
              <w:tabs>
                <w:tab w:val="right" w:pos="7254"/>
              </w:tabs>
              <w:spacing w:before="120" w:after="120"/>
              <w:rPr>
                <w:i/>
                <w:iCs/>
              </w:rPr>
            </w:pPr>
            <w:r>
              <w:t xml:space="preserve">The language of the bid is: French or </w:t>
            </w:r>
            <w:r w:rsidRPr="008B584C">
              <w:rPr>
                <w:i/>
                <w:iCs/>
              </w:rPr>
              <w:t xml:space="preserve">English </w:t>
            </w:r>
          </w:p>
        </w:tc>
      </w:tr>
      <w:tr w:rsidR="001F0D11" w:rsidRPr="008B584C" w14:paraId="0AA08CB7" w14:textId="77777777" w:rsidTr="001F0D11">
        <w:tblPrEx>
          <w:tblBorders>
            <w:insideH w:val="single" w:sz="8" w:space="0" w:color="000000"/>
          </w:tblBorders>
        </w:tblPrEx>
        <w:tc>
          <w:tcPr>
            <w:tcW w:w="1418" w:type="dxa"/>
          </w:tcPr>
          <w:p w14:paraId="0D355D47" w14:textId="77777777" w:rsidR="001F0D11" w:rsidRPr="008B584C" w:rsidRDefault="001F0D11" w:rsidP="001F0D11">
            <w:pPr>
              <w:spacing w:before="120"/>
              <w:rPr>
                <w:b/>
                <w:bCs/>
              </w:rPr>
            </w:pPr>
            <w:r w:rsidRPr="008B584C">
              <w:rPr>
                <w:b/>
                <w:bCs/>
              </w:rPr>
              <w:t xml:space="preserve">ITB 11.1 </w:t>
            </w:r>
          </w:p>
        </w:tc>
        <w:tc>
          <w:tcPr>
            <w:tcW w:w="9072" w:type="dxa"/>
          </w:tcPr>
          <w:p w14:paraId="534824C3" w14:textId="77777777" w:rsidR="001F0D11" w:rsidRPr="00526D93" w:rsidRDefault="001F0D11" w:rsidP="001F0D11">
            <w:pPr>
              <w:tabs>
                <w:tab w:val="right" w:pos="7254"/>
              </w:tabs>
              <w:spacing w:before="120" w:after="120"/>
              <w:rPr>
                <w:b/>
                <w:bCs/>
                <w:i/>
                <w:iCs/>
              </w:rPr>
            </w:pPr>
            <w:r w:rsidRPr="00526D93">
              <w:rPr>
                <w:b/>
                <w:bCs/>
              </w:rPr>
              <w:t xml:space="preserve">The Bidder shall submit the following additional documents in its bid: </w:t>
            </w:r>
          </w:p>
          <w:p w14:paraId="11B740FB" w14:textId="39F474F0"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1.</w:t>
            </w:r>
            <w:r w:rsidR="00BD4406">
              <w:rPr>
                <w:b/>
              </w:rPr>
              <w:t xml:space="preserve"> </w:t>
            </w:r>
            <w:r w:rsidR="0088375E" w:rsidRPr="0088375E">
              <w:rPr>
                <w:szCs w:val="24"/>
                <w:shd w:val="clear" w:color="auto" w:fill="FFFDEA"/>
              </w:rPr>
              <w:t>registration certificate/certificate of incorporation</w:t>
            </w:r>
            <w:r w:rsidR="004A528B">
              <w:rPr>
                <w:szCs w:val="24"/>
              </w:rPr>
              <w:t xml:space="preserve"> </w:t>
            </w:r>
            <w:r w:rsidR="0033601F">
              <w:rPr>
                <w:szCs w:val="24"/>
              </w:rPr>
              <w:t>related to this tender</w:t>
            </w:r>
          </w:p>
          <w:p w14:paraId="3E44A57D" w14:textId="1AB40961"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2.</w:t>
            </w:r>
            <w:r w:rsidRPr="008061FB">
              <w:t xml:space="preserve"> A valid Certificate of the Social Security</w:t>
            </w:r>
            <w:r w:rsidR="006C1345">
              <w:t xml:space="preserve"> board</w:t>
            </w:r>
          </w:p>
          <w:p w14:paraId="6A8D911D" w14:textId="77777777"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3.</w:t>
            </w:r>
            <w:r w:rsidRPr="008061FB">
              <w:t xml:space="preserve"> A valid Certificate of the tax clearance </w:t>
            </w:r>
          </w:p>
          <w:p w14:paraId="5404E42B" w14:textId="69A1B3E4" w:rsidR="00672FE8" w:rsidRPr="008061FB"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sidRPr="007037F3">
              <w:rPr>
                <w:b/>
              </w:rPr>
              <w:t>4.</w:t>
            </w:r>
            <w:r w:rsidRPr="008061FB">
              <w:t xml:space="preserve"> Proof of purchase of tender document</w:t>
            </w:r>
            <w:r w:rsidR="00232A54">
              <w:t xml:space="preserve"> refer to e-procurement system.</w:t>
            </w:r>
          </w:p>
          <w:p w14:paraId="00CC4841" w14:textId="387ED2B7" w:rsidR="00892137" w:rsidRPr="008061FB"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Pr>
                <w:b/>
              </w:rPr>
              <w:t>5</w:t>
            </w:r>
            <w:r w:rsidR="00892137" w:rsidRPr="007037F3">
              <w:rPr>
                <w:b/>
              </w:rPr>
              <w:t>.</w:t>
            </w:r>
            <w:r w:rsidR="00892137" w:rsidRPr="008061FB">
              <w:t xml:space="preserve"> VAT Certificate</w:t>
            </w:r>
            <w:r w:rsidR="00BE2942">
              <w:t>.</w:t>
            </w:r>
          </w:p>
          <w:p w14:paraId="37FCA574" w14:textId="1A6891BE" w:rsidR="00892137" w:rsidRPr="008061FB"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pPr>
            <w:r>
              <w:rPr>
                <w:b/>
              </w:rPr>
              <w:t>6</w:t>
            </w:r>
            <w:r w:rsidR="008061FB" w:rsidRPr="007037F3">
              <w:rPr>
                <w:b/>
              </w:rPr>
              <w:t>.</w:t>
            </w:r>
            <w:r w:rsidR="008061FB" w:rsidRPr="008061FB">
              <w:t xml:space="preserve"> </w:t>
            </w:r>
            <w:r w:rsidR="00EF446F">
              <w:t xml:space="preserve">A Valid </w:t>
            </w:r>
            <w:r w:rsidR="008061FB" w:rsidRPr="008061FB">
              <w:t>Certificate of Good</w:t>
            </w:r>
            <w:r w:rsidR="00EF446F">
              <w:t xml:space="preserve"> standing</w:t>
            </w:r>
            <w:r w:rsidR="00BE2942">
              <w:t xml:space="preserve"> from RDB.</w:t>
            </w:r>
          </w:p>
          <w:p w14:paraId="726423B0" w14:textId="384D20ED" w:rsidR="00400BE8" w:rsidRPr="00400BE8" w:rsidRDefault="00465B81" w:rsidP="00C04A1D">
            <w:pPr>
              <w:spacing w:after="200" w:line="276" w:lineRule="auto"/>
              <w:jc w:val="both"/>
            </w:pPr>
            <w:r>
              <w:rPr>
                <w:b/>
              </w:rPr>
              <w:lastRenderedPageBreak/>
              <w:t>7</w:t>
            </w:r>
            <w:r w:rsidR="00892137" w:rsidRPr="007037F3">
              <w:rPr>
                <w:b/>
              </w:rPr>
              <w:t>.</w:t>
            </w:r>
            <w:r w:rsidR="00892137" w:rsidRPr="008061FB">
              <w:t xml:space="preserve"> </w:t>
            </w:r>
            <w:r w:rsidR="001F0D11" w:rsidRPr="008061FB">
              <w:t>Bid security of</w:t>
            </w:r>
            <w:r w:rsidR="00484D1B" w:rsidRPr="008061FB">
              <w:t xml:space="preserve"> </w:t>
            </w:r>
            <w:r w:rsidR="00484D1B" w:rsidRPr="008061FB">
              <w:rPr>
                <w:spacing w:val="-2"/>
              </w:rPr>
              <w:t xml:space="preserve">refer to </w:t>
            </w:r>
            <w:r w:rsidR="00484D1B" w:rsidRPr="008061FB">
              <w:t xml:space="preserve">e-procurement system </w:t>
            </w:r>
            <w:r w:rsidR="00484D1B" w:rsidRPr="008061FB">
              <w:rPr>
                <w:b/>
              </w:rPr>
              <w:t>(</w:t>
            </w:r>
            <w:hyperlink r:id="rId19" w:history="1">
              <w:r w:rsidR="00484D1B" w:rsidRPr="004C1AC8">
                <w:rPr>
                  <w:rStyle w:val="Hyperlink"/>
                  <w:b/>
                  <w:color w:val="auto"/>
                </w:rPr>
                <w:t>www.umucyo.gov.rw</w:t>
              </w:r>
            </w:hyperlink>
            <w:r w:rsidR="00484D1B" w:rsidRPr="004C1AC8">
              <w:rPr>
                <w:b/>
              </w:rPr>
              <w:t>)</w:t>
            </w:r>
            <w:r w:rsidR="001F0D11" w:rsidRPr="004C1AC8">
              <w:t>.</w:t>
            </w:r>
            <w:r w:rsidR="001F0D11" w:rsidRPr="008061FB">
              <w:t xml:space="preserve"> The bid security must be delivered by a Bank or a Registered Insurance Company;</w:t>
            </w:r>
          </w:p>
          <w:p w14:paraId="06BA065C" w14:textId="2C630D05" w:rsidR="001F5B10" w:rsidRDefault="00465B81"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ind w:left="594" w:hanging="594"/>
              <w:jc w:val="both"/>
            </w:pPr>
            <w:r>
              <w:rPr>
                <w:b/>
              </w:rPr>
              <w:t>8</w:t>
            </w:r>
            <w:r w:rsidR="001F5B10" w:rsidRPr="007037F3">
              <w:rPr>
                <w:b/>
              </w:rPr>
              <w:t>.</w:t>
            </w:r>
            <w:r w:rsidR="001F5B10" w:rsidRPr="008061FB">
              <w:t xml:space="preserve"> New Price schedule</w:t>
            </w:r>
          </w:p>
          <w:p w14:paraId="4E4260D0" w14:textId="3138C6FA" w:rsidR="004A528B" w:rsidRDefault="00465B81" w:rsidP="00C722F5">
            <w:pPr>
              <w:tabs>
                <w:tab w:val="right" w:pos="7254"/>
              </w:tabs>
              <w:spacing w:before="120" w:after="120" w:line="276" w:lineRule="auto"/>
            </w:pPr>
            <w:r>
              <w:rPr>
                <w:b/>
              </w:rPr>
              <w:t>9</w:t>
            </w:r>
            <w:r w:rsidR="001F5B10">
              <w:rPr>
                <w:b/>
              </w:rPr>
              <w:t>.</w:t>
            </w:r>
            <w:r w:rsidR="001F5B10" w:rsidRPr="008061FB">
              <w:t xml:space="preserve"> Technical specification</w:t>
            </w:r>
            <w:r w:rsidR="00BE2942">
              <w:t>s</w:t>
            </w:r>
            <w:r w:rsidR="00052F38">
              <w:t>.</w:t>
            </w:r>
          </w:p>
          <w:p w14:paraId="6A3638D0" w14:textId="1A41D8D5" w:rsidR="00623137" w:rsidRDefault="00623137" w:rsidP="00C722F5">
            <w:pPr>
              <w:tabs>
                <w:tab w:val="right" w:pos="7254"/>
              </w:tabs>
              <w:spacing w:before="120" w:after="120" w:line="276" w:lineRule="auto"/>
            </w:pPr>
            <w:r>
              <w:t>10. Beneficial ownership</w:t>
            </w:r>
          </w:p>
          <w:p w14:paraId="6B2815E1" w14:textId="39013585" w:rsidR="00253081" w:rsidRDefault="00253081" w:rsidP="00C722F5">
            <w:pPr>
              <w:tabs>
                <w:tab w:val="right" w:pos="7254"/>
              </w:tabs>
              <w:spacing w:before="120" w:after="120" w:line="276" w:lineRule="auto"/>
              <w:rPr>
                <w:b/>
                <w:szCs w:val="24"/>
              </w:rPr>
            </w:pPr>
            <w:r>
              <w:t xml:space="preserve">11. </w:t>
            </w:r>
            <w:r w:rsidRPr="00995674">
              <w:rPr>
                <w:b/>
                <w:szCs w:val="24"/>
              </w:rPr>
              <w:t xml:space="preserve">A promise to credit line (a non-confirmed credit facility) of </w:t>
            </w:r>
            <w:r>
              <w:rPr>
                <w:b/>
                <w:szCs w:val="24"/>
              </w:rPr>
              <w:t>43</w:t>
            </w:r>
            <w:r w:rsidRPr="00995674">
              <w:rPr>
                <w:b/>
                <w:szCs w:val="24"/>
              </w:rPr>
              <w:t>,000,000 Frw, the successful bidder is requested to submit the confirmed credit line at the same time as the performance security and the submitted confirmed credit line must be specific to the tender it is submitted for and must remain valid along the time of the contract</w:t>
            </w:r>
          </w:p>
          <w:p w14:paraId="7E6F0E52" w14:textId="3803AEEA" w:rsidR="00253081" w:rsidRDefault="00253081" w:rsidP="00C722F5">
            <w:pPr>
              <w:tabs>
                <w:tab w:val="right" w:pos="7254"/>
              </w:tabs>
              <w:spacing w:before="120" w:after="120" w:line="276" w:lineRule="auto"/>
              <w:rPr>
                <w:szCs w:val="24"/>
              </w:rPr>
            </w:pPr>
            <w:r>
              <w:rPr>
                <w:b/>
                <w:szCs w:val="24"/>
              </w:rPr>
              <w:t xml:space="preserve">12. </w:t>
            </w:r>
            <w:r w:rsidRPr="00995674">
              <w:rPr>
                <w:szCs w:val="24"/>
              </w:rPr>
              <w:t xml:space="preserve">At least one (1) reference with contract amount greater or equal to One hundred </w:t>
            </w:r>
            <w:r>
              <w:rPr>
                <w:szCs w:val="24"/>
              </w:rPr>
              <w:t>two million (102</w:t>
            </w:r>
            <w:r w:rsidRPr="00995674">
              <w:rPr>
                <w:szCs w:val="24"/>
              </w:rPr>
              <w:t xml:space="preserve">,000,000 frw) reference should be related to Supply of </w:t>
            </w:r>
            <w:r>
              <w:t>livestock</w:t>
            </w:r>
            <w:r w:rsidRPr="00995674">
              <w:rPr>
                <w:szCs w:val="24"/>
              </w:rPr>
              <w:t xml:space="preserve"> and should be confirmed by certified copies of certificates of good completion with its related contracts</w:t>
            </w:r>
          </w:p>
          <w:p w14:paraId="005A1995" w14:textId="5781DD03" w:rsidR="00B46848" w:rsidRDefault="00B46848" w:rsidP="00C722F5">
            <w:pPr>
              <w:tabs>
                <w:tab w:val="right" w:pos="7254"/>
              </w:tabs>
              <w:spacing w:before="120" w:after="120" w:line="276" w:lineRule="auto"/>
            </w:pPr>
            <w:bookmarkStart w:id="696" w:name="_GoBack"/>
            <w:bookmarkEnd w:id="696"/>
          </w:p>
          <w:p w14:paraId="28100BC7" w14:textId="5A462331" w:rsidR="00DD6254" w:rsidRPr="00890966" w:rsidRDefault="00DD6254" w:rsidP="009C1717">
            <w:pPr>
              <w:tabs>
                <w:tab w:val="right" w:pos="7254"/>
              </w:tabs>
              <w:spacing w:before="120" w:after="120" w:line="276" w:lineRule="auto"/>
              <w:jc w:val="both"/>
            </w:pPr>
          </w:p>
        </w:tc>
      </w:tr>
      <w:tr w:rsidR="001F0D11" w:rsidRPr="008B584C" w14:paraId="7B01F0F0" w14:textId="77777777" w:rsidTr="001F0D11">
        <w:tblPrEx>
          <w:tblBorders>
            <w:insideH w:val="single" w:sz="8" w:space="0" w:color="000000"/>
          </w:tblBorders>
        </w:tblPrEx>
        <w:tc>
          <w:tcPr>
            <w:tcW w:w="1418" w:type="dxa"/>
          </w:tcPr>
          <w:p w14:paraId="4C42FD87" w14:textId="77777777" w:rsidR="001F0D11" w:rsidRPr="008B584C" w:rsidRDefault="001F0D11" w:rsidP="001F0D11">
            <w:pPr>
              <w:spacing w:before="120"/>
              <w:rPr>
                <w:b/>
                <w:bCs/>
              </w:rPr>
            </w:pPr>
            <w:r w:rsidRPr="008B584C">
              <w:rPr>
                <w:b/>
                <w:bCs/>
              </w:rPr>
              <w:lastRenderedPageBreak/>
              <w:t>ITB 13</w:t>
            </w:r>
          </w:p>
        </w:tc>
        <w:tc>
          <w:tcPr>
            <w:tcW w:w="9072" w:type="dxa"/>
          </w:tcPr>
          <w:p w14:paraId="410514F6" w14:textId="77777777" w:rsidR="001F0D11" w:rsidRPr="008061FB" w:rsidRDefault="001F0D11" w:rsidP="001F0D11">
            <w:pPr>
              <w:spacing w:before="120" w:after="200"/>
            </w:pPr>
            <w:r w:rsidRPr="008061FB">
              <w:t xml:space="preserve">Alternative Bids </w:t>
            </w:r>
            <w:r w:rsidRPr="008061FB">
              <w:rPr>
                <w:i/>
              </w:rPr>
              <w:t>shall not be</w:t>
            </w:r>
            <w:r w:rsidRPr="008061FB">
              <w:t xml:space="preserve"> considered.  </w:t>
            </w:r>
          </w:p>
        </w:tc>
      </w:tr>
      <w:tr w:rsidR="001F0D11" w:rsidRPr="008B584C" w14:paraId="0E537FBB" w14:textId="77777777" w:rsidTr="001F0D11">
        <w:tblPrEx>
          <w:tblBorders>
            <w:insideH w:val="single" w:sz="8" w:space="0" w:color="000000"/>
          </w:tblBorders>
        </w:tblPrEx>
        <w:tc>
          <w:tcPr>
            <w:tcW w:w="1418" w:type="dxa"/>
          </w:tcPr>
          <w:p w14:paraId="148523A5" w14:textId="77777777" w:rsidR="001F0D11" w:rsidRPr="008B584C" w:rsidRDefault="001F0D11" w:rsidP="001F0D11">
            <w:pPr>
              <w:spacing w:before="120"/>
              <w:rPr>
                <w:b/>
                <w:bCs/>
              </w:rPr>
            </w:pPr>
            <w:r w:rsidRPr="008B584C">
              <w:rPr>
                <w:b/>
                <w:bCs/>
              </w:rPr>
              <w:t>ITB 14.5</w:t>
            </w:r>
          </w:p>
        </w:tc>
        <w:tc>
          <w:tcPr>
            <w:tcW w:w="9072" w:type="dxa"/>
          </w:tcPr>
          <w:p w14:paraId="52B53F8A" w14:textId="06752CDA" w:rsidR="001F0D11" w:rsidRPr="008B584C" w:rsidRDefault="001F0D11" w:rsidP="00623137">
            <w:pPr>
              <w:tabs>
                <w:tab w:val="right" w:pos="7254"/>
              </w:tabs>
              <w:spacing w:before="120" w:after="120"/>
            </w:pPr>
            <w:r w:rsidRPr="008B584C">
              <w:t xml:space="preserve">The INCOTERMS edition is: </w:t>
            </w:r>
            <w:r w:rsidR="00623137">
              <w:rPr>
                <w:i/>
                <w:iCs/>
              </w:rPr>
              <w:t>2020</w:t>
            </w:r>
            <w:r>
              <w:rPr>
                <w:i/>
                <w:iCs/>
              </w:rPr>
              <w:t>.</w:t>
            </w:r>
          </w:p>
        </w:tc>
      </w:tr>
      <w:tr w:rsidR="001F0D11" w:rsidRPr="008B584C" w14:paraId="322EA2A2" w14:textId="77777777" w:rsidTr="00EB3B38">
        <w:tblPrEx>
          <w:tblBorders>
            <w:insideH w:val="single" w:sz="8" w:space="0" w:color="000000"/>
          </w:tblBorders>
        </w:tblPrEx>
        <w:trPr>
          <w:trHeight w:val="1627"/>
        </w:trPr>
        <w:tc>
          <w:tcPr>
            <w:tcW w:w="1418" w:type="dxa"/>
          </w:tcPr>
          <w:p w14:paraId="3457E04F" w14:textId="77777777" w:rsidR="001F0D11" w:rsidRPr="008B584C" w:rsidRDefault="001F0D11" w:rsidP="001F0D11">
            <w:pPr>
              <w:spacing w:before="120" w:after="80"/>
              <w:rPr>
                <w:b/>
                <w:bCs/>
              </w:rPr>
            </w:pPr>
            <w:r w:rsidRPr="008B584C">
              <w:rPr>
                <w:b/>
                <w:bCs/>
              </w:rPr>
              <w:t>ITB 14.6 (b) (i) and (c) (iii)</w:t>
            </w:r>
          </w:p>
        </w:tc>
        <w:tc>
          <w:tcPr>
            <w:tcW w:w="9072" w:type="dxa"/>
          </w:tcPr>
          <w:p w14:paraId="2A44F318" w14:textId="587478DE" w:rsidR="001F0D11" w:rsidRPr="00DB2CB3" w:rsidRDefault="001F0D11" w:rsidP="00EB3B38">
            <w:pPr>
              <w:pStyle w:val="i"/>
              <w:tabs>
                <w:tab w:val="right" w:pos="7254"/>
              </w:tabs>
              <w:suppressAutoHyphens w:val="0"/>
              <w:spacing w:before="120" w:after="120" w:line="276" w:lineRule="auto"/>
              <w:rPr>
                <w:rFonts w:ascii="Times New Roman" w:hAnsi="Times New Roman"/>
                <w:b/>
                <w:bCs/>
                <w:color w:val="000000"/>
                <w:szCs w:val="24"/>
                <w:highlight w:val="yellow"/>
              </w:rPr>
            </w:pPr>
            <w:r w:rsidRPr="00EB3B38">
              <w:rPr>
                <w:rFonts w:ascii="Times New Roman" w:hAnsi="Times New Roman"/>
              </w:rPr>
              <w:t xml:space="preserve">Place of Destination: </w:t>
            </w:r>
            <w:r w:rsidR="006636F5" w:rsidRPr="002422E8">
              <w:rPr>
                <w:rFonts w:ascii="Times New Roman" w:hAnsi="Times New Roman"/>
              </w:rPr>
              <w:t xml:space="preserve">To the site in </w:t>
            </w:r>
            <w:r w:rsidR="009C1717" w:rsidRPr="009C1717">
              <w:rPr>
                <w:b/>
                <w:bCs/>
              </w:rPr>
              <w:t>Nyamagabe District</w:t>
            </w:r>
          </w:p>
        </w:tc>
      </w:tr>
      <w:tr w:rsidR="001F0D11" w:rsidRPr="008B584C" w14:paraId="05B3B55A" w14:textId="77777777" w:rsidTr="00E53C93">
        <w:tblPrEx>
          <w:tblBorders>
            <w:insideH w:val="single" w:sz="8" w:space="0" w:color="000000"/>
          </w:tblBorders>
        </w:tblPrEx>
        <w:trPr>
          <w:trHeight w:val="1420"/>
        </w:trPr>
        <w:tc>
          <w:tcPr>
            <w:tcW w:w="1418" w:type="dxa"/>
          </w:tcPr>
          <w:p w14:paraId="4221DC32" w14:textId="77777777" w:rsidR="001F0D11" w:rsidRPr="008B584C" w:rsidRDefault="001F0D11" w:rsidP="001F0D11">
            <w:pPr>
              <w:spacing w:before="120" w:after="80"/>
              <w:rPr>
                <w:b/>
                <w:bCs/>
              </w:rPr>
            </w:pPr>
            <w:r w:rsidRPr="008B584C">
              <w:rPr>
                <w:b/>
                <w:bCs/>
              </w:rPr>
              <w:t>ITB 14.6 (a) (iii);(b)(ii) and (c)(v)</w:t>
            </w:r>
          </w:p>
        </w:tc>
        <w:tc>
          <w:tcPr>
            <w:tcW w:w="9072" w:type="dxa"/>
          </w:tcPr>
          <w:p w14:paraId="28093E9C" w14:textId="501FD5AA" w:rsidR="002422E8" w:rsidRPr="00910EF5" w:rsidRDefault="001F0D11" w:rsidP="00910EF5">
            <w:pPr>
              <w:spacing w:line="276" w:lineRule="auto"/>
              <w:jc w:val="both"/>
              <w:rPr>
                <w:b/>
                <w:bCs/>
              </w:rPr>
            </w:pPr>
            <w:r w:rsidRPr="002422E8">
              <w:rPr>
                <w:b/>
                <w:bCs/>
              </w:rPr>
              <w:t xml:space="preserve">“Final destination </w:t>
            </w:r>
            <w:r w:rsidR="00E16964">
              <w:rPr>
                <w:b/>
                <w:bCs/>
              </w:rPr>
              <w:t>of the goods;</w:t>
            </w:r>
            <w:r w:rsidRPr="002422E8">
              <w:rPr>
                <w:b/>
                <w:bCs/>
              </w:rPr>
              <w:t xml:space="preserve"> </w:t>
            </w:r>
            <w:r w:rsidR="00035E6C">
              <w:rPr>
                <w:b/>
                <w:bCs/>
              </w:rPr>
              <w:t xml:space="preserve">Different sectors of </w:t>
            </w:r>
            <w:r w:rsidR="009C1717" w:rsidRPr="009C1717">
              <w:rPr>
                <w:b/>
                <w:bCs/>
              </w:rPr>
              <w:t>Nyamagabe District</w:t>
            </w:r>
          </w:p>
        </w:tc>
      </w:tr>
      <w:tr w:rsidR="001F0D11" w:rsidRPr="008B584C" w14:paraId="45A4A7F2" w14:textId="77777777" w:rsidTr="001F0D11">
        <w:tblPrEx>
          <w:tblBorders>
            <w:insideH w:val="single" w:sz="8" w:space="0" w:color="000000"/>
          </w:tblBorders>
        </w:tblPrEx>
        <w:tc>
          <w:tcPr>
            <w:tcW w:w="1418" w:type="dxa"/>
          </w:tcPr>
          <w:p w14:paraId="5A40E688" w14:textId="77777777" w:rsidR="001F0D11" w:rsidRPr="008B584C" w:rsidRDefault="001F0D11" w:rsidP="001F0D11">
            <w:pPr>
              <w:spacing w:before="120"/>
              <w:rPr>
                <w:b/>
                <w:bCs/>
              </w:rPr>
            </w:pPr>
            <w:r w:rsidRPr="008B584C">
              <w:rPr>
                <w:b/>
                <w:bCs/>
              </w:rPr>
              <w:t>ITB 14.6 (b) (iii)</w:t>
            </w:r>
          </w:p>
        </w:tc>
        <w:tc>
          <w:tcPr>
            <w:tcW w:w="9072" w:type="dxa"/>
          </w:tcPr>
          <w:p w14:paraId="06D8C906" w14:textId="77777777" w:rsidR="001F0D11" w:rsidRPr="008B584C" w:rsidRDefault="001F0D11" w:rsidP="001F0D11">
            <w:pPr>
              <w:widowControl w:val="0"/>
              <w:tabs>
                <w:tab w:val="right" w:pos="7254"/>
              </w:tabs>
              <w:spacing w:before="120" w:after="120"/>
            </w:pPr>
            <w:r w:rsidRPr="008B584C">
              <w:t xml:space="preserve">In addition to the CIP price specified in ITB 14.6 (b)(i), the price of the Goods manufactured outside Rwanda shall be quoted: </w:t>
            </w:r>
            <w:r>
              <w:rPr>
                <w:i/>
                <w:iCs/>
              </w:rPr>
              <w:t>N/A</w:t>
            </w:r>
          </w:p>
        </w:tc>
      </w:tr>
      <w:tr w:rsidR="001F0D11" w:rsidRPr="008B584C" w14:paraId="0BC66E07" w14:textId="77777777" w:rsidTr="001F0D11">
        <w:tblPrEx>
          <w:tblBorders>
            <w:insideH w:val="single" w:sz="8" w:space="0" w:color="000000"/>
          </w:tblBorders>
          <w:tblCellMar>
            <w:left w:w="103" w:type="dxa"/>
            <w:right w:w="103" w:type="dxa"/>
          </w:tblCellMar>
        </w:tblPrEx>
        <w:tc>
          <w:tcPr>
            <w:tcW w:w="1418" w:type="dxa"/>
          </w:tcPr>
          <w:p w14:paraId="58CBD4AA" w14:textId="77777777" w:rsidR="001F0D11" w:rsidRPr="008B584C" w:rsidRDefault="001F0D11" w:rsidP="001F0D11">
            <w:pPr>
              <w:spacing w:before="120"/>
              <w:rPr>
                <w:b/>
                <w:bCs/>
              </w:rPr>
            </w:pPr>
            <w:r w:rsidRPr="008B584C">
              <w:rPr>
                <w:b/>
                <w:bCs/>
              </w:rPr>
              <w:t>ITB 14.7</w:t>
            </w:r>
          </w:p>
        </w:tc>
        <w:tc>
          <w:tcPr>
            <w:tcW w:w="9072" w:type="dxa"/>
          </w:tcPr>
          <w:p w14:paraId="1EAA713A" w14:textId="77777777" w:rsidR="001F0D11" w:rsidRPr="008B584C" w:rsidRDefault="001F0D11" w:rsidP="001F0D11">
            <w:pPr>
              <w:tabs>
                <w:tab w:val="right" w:pos="7254"/>
              </w:tabs>
              <w:spacing w:before="120" w:after="120"/>
            </w:pPr>
            <w:r>
              <w:t>The prices quoted by the Bidder</w:t>
            </w:r>
            <w:r w:rsidR="00CB518D">
              <w:t xml:space="preserve"> </w:t>
            </w:r>
            <w:r>
              <w:rPr>
                <w:i/>
                <w:iCs/>
              </w:rPr>
              <w:t xml:space="preserve">shall not </w:t>
            </w:r>
            <w:r w:rsidRPr="008B584C">
              <w:t xml:space="preserve">be adjustable. </w:t>
            </w:r>
          </w:p>
        </w:tc>
      </w:tr>
      <w:tr w:rsidR="001F0D11" w:rsidRPr="008B584C" w14:paraId="252419CE" w14:textId="77777777" w:rsidTr="00570E56">
        <w:tblPrEx>
          <w:tblBorders>
            <w:insideH w:val="single" w:sz="8" w:space="0" w:color="000000"/>
          </w:tblBorders>
          <w:tblCellMar>
            <w:left w:w="103" w:type="dxa"/>
            <w:right w:w="103" w:type="dxa"/>
          </w:tblCellMar>
        </w:tblPrEx>
        <w:trPr>
          <w:trHeight w:val="700"/>
        </w:trPr>
        <w:tc>
          <w:tcPr>
            <w:tcW w:w="1418" w:type="dxa"/>
          </w:tcPr>
          <w:p w14:paraId="5677BF9C" w14:textId="77777777" w:rsidR="001F0D11" w:rsidRPr="008B584C" w:rsidRDefault="001F0D11" w:rsidP="001F0D11">
            <w:pPr>
              <w:spacing w:before="120"/>
              <w:rPr>
                <w:b/>
                <w:bCs/>
              </w:rPr>
            </w:pPr>
            <w:r w:rsidRPr="008B584C">
              <w:rPr>
                <w:b/>
                <w:bCs/>
              </w:rPr>
              <w:t>ITB 14.8</w:t>
            </w:r>
          </w:p>
        </w:tc>
        <w:tc>
          <w:tcPr>
            <w:tcW w:w="9072" w:type="dxa"/>
          </w:tcPr>
          <w:p w14:paraId="4AFE9EEF" w14:textId="77777777" w:rsidR="001F0D11" w:rsidRPr="008B584C" w:rsidRDefault="001F0D11" w:rsidP="001F0D11">
            <w:pPr>
              <w:tabs>
                <w:tab w:val="right" w:pos="7254"/>
              </w:tabs>
              <w:spacing w:before="120" w:after="120"/>
            </w:pPr>
            <w:r w:rsidRPr="008B584C">
              <w:t xml:space="preserve">Prices quoted for each lot shall correspond at least to </w:t>
            </w:r>
            <w:r>
              <w:rPr>
                <w:i/>
                <w:iCs/>
              </w:rPr>
              <w:t xml:space="preserve">100 </w:t>
            </w:r>
            <w:r w:rsidRPr="008B584C">
              <w:t>% of the items specified</w:t>
            </w:r>
            <w:r>
              <w:t>.</w:t>
            </w:r>
          </w:p>
        </w:tc>
      </w:tr>
      <w:tr w:rsidR="001F0D11" w:rsidRPr="008B584C" w14:paraId="036297BD" w14:textId="77777777" w:rsidTr="00570E56">
        <w:tblPrEx>
          <w:tblBorders>
            <w:insideH w:val="single" w:sz="8" w:space="0" w:color="000000"/>
          </w:tblBorders>
          <w:tblCellMar>
            <w:left w:w="103" w:type="dxa"/>
            <w:right w:w="103" w:type="dxa"/>
          </w:tblCellMar>
        </w:tblPrEx>
        <w:trPr>
          <w:trHeight w:val="790"/>
        </w:trPr>
        <w:tc>
          <w:tcPr>
            <w:tcW w:w="1418" w:type="dxa"/>
          </w:tcPr>
          <w:p w14:paraId="74FECBA6" w14:textId="77777777" w:rsidR="001F0D11" w:rsidRPr="008B584C" w:rsidRDefault="001F0D11" w:rsidP="001F0D11">
            <w:pPr>
              <w:spacing w:before="120"/>
              <w:rPr>
                <w:b/>
                <w:bCs/>
              </w:rPr>
            </w:pPr>
            <w:r w:rsidRPr="008B584C">
              <w:rPr>
                <w:b/>
                <w:bCs/>
              </w:rPr>
              <w:t xml:space="preserve">ITB 15.1 </w:t>
            </w:r>
          </w:p>
        </w:tc>
        <w:tc>
          <w:tcPr>
            <w:tcW w:w="9072" w:type="dxa"/>
          </w:tcPr>
          <w:p w14:paraId="6DD79B02" w14:textId="77777777" w:rsidR="001F0D11" w:rsidRPr="008B584C" w:rsidRDefault="001F0D11" w:rsidP="001F0D11">
            <w:pPr>
              <w:tabs>
                <w:tab w:val="right" w:pos="7254"/>
              </w:tabs>
              <w:spacing w:before="120" w:after="120"/>
              <w:rPr>
                <w:i/>
              </w:rPr>
            </w:pPr>
            <w:r w:rsidRPr="008B584C">
              <w:t xml:space="preserve">The Bidder </w:t>
            </w:r>
            <w:r>
              <w:rPr>
                <w:i/>
                <w:iCs/>
              </w:rPr>
              <w:t>is</w:t>
            </w:r>
            <w:r w:rsidR="00CB518D">
              <w:rPr>
                <w:i/>
                <w:iCs/>
              </w:rPr>
              <w:t xml:space="preserve"> </w:t>
            </w:r>
            <w:r w:rsidRPr="008B584C">
              <w:t xml:space="preserve">required to quote in the Rwanda Francs the portion of the bid price that corresponds to expenditures incurred in that currency. </w:t>
            </w:r>
          </w:p>
        </w:tc>
      </w:tr>
      <w:tr w:rsidR="001F0D11" w:rsidRPr="008B584C" w14:paraId="53AB15EF" w14:textId="77777777" w:rsidTr="001F0D11">
        <w:tblPrEx>
          <w:tblBorders>
            <w:insideH w:val="single" w:sz="8" w:space="0" w:color="000000"/>
          </w:tblBorders>
          <w:tblCellMar>
            <w:left w:w="103" w:type="dxa"/>
            <w:right w:w="103" w:type="dxa"/>
          </w:tblCellMar>
        </w:tblPrEx>
        <w:trPr>
          <w:trHeight w:val="910"/>
        </w:trPr>
        <w:tc>
          <w:tcPr>
            <w:tcW w:w="1418" w:type="dxa"/>
          </w:tcPr>
          <w:p w14:paraId="7863D272" w14:textId="77777777" w:rsidR="001F0D11" w:rsidRPr="008B584C" w:rsidRDefault="001F0D11" w:rsidP="001F0D11">
            <w:pPr>
              <w:spacing w:before="120"/>
              <w:rPr>
                <w:b/>
                <w:bCs/>
              </w:rPr>
            </w:pPr>
            <w:r w:rsidRPr="008B584C">
              <w:rPr>
                <w:b/>
                <w:bCs/>
              </w:rPr>
              <w:lastRenderedPageBreak/>
              <w:t>ITB 15.3</w:t>
            </w:r>
          </w:p>
        </w:tc>
        <w:tc>
          <w:tcPr>
            <w:tcW w:w="9072" w:type="dxa"/>
          </w:tcPr>
          <w:p w14:paraId="288D66BC" w14:textId="77777777" w:rsidR="001F0D11" w:rsidRPr="008B584C" w:rsidRDefault="001F0D11" w:rsidP="001F0D11">
            <w:pPr>
              <w:tabs>
                <w:tab w:val="right" w:pos="7254"/>
              </w:tabs>
              <w:spacing w:before="120" w:after="120"/>
            </w:pPr>
            <w:r w:rsidRPr="008B584C">
              <w:t>The authority to establish the exchange rate shall be the “</w:t>
            </w:r>
            <w:r w:rsidRPr="008B584C">
              <w:rPr>
                <w:b/>
                <w:i/>
              </w:rPr>
              <w:t>National Bank of Rwanda”</w:t>
            </w:r>
          </w:p>
        </w:tc>
      </w:tr>
      <w:tr w:rsidR="001F0D11" w:rsidRPr="008B584C" w14:paraId="2C407D27" w14:textId="77777777" w:rsidTr="001F0D11">
        <w:tblPrEx>
          <w:tblBorders>
            <w:insideH w:val="single" w:sz="8" w:space="0" w:color="000000"/>
          </w:tblBorders>
          <w:tblCellMar>
            <w:left w:w="103" w:type="dxa"/>
            <w:right w:w="103" w:type="dxa"/>
          </w:tblCellMar>
        </w:tblPrEx>
        <w:trPr>
          <w:trHeight w:val="637"/>
        </w:trPr>
        <w:tc>
          <w:tcPr>
            <w:tcW w:w="1418" w:type="dxa"/>
          </w:tcPr>
          <w:p w14:paraId="65755148" w14:textId="77777777" w:rsidR="001F0D11" w:rsidRPr="008B584C" w:rsidRDefault="001F0D11" w:rsidP="001F0D11">
            <w:pPr>
              <w:spacing w:before="120"/>
              <w:rPr>
                <w:b/>
                <w:bCs/>
              </w:rPr>
            </w:pPr>
            <w:r w:rsidRPr="008B584C">
              <w:rPr>
                <w:b/>
                <w:bCs/>
              </w:rPr>
              <w:t>ITB 16.3</w:t>
            </w:r>
          </w:p>
        </w:tc>
        <w:tc>
          <w:tcPr>
            <w:tcW w:w="9072" w:type="dxa"/>
          </w:tcPr>
          <w:p w14:paraId="60BC20BB" w14:textId="77777777" w:rsidR="001F0D11" w:rsidRPr="008B584C" w:rsidRDefault="001F0D11" w:rsidP="001F0D11">
            <w:pPr>
              <w:tabs>
                <w:tab w:val="right" w:pos="7254"/>
              </w:tabs>
              <w:spacing w:before="120" w:after="120"/>
            </w:pPr>
            <w:r w:rsidRPr="008B584C">
              <w:t>Period of time the within which Goods are expected to be functioning</w:t>
            </w:r>
            <w:r>
              <w:t>: N/A</w:t>
            </w:r>
          </w:p>
        </w:tc>
      </w:tr>
      <w:tr w:rsidR="001F0D11" w:rsidRPr="008B584C" w14:paraId="3C05735F" w14:textId="77777777" w:rsidTr="001F0D11">
        <w:tblPrEx>
          <w:tblBorders>
            <w:insideH w:val="single" w:sz="8" w:space="0" w:color="000000"/>
          </w:tblBorders>
          <w:tblCellMar>
            <w:left w:w="103" w:type="dxa"/>
            <w:right w:w="103" w:type="dxa"/>
          </w:tblCellMar>
        </w:tblPrEx>
        <w:tc>
          <w:tcPr>
            <w:tcW w:w="1418" w:type="dxa"/>
          </w:tcPr>
          <w:p w14:paraId="410E0521" w14:textId="77777777" w:rsidR="001F0D11" w:rsidRPr="008B584C" w:rsidRDefault="001F0D11" w:rsidP="001F0D11">
            <w:pPr>
              <w:spacing w:before="120"/>
              <w:rPr>
                <w:b/>
                <w:bCs/>
              </w:rPr>
            </w:pPr>
            <w:r w:rsidRPr="008B584C">
              <w:rPr>
                <w:b/>
                <w:bCs/>
              </w:rPr>
              <w:t>ITB 17 (a)</w:t>
            </w:r>
          </w:p>
        </w:tc>
        <w:tc>
          <w:tcPr>
            <w:tcW w:w="9072" w:type="dxa"/>
          </w:tcPr>
          <w:p w14:paraId="51E79329" w14:textId="77777777" w:rsidR="001F0D11" w:rsidRPr="008B584C" w:rsidRDefault="001F0D11" w:rsidP="001F0D11">
            <w:pPr>
              <w:tabs>
                <w:tab w:val="right" w:pos="7254"/>
              </w:tabs>
              <w:spacing w:before="120" w:after="120"/>
            </w:pPr>
            <w:r w:rsidRPr="008B584C">
              <w:t xml:space="preserve">Manufacturer’s authorization is: </w:t>
            </w:r>
            <w:r w:rsidRPr="008B584C">
              <w:rPr>
                <w:i/>
                <w:iCs/>
              </w:rPr>
              <w:t>not required</w:t>
            </w:r>
          </w:p>
        </w:tc>
      </w:tr>
      <w:tr w:rsidR="001F0D11" w:rsidRPr="008B584C" w14:paraId="3BF81D2D" w14:textId="77777777" w:rsidTr="001F0D11">
        <w:tblPrEx>
          <w:tblBorders>
            <w:insideH w:val="single" w:sz="8" w:space="0" w:color="000000"/>
          </w:tblBorders>
          <w:tblCellMar>
            <w:left w:w="103" w:type="dxa"/>
            <w:right w:w="103" w:type="dxa"/>
          </w:tblCellMar>
        </w:tblPrEx>
        <w:tc>
          <w:tcPr>
            <w:tcW w:w="1418" w:type="dxa"/>
          </w:tcPr>
          <w:p w14:paraId="3827D76F" w14:textId="77777777" w:rsidR="001F0D11" w:rsidRPr="008B584C" w:rsidRDefault="001F0D11" w:rsidP="001F0D11">
            <w:pPr>
              <w:pStyle w:val="TOCNumber1"/>
            </w:pPr>
            <w:r w:rsidRPr="008B584C">
              <w:t>ITB 17 (b)</w:t>
            </w:r>
          </w:p>
        </w:tc>
        <w:tc>
          <w:tcPr>
            <w:tcW w:w="9072" w:type="dxa"/>
          </w:tcPr>
          <w:p w14:paraId="6B808195" w14:textId="77777777" w:rsidR="001F0D11" w:rsidRPr="008B584C" w:rsidRDefault="001F0D11" w:rsidP="001F0D11">
            <w:pPr>
              <w:tabs>
                <w:tab w:val="right" w:pos="7254"/>
              </w:tabs>
              <w:spacing w:before="120" w:after="120"/>
            </w:pPr>
            <w:r w:rsidRPr="008B584C">
              <w:t>After sale services</w:t>
            </w:r>
            <w:r>
              <w:t xml:space="preserve"> is: </w:t>
            </w:r>
            <w:r w:rsidRPr="008B584C">
              <w:rPr>
                <w:i/>
                <w:iCs/>
              </w:rPr>
              <w:t>not require</w:t>
            </w:r>
            <w:r>
              <w:rPr>
                <w:i/>
                <w:iCs/>
              </w:rPr>
              <w:t>d</w:t>
            </w:r>
          </w:p>
        </w:tc>
      </w:tr>
      <w:tr w:rsidR="001F0D11" w:rsidRPr="008B584C" w14:paraId="72FC277F" w14:textId="77777777" w:rsidTr="001F0D11">
        <w:tblPrEx>
          <w:tblBorders>
            <w:insideH w:val="single" w:sz="8" w:space="0" w:color="000000"/>
          </w:tblBorders>
          <w:tblCellMar>
            <w:left w:w="103" w:type="dxa"/>
            <w:right w:w="103" w:type="dxa"/>
          </w:tblCellMar>
        </w:tblPrEx>
        <w:tc>
          <w:tcPr>
            <w:tcW w:w="1418" w:type="dxa"/>
          </w:tcPr>
          <w:p w14:paraId="38841E7D" w14:textId="77777777" w:rsidR="001F0D11" w:rsidRPr="008B584C" w:rsidRDefault="001F0D11" w:rsidP="001F0D11">
            <w:pPr>
              <w:spacing w:before="120"/>
              <w:rPr>
                <w:b/>
                <w:bCs/>
              </w:rPr>
            </w:pPr>
            <w:r w:rsidRPr="008B584C">
              <w:rPr>
                <w:b/>
                <w:bCs/>
              </w:rPr>
              <w:t>ITB 18.1</w:t>
            </w:r>
          </w:p>
        </w:tc>
        <w:tc>
          <w:tcPr>
            <w:tcW w:w="9072" w:type="dxa"/>
          </w:tcPr>
          <w:p w14:paraId="3F9284C4" w14:textId="77777777" w:rsidR="001F0D11" w:rsidRPr="008B584C" w:rsidRDefault="001F0D11" w:rsidP="001F0D11">
            <w:pPr>
              <w:pStyle w:val="i"/>
              <w:tabs>
                <w:tab w:val="right" w:pos="7254"/>
              </w:tabs>
              <w:suppressAutoHyphens w:val="0"/>
              <w:spacing w:before="120" w:after="120"/>
              <w:jc w:val="left"/>
              <w:rPr>
                <w:rFonts w:ascii="Times New Roman" w:hAnsi="Times New Roman"/>
              </w:rPr>
            </w:pPr>
            <w:r w:rsidRPr="008B584C">
              <w:rPr>
                <w:rFonts w:ascii="Times New Roman" w:hAnsi="Times New Roman"/>
              </w:rPr>
              <w:t xml:space="preserve">The bid validity period shall be </w:t>
            </w:r>
            <w:r w:rsidRPr="008B584C">
              <w:rPr>
                <w:rFonts w:ascii="Times New Roman" w:hAnsi="Times New Roman"/>
                <w:i/>
                <w:iCs/>
              </w:rPr>
              <w:t>120</w:t>
            </w:r>
            <w:r w:rsidR="0049463E">
              <w:rPr>
                <w:rFonts w:ascii="Times New Roman" w:hAnsi="Times New Roman"/>
                <w:i/>
                <w:iCs/>
              </w:rPr>
              <w:t xml:space="preserve"> </w:t>
            </w:r>
            <w:r w:rsidRPr="008B584C">
              <w:rPr>
                <w:rFonts w:ascii="Times New Roman" w:hAnsi="Times New Roman"/>
              </w:rPr>
              <w:t>days</w:t>
            </w:r>
            <w:r w:rsidR="00540C49">
              <w:rPr>
                <w:rFonts w:ascii="Times New Roman" w:hAnsi="Times New Roman"/>
              </w:rPr>
              <w:t xml:space="preserve"> from the date of opening of bids</w:t>
            </w:r>
            <w:r w:rsidRPr="008B584C">
              <w:rPr>
                <w:rFonts w:ascii="Times New Roman" w:hAnsi="Times New Roman"/>
              </w:rPr>
              <w:t>.</w:t>
            </w:r>
          </w:p>
        </w:tc>
      </w:tr>
      <w:tr w:rsidR="001F0D11" w:rsidRPr="008B584C" w14:paraId="7CD0651C" w14:textId="77777777" w:rsidTr="001F0D11">
        <w:tblPrEx>
          <w:tblBorders>
            <w:insideH w:val="single" w:sz="8" w:space="0" w:color="000000"/>
          </w:tblBorders>
          <w:tblCellMar>
            <w:left w:w="103" w:type="dxa"/>
            <w:right w:w="103" w:type="dxa"/>
          </w:tblCellMar>
        </w:tblPrEx>
        <w:tc>
          <w:tcPr>
            <w:tcW w:w="1418" w:type="dxa"/>
          </w:tcPr>
          <w:p w14:paraId="4E841A3D" w14:textId="77777777" w:rsidR="001F0D11" w:rsidRPr="008B584C" w:rsidRDefault="001F0D11" w:rsidP="001F0D11">
            <w:pPr>
              <w:spacing w:before="120"/>
              <w:rPr>
                <w:b/>
                <w:bCs/>
              </w:rPr>
            </w:pPr>
            <w:r w:rsidRPr="008B584C">
              <w:rPr>
                <w:b/>
                <w:bCs/>
              </w:rPr>
              <w:t>ITB 19.1</w:t>
            </w:r>
          </w:p>
          <w:p w14:paraId="3CEF6D9A" w14:textId="77777777" w:rsidR="001F0D11" w:rsidRPr="008B584C" w:rsidRDefault="001F0D11" w:rsidP="001F0D11">
            <w:pPr>
              <w:spacing w:before="120"/>
              <w:rPr>
                <w:b/>
                <w:bCs/>
              </w:rPr>
            </w:pPr>
          </w:p>
        </w:tc>
        <w:tc>
          <w:tcPr>
            <w:tcW w:w="9072" w:type="dxa"/>
          </w:tcPr>
          <w:p w14:paraId="484C85CF" w14:textId="77777777" w:rsidR="001F0D11" w:rsidRPr="008B584C" w:rsidRDefault="001F0D11" w:rsidP="001F0D11">
            <w:pPr>
              <w:tabs>
                <w:tab w:val="right" w:pos="7254"/>
              </w:tabs>
              <w:spacing w:before="120" w:after="100"/>
              <w:rPr>
                <w:i/>
                <w:iCs/>
              </w:rPr>
            </w:pPr>
            <w:r w:rsidRPr="008B584C">
              <w:rPr>
                <w:i/>
                <w:iCs/>
              </w:rPr>
              <w:t>insert one of the following options:</w:t>
            </w:r>
          </w:p>
          <w:p w14:paraId="3AB64060" w14:textId="55E18BB6" w:rsidR="001F0D11" w:rsidRPr="008B584C" w:rsidRDefault="001F0D11" w:rsidP="002F0BFC">
            <w:pPr>
              <w:numPr>
                <w:ilvl w:val="2"/>
                <w:numId w:val="22"/>
              </w:numPr>
              <w:tabs>
                <w:tab w:val="right" w:pos="7254"/>
              </w:tabs>
              <w:spacing w:before="120" w:after="100"/>
            </w:pPr>
            <w:r w:rsidRPr="008B584C">
              <w:t>Bi</w:t>
            </w:r>
            <w:r>
              <w:t xml:space="preserve">d shall include a Bid Security </w:t>
            </w:r>
            <w:r>
              <w:rPr>
                <w:i/>
              </w:rPr>
              <w:t>issued by</w:t>
            </w:r>
            <w:r w:rsidRPr="008B584C">
              <w:rPr>
                <w:i/>
              </w:rPr>
              <w:t xml:space="preserve"> </w:t>
            </w:r>
            <w:r w:rsidR="00F65B4F">
              <w:rPr>
                <w:i/>
              </w:rPr>
              <w:t xml:space="preserve">bank or </w:t>
            </w:r>
            <w:r w:rsidRPr="008B584C">
              <w:rPr>
                <w:i/>
              </w:rPr>
              <w:t>an insurance company</w:t>
            </w:r>
            <w:r w:rsidR="00CB518D">
              <w:rPr>
                <w:i/>
              </w:rPr>
              <w:t xml:space="preserve"> </w:t>
            </w:r>
            <w:r w:rsidRPr="008B584C">
              <w:t>included in Section IV Bidding Forms.</w:t>
            </w:r>
          </w:p>
        </w:tc>
      </w:tr>
      <w:tr w:rsidR="001F0D11" w:rsidRPr="008B584C" w14:paraId="779FD32C" w14:textId="77777777" w:rsidTr="001F0D11">
        <w:tblPrEx>
          <w:tblBorders>
            <w:insideH w:val="single" w:sz="8" w:space="0" w:color="000000"/>
          </w:tblBorders>
          <w:tblCellMar>
            <w:left w:w="103" w:type="dxa"/>
            <w:right w:w="103" w:type="dxa"/>
          </w:tblCellMar>
        </w:tblPrEx>
        <w:tc>
          <w:tcPr>
            <w:tcW w:w="1418" w:type="dxa"/>
          </w:tcPr>
          <w:p w14:paraId="61C3D2E3" w14:textId="77777777" w:rsidR="001F0D11" w:rsidRPr="008B584C" w:rsidRDefault="001F0D11" w:rsidP="001F0D11">
            <w:pPr>
              <w:spacing w:before="120"/>
              <w:rPr>
                <w:b/>
                <w:bCs/>
              </w:rPr>
            </w:pPr>
            <w:r w:rsidRPr="008B584C">
              <w:rPr>
                <w:b/>
                <w:bCs/>
              </w:rPr>
              <w:t>ITB 19.2</w:t>
            </w:r>
          </w:p>
        </w:tc>
        <w:tc>
          <w:tcPr>
            <w:tcW w:w="9072" w:type="dxa"/>
          </w:tcPr>
          <w:p w14:paraId="307E4813" w14:textId="77777777" w:rsidR="001F0D11" w:rsidRPr="00547ACD" w:rsidRDefault="001F0D11" w:rsidP="00547ACD">
            <w:pPr>
              <w:spacing w:after="200"/>
              <w:jc w:val="both"/>
              <w:rPr>
                <w:i/>
                <w:spacing w:val="-2"/>
              </w:rPr>
            </w:pPr>
            <w:r w:rsidRPr="008B584C">
              <w:t>The amount of the Bid Security shall be</w:t>
            </w:r>
            <w:r w:rsidR="00547ACD">
              <w:rPr>
                <w:i/>
                <w:spacing w:val="-2"/>
              </w:rPr>
              <w:t xml:space="preserve"> Refer to e-procurement</w:t>
            </w:r>
          </w:p>
        </w:tc>
      </w:tr>
      <w:tr w:rsidR="001F0D11" w:rsidRPr="008B584C" w14:paraId="74B22CB3" w14:textId="77777777" w:rsidTr="001F0D11">
        <w:tblPrEx>
          <w:tblBorders>
            <w:insideH w:val="single" w:sz="8" w:space="0" w:color="000000"/>
          </w:tblBorders>
          <w:tblCellMar>
            <w:left w:w="103" w:type="dxa"/>
            <w:right w:w="103" w:type="dxa"/>
          </w:tblCellMar>
        </w:tblPrEx>
        <w:tc>
          <w:tcPr>
            <w:tcW w:w="1418" w:type="dxa"/>
          </w:tcPr>
          <w:p w14:paraId="497529C2" w14:textId="77777777" w:rsidR="001F0D11" w:rsidRPr="008B584C" w:rsidRDefault="001F0D11" w:rsidP="001F0D11">
            <w:pPr>
              <w:spacing w:before="120"/>
              <w:rPr>
                <w:b/>
                <w:bCs/>
              </w:rPr>
            </w:pPr>
            <w:r w:rsidRPr="008B584C">
              <w:rPr>
                <w:b/>
                <w:bCs/>
              </w:rPr>
              <w:t>ITB 20.1</w:t>
            </w:r>
          </w:p>
        </w:tc>
        <w:tc>
          <w:tcPr>
            <w:tcW w:w="9072" w:type="dxa"/>
          </w:tcPr>
          <w:p w14:paraId="2ECFCB2C" w14:textId="77777777" w:rsidR="001F0D11" w:rsidRPr="008B584C" w:rsidRDefault="001F0D11" w:rsidP="001F0D11">
            <w:pPr>
              <w:tabs>
                <w:tab w:val="right" w:pos="7254"/>
              </w:tabs>
              <w:spacing w:before="120" w:after="120"/>
            </w:pPr>
            <w:r w:rsidRPr="008B584C">
              <w:t xml:space="preserve">In addition to the original of the bid, the number of copies is: </w:t>
            </w:r>
            <w:r>
              <w:rPr>
                <w:i/>
                <w:iCs/>
              </w:rPr>
              <w:t>N/A</w:t>
            </w:r>
          </w:p>
        </w:tc>
      </w:tr>
      <w:tr w:rsidR="001F0D11" w:rsidRPr="008B584C" w14:paraId="4053AC84" w14:textId="77777777" w:rsidTr="001F0D11">
        <w:tblPrEx>
          <w:tblBorders>
            <w:insideH w:val="single" w:sz="8" w:space="0" w:color="000000"/>
          </w:tblBorders>
          <w:tblCellMar>
            <w:left w:w="103" w:type="dxa"/>
            <w:right w:w="103" w:type="dxa"/>
          </w:tblCellMar>
        </w:tblPrEx>
        <w:tc>
          <w:tcPr>
            <w:tcW w:w="1418" w:type="dxa"/>
          </w:tcPr>
          <w:p w14:paraId="7269C76F" w14:textId="77777777" w:rsidR="001F0D11" w:rsidRPr="008B584C" w:rsidRDefault="001F0D11" w:rsidP="001F0D11">
            <w:pPr>
              <w:spacing w:before="120"/>
              <w:rPr>
                <w:b/>
                <w:bCs/>
              </w:rPr>
            </w:pPr>
          </w:p>
        </w:tc>
        <w:tc>
          <w:tcPr>
            <w:tcW w:w="9072" w:type="dxa"/>
          </w:tcPr>
          <w:p w14:paraId="5F14E9A1" w14:textId="77777777" w:rsidR="001F0D11" w:rsidRPr="008B584C" w:rsidRDefault="001F0D11" w:rsidP="002F0BFC">
            <w:pPr>
              <w:pStyle w:val="Heading3"/>
              <w:numPr>
                <w:ilvl w:val="4"/>
                <w:numId w:val="47"/>
              </w:numPr>
              <w:rPr>
                <w:b/>
                <w:sz w:val="28"/>
                <w:szCs w:val="28"/>
              </w:rPr>
            </w:pPr>
            <w:bookmarkStart w:id="697" w:name="_Toc505659532"/>
            <w:bookmarkStart w:id="698" w:name="_Toc506185680"/>
            <w:bookmarkStart w:id="699" w:name="_Toc175470071"/>
            <w:bookmarkStart w:id="700" w:name="_Toc175470354"/>
            <w:bookmarkStart w:id="701" w:name="_Toc175470820"/>
            <w:bookmarkStart w:id="702" w:name="_Toc220819518"/>
            <w:bookmarkStart w:id="703" w:name="_Toc221328013"/>
            <w:bookmarkStart w:id="704" w:name="_Toc18236178"/>
            <w:r w:rsidRPr="008B584C">
              <w:rPr>
                <w:b/>
                <w:sz w:val="28"/>
                <w:szCs w:val="28"/>
              </w:rPr>
              <w:t>Submission and Opening of Bids</w:t>
            </w:r>
            <w:bookmarkEnd w:id="697"/>
            <w:bookmarkEnd w:id="698"/>
            <w:bookmarkEnd w:id="699"/>
            <w:bookmarkEnd w:id="700"/>
            <w:bookmarkEnd w:id="701"/>
            <w:bookmarkEnd w:id="702"/>
            <w:bookmarkEnd w:id="703"/>
            <w:bookmarkEnd w:id="704"/>
          </w:p>
        </w:tc>
      </w:tr>
      <w:tr w:rsidR="001F0D11" w:rsidRPr="008B584C" w14:paraId="72FC1BED" w14:textId="77777777" w:rsidTr="001F0D11">
        <w:tblPrEx>
          <w:tblBorders>
            <w:insideH w:val="single" w:sz="8" w:space="0" w:color="000000"/>
          </w:tblBorders>
          <w:tblCellMar>
            <w:left w:w="103" w:type="dxa"/>
            <w:right w:w="103" w:type="dxa"/>
          </w:tblCellMar>
        </w:tblPrEx>
        <w:tc>
          <w:tcPr>
            <w:tcW w:w="1418" w:type="dxa"/>
          </w:tcPr>
          <w:p w14:paraId="650E146D" w14:textId="77777777" w:rsidR="001F0D11" w:rsidRPr="008B584C" w:rsidRDefault="001F0D11" w:rsidP="001F0D11">
            <w:pPr>
              <w:spacing w:before="120"/>
              <w:rPr>
                <w:b/>
                <w:bCs/>
              </w:rPr>
            </w:pPr>
            <w:r w:rsidRPr="008B584C">
              <w:rPr>
                <w:b/>
                <w:bCs/>
              </w:rPr>
              <w:t>ITB 21.2 (c)</w:t>
            </w:r>
          </w:p>
        </w:tc>
        <w:tc>
          <w:tcPr>
            <w:tcW w:w="9072" w:type="dxa"/>
          </w:tcPr>
          <w:p w14:paraId="68327695" w14:textId="77777777" w:rsidR="001F0D11" w:rsidRPr="008B584C" w:rsidRDefault="001F0D11" w:rsidP="001F0D11">
            <w:pPr>
              <w:tabs>
                <w:tab w:val="right" w:pos="7254"/>
              </w:tabs>
              <w:spacing w:before="120" w:after="120"/>
            </w:pPr>
            <w:r w:rsidRPr="008B584C">
              <w:t xml:space="preserve">The inner and outer envelopes shall bear the following additional identification marks: </w:t>
            </w:r>
            <w:r>
              <w:rPr>
                <w:i/>
                <w:iCs/>
              </w:rPr>
              <w:t>N/A</w:t>
            </w:r>
          </w:p>
        </w:tc>
      </w:tr>
      <w:tr w:rsidR="001F0D11" w:rsidRPr="008B584C" w14:paraId="160477A8" w14:textId="77777777" w:rsidTr="001F0D11">
        <w:tblPrEx>
          <w:tblBorders>
            <w:insideH w:val="single" w:sz="8" w:space="0" w:color="000000"/>
          </w:tblBorders>
          <w:tblCellMar>
            <w:left w:w="103" w:type="dxa"/>
            <w:right w:w="103" w:type="dxa"/>
          </w:tblCellMar>
        </w:tblPrEx>
        <w:tc>
          <w:tcPr>
            <w:tcW w:w="1418" w:type="dxa"/>
          </w:tcPr>
          <w:p w14:paraId="4CC83F38" w14:textId="77777777" w:rsidR="001F0D11" w:rsidRPr="008B584C" w:rsidRDefault="001F0D11" w:rsidP="001F0D11">
            <w:pPr>
              <w:spacing w:before="120"/>
              <w:rPr>
                <w:b/>
                <w:bCs/>
              </w:rPr>
            </w:pPr>
            <w:r w:rsidRPr="008B584C">
              <w:rPr>
                <w:b/>
                <w:bCs/>
              </w:rPr>
              <w:t xml:space="preserve">ITB 22.1 </w:t>
            </w:r>
          </w:p>
        </w:tc>
        <w:tc>
          <w:tcPr>
            <w:tcW w:w="9072" w:type="dxa"/>
          </w:tcPr>
          <w:p w14:paraId="392E2561" w14:textId="77777777" w:rsidR="001F0D11" w:rsidRPr="008B584C" w:rsidRDefault="001F0D11" w:rsidP="001F0D11">
            <w:pPr>
              <w:tabs>
                <w:tab w:val="right" w:pos="7254"/>
              </w:tabs>
              <w:spacing w:before="120" w:after="120"/>
            </w:pPr>
            <w:r w:rsidRPr="008B584C">
              <w:t>For bid submission purposes, the Procuring Entity’s address is:</w:t>
            </w:r>
          </w:p>
          <w:p w14:paraId="3A5CD281" w14:textId="77777777" w:rsidR="001F0D11" w:rsidRPr="008B584C" w:rsidRDefault="001F0D11" w:rsidP="001F0D11">
            <w:pPr>
              <w:spacing w:before="120" w:after="120"/>
            </w:pPr>
            <w:r>
              <w:t>Refer to e-procurement system(www.umucyo.gov.rw)</w:t>
            </w:r>
          </w:p>
        </w:tc>
      </w:tr>
      <w:tr w:rsidR="001F0D11" w:rsidRPr="008B584C" w14:paraId="5A3F7EA2" w14:textId="77777777" w:rsidTr="001F0D11">
        <w:tblPrEx>
          <w:tblBorders>
            <w:insideH w:val="single" w:sz="8" w:space="0" w:color="000000"/>
          </w:tblBorders>
          <w:tblCellMar>
            <w:left w:w="103" w:type="dxa"/>
            <w:right w:w="103" w:type="dxa"/>
          </w:tblCellMar>
        </w:tblPrEx>
        <w:tc>
          <w:tcPr>
            <w:tcW w:w="1418" w:type="dxa"/>
          </w:tcPr>
          <w:p w14:paraId="446F24E0" w14:textId="77777777" w:rsidR="001F0D11" w:rsidRPr="008B584C" w:rsidRDefault="001F0D11" w:rsidP="001F0D11">
            <w:pPr>
              <w:spacing w:before="120"/>
              <w:rPr>
                <w:b/>
                <w:bCs/>
              </w:rPr>
            </w:pPr>
            <w:r w:rsidRPr="008B584C">
              <w:rPr>
                <w:b/>
                <w:bCs/>
              </w:rPr>
              <w:t>ITB 25.1</w:t>
            </w:r>
          </w:p>
        </w:tc>
        <w:tc>
          <w:tcPr>
            <w:tcW w:w="9072" w:type="dxa"/>
          </w:tcPr>
          <w:p w14:paraId="76E66BBB" w14:textId="77777777" w:rsidR="001F0D11" w:rsidRPr="008B584C" w:rsidRDefault="001F0D11" w:rsidP="001F0D11">
            <w:pPr>
              <w:tabs>
                <w:tab w:val="right" w:pos="7254"/>
              </w:tabs>
              <w:spacing w:before="120" w:after="100"/>
            </w:pPr>
            <w:r w:rsidRPr="008B584C">
              <w:t>The bid opening shall take place at:</w:t>
            </w:r>
          </w:p>
          <w:p w14:paraId="00BFD448" w14:textId="77777777" w:rsidR="001F0D11" w:rsidRPr="008B584C" w:rsidRDefault="001F0D11" w:rsidP="001F0D11">
            <w:pPr>
              <w:tabs>
                <w:tab w:val="right" w:pos="7254"/>
              </w:tabs>
              <w:spacing w:before="120" w:after="100"/>
            </w:pPr>
            <w:r>
              <w:t>Refer to e-procurement system(www.umucyo.gov.rw)</w:t>
            </w:r>
          </w:p>
        </w:tc>
      </w:tr>
      <w:tr w:rsidR="001F0D11" w:rsidRPr="008B584C" w14:paraId="250297DE" w14:textId="77777777" w:rsidTr="001F0D11">
        <w:tblPrEx>
          <w:tblBorders>
            <w:insideH w:val="single" w:sz="8" w:space="0" w:color="000000"/>
          </w:tblBorders>
          <w:tblCellMar>
            <w:left w:w="103" w:type="dxa"/>
            <w:right w:w="103" w:type="dxa"/>
          </w:tblCellMar>
        </w:tblPrEx>
        <w:tc>
          <w:tcPr>
            <w:tcW w:w="1418" w:type="dxa"/>
          </w:tcPr>
          <w:p w14:paraId="50E9FAB2" w14:textId="77777777" w:rsidR="001F0D11" w:rsidRPr="008B584C" w:rsidRDefault="001F0D11" w:rsidP="001F0D11">
            <w:pPr>
              <w:spacing w:before="120"/>
              <w:rPr>
                <w:b/>
                <w:bCs/>
              </w:rPr>
            </w:pPr>
          </w:p>
        </w:tc>
        <w:tc>
          <w:tcPr>
            <w:tcW w:w="9072" w:type="dxa"/>
          </w:tcPr>
          <w:p w14:paraId="3B436EE8" w14:textId="77777777" w:rsidR="001F0D11" w:rsidRPr="008B584C" w:rsidRDefault="001F0D11" w:rsidP="002F0BFC">
            <w:pPr>
              <w:pStyle w:val="Heading3"/>
              <w:numPr>
                <w:ilvl w:val="4"/>
                <w:numId w:val="47"/>
              </w:numPr>
              <w:rPr>
                <w:b/>
                <w:sz w:val="28"/>
                <w:szCs w:val="28"/>
              </w:rPr>
            </w:pPr>
            <w:bookmarkStart w:id="705" w:name="_Toc505659533"/>
            <w:bookmarkStart w:id="706" w:name="_Toc506185681"/>
            <w:bookmarkStart w:id="707" w:name="_Toc175470072"/>
            <w:bookmarkStart w:id="708" w:name="_Toc175470355"/>
            <w:bookmarkStart w:id="709" w:name="_Toc175470821"/>
            <w:bookmarkStart w:id="710" w:name="_Toc220819519"/>
            <w:bookmarkStart w:id="711" w:name="_Toc221328014"/>
            <w:bookmarkStart w:id="712" w:name="_Toc18236179"/>
            <w:r w:rsidRPr="008B584C">
              <w:rPr>
                <w:b/>
                <w:sz w:val="28"/>
                <w:szCs w:val="28"/>
              </w:rPr>
              <w:t>Evaluation and Comparison of Bids</w:t>
            </w:r>
            <w:bookmarkEnd w:id="705"/>
            <w:bookmarkEnd w:id="706"/>
            <w:bookmarkEnd w:id="707"/>
            <w:bookmarkEnd w:id="708"/>
            <w:bookmarkEnd w:id="709"/>
            <w:bookmarkEnd w:id="710"/>
            <w:bookmarkEnd w:id="711"/>
            <w:bookmarkEnd w:id="712"/>
          </w:p>
        </w:tc>
      </w:tr>
      <w:tr w:rsidR="001F0D11" w:rsidRPr="008B584C" w14:paraId="23DA34CA" w14:textId="77777777" w:rsidTr="001F0D11">
        <w:tblPrEx>
          <w:tblBorders>
            <w:insideH w:val="single" w:sz="8" w:space="0" w:color="000000"/>
          </w:tblBorders>
          <w:tblCellMar>
            <w:left w:w="103" w:type="dxa"/>
            <w:right w:w="103" w:type="dxa"/>
          </w:tblCellMar>
        </w:tblPrEx>
        <w:tc>
          <w:tcPr>
            <w:tcW w:w="1418" w:type="dxa"/>
          </w:tcPr>
          <w:p w14:paraId="6F88F477" w14:textId="77777777" w:rsidR="001F0D11" w:rsidRPr="008B584C" w:rsidRDefault="001F0D11" w:rsidP="001F0D11">
            <w:pPr>
              <w:spacing w:before="120"/>
              <w:rPr>
                <w:b/>
                <w:bCs/>
              </w:rPr>
            </w:pPr>
            <w:r w:rsidRPr="008B584C">
              <w:rPr>
                <w:b/>
                <w:bCs/>
              </w:rPr>
              <w:t>ITB 32.</w:t>
            </w:r>
          </w:p>
        </w:tc>
        <w:tc>
          <w:tcPr>
            <w:tcW w:w="9072" w:type="dxa"/>
          </w:tcPr>
          <w:p w14:paraId="74176ABE" w14:textId="77777777" w:rsidR="001F0D11" w:rsidRPr="008B584C" w:rsidRDefault="001F0D11" w:rsidP="001F0D11">
            <w:pPr>
              <w:tabs>
                <w:tab w:val="right" w:pos="7254"/>
              </w:tabs>
              <w:spacing w:before="120" w:after="100"/>
            </w:pPr>
            <w:r w:rsidRPr="008B584C">
              <w:t>Bid prices expressed in different currencies shall be converted in Rwanda</w:t>
            </w:r>
            <w:r>
              <w:t>n Francs (FRW</w:t>
            </w:r>
            <w:r w:rsidRPr="008B584C">
              <w:t>)</w:t>
            </w:r>
          </w:p>
          <w:p w14:paraId="4167026B" w14:textId="77777777" w:rsidR="001F0D11" w:rsidRPr="008B584C" w:rsidRDefault="001F0D11" w:rsidP="001F0D11">
            <w:pPr>
              <w:tabs>
                <w:tab w:val="right" w:pos="7254"/>
              </w:tabs>
              <w:spacing w:before="120" w:after="100"/>
            </w:pPr>
            <w:r w:rsidRPr="008B584C">
              <w:t>The source of exchange rate shall be the National Bank of Rwanda</w:t>
            </w:r>
          </w:p>
          <w:p w14:paraId="27D4A567" w14:textId="77777777" w:rsidR="001F0D11" w:rsidRPr="008B584C" w:rsidRDefault="001F0D11" w:rsidP="001F0D11">
            <w:pPr>
              <w:tabs>
                <w:tab w:val="right" w:pos="7254"/>
              </w:tabs>
              <w:spacing w:before="120" w:after="100"/>
            </w:pPr>
            <w:r w:rsidRPr="008B584C">
              <w:t>The date for the exchange rate shall be the bids opening date</w:t>
            </w:r>
            <w:r>
              <w:t>.</w:t>
            </w:r>
          </w:p>
        </w:tc>
      </w:tr>
      <w:tr w:rsidR="001F0D11" w:rsidRPr="008B584C" w14:paraId="32971017" w14:textId="77777777" w:rsidTr="001F0D11">
        <w:tblPrEx>
          <w:tblBorders>
            <w:insideH w:val="single" w:sz="8" w:space="0" w:color="000000"/>
          </w:tblBorders>
          <w:tblCellMar>
            <w:left w:w="103" w:type="dxa"/>
            <w:right w:w="103" w:type="dxa"/>
          </w:tblCellMar>
        </w:tblPrEx>
        <w:tc>
          <w:tcPr>
            <w:tcW w:w="1418" w:type="dxa"/>
          </w:tcPr>
          <w:p w14:paraId="0527F118" w14:textId="77777777" w:rsidR="001F0D11" w:rsidRPr="008B584C" w:rsidRDefault="001F0D11" w:rsidP="001F0D11">
            <w:pPr>
              <w:spacing w:before="120"/>
              <w:rPr>
                <w:b/>
                <w:bCs/>
              </w:rPr>
            </w:pPr>
            <w:r w:rsidRPr="008B584C">
              <w:rPr>
                <w:b/>
                <w:bCs/>
              </w:rPr>
              <w:t>ITB 33</w:t>
            </w:r>
          </w:p>
        </w:tc>
        <w:tc>
          <w:tcPr>
            <w:tcW w:w="9072" w:type="dxa"/>
          </w:tcPr>
          <w:p w14:paraId="6858D2AC" w14:textId="77777777" w:rsidR="001F0D11" w:rsidRPr="001B0954" w:rsidRDefault="001F0D11" w:rsidP="001F0D11">
            <w:pPr>
              <w:pStyle w:val="i"/>
              <w:tabs>
                <w:tab w:val="right" w:pos="7254"/>
              </w:tabs>
              <w:suppressAutoHyphens w:val="0"/>
              <w:spacing w:before="120" w:after="100"/>
              <w:jc w:val="left"/>
              <w:rPr>
                <w:rFonts w:ascii="Times New Roman" w:hAnsi="Times New Roman"/>
              </w:rPr>
            </w:pPr>
            <w:r w:rsidRPr="008B584C">
              <w:rPr>
                <w:rFonts w:ascii="Times New Roman" w:hAnsi="Times New Roman"/>
              </w:rPr>
              <w:t xml:space="preserve">Domestic preference </w:t>
            </w:r>
            <w:r w:rsidRPr="008B584C">
              <w:rPr>
                <w:rFonts w:ascii="Times New Roman" w:hAnsi="Times New Roman"/>
                <w:i/>
                <w:iCs/>
              </w:rPr>
              <w:t>shall</w:t>
            </w:r>
            <w:r w:rsidR="00892137">
              <w:rPr>
                <w:rFonts w:ascii="Times New Roman" w:hAnsi="Times New Roman"/>
                <w:i/>
                <w:iCs/>
              </w:rPr>
              <w:t xml:space="preserve"> </w:t>
            </w:r>
            <w:r w:rsidRPr="008B584C">
              <w:rPr>
                <w:rFonts w:ascii="Times New Roman" w:hAnsi="Times New Roman"/>
              </w:rPr>
              <w:t>be a bid evaluation factor.</w:t>
            </w:r>
          </w:p>
        </w:tc>
      </w:tr>
      <w:tr w:rsidR="001F0D11" w:rsidRPr="008B584C" w14:paraId="3ED78D6A" w14:textId="77777777" w:rsidTr="001F0D11">
        <w:tblPrEx>
          <w:tblBorders>
            <w:insideH w:val="single" w:sz="8" w:space="0" w:color="000000"/>
          </w:tblBorders>
          <w:tblCellMar>
            <w:left w:w="103" w:type="dxa"/>
            <w:right w:w="103" w:type="dxa"/>
          </w:tblCellMar>
        </w:tblPrEx>
        <w:tc>
          <w:tcPr>
            <w:tcW w:w="1418" w:type="dxa"/>
          </w:tcPr>
          <w:p w14:paraId="685102A4" w14:textId="77777777" w:rsidR="001F0D11" w:rsidRPr="008B584C" w:rsidRDefault="001F0D11" w:rsidP="001F0D11">
            <w:pPr>
              <w:spacing w:before="120"/>
              <w:rPr>
                <w:b/>
                <w:bCs/>
              </w:rPr>
            </w:pPr>
            <w:r w:rsidRPr="008B584C">
              <w:rPr>
                <w:b/>
                <w:bCs/>
              </w:rPr>
              <w:t>ITB 34.3(a)</w:t>
            </w:r>
          </w:p>
        </w:tc>
        <w:tc>
          <w:tcPr>
            <w:tcW w:w="9072" w:type="dxa"/>
          </w:tcPr>
          <w:p w14:paraId="06DF47F1" w14:textId="77777777" w:rsidR="001F0D11" w:rsidRPr="001B0954" w:rsidRDefault="001F0D11" w:rsidP="001F0D11">
            <w:pPr>
              <w:widowControl w:val="0"/>
              <w:spacing w:after="200"/>
              <w:ind w:left="695" w:hanging="695"/>
              <w:jc w:val="both"/>
              <w:rPr>
                <w:i/>
                <w:iCs/>
              </w:rPr>
            </w:pPr>
            <w:r>
              <w:t>Evaluation will be done for the whole bid.</w:t>
            </w:r>
          </w:p>
        </w:tc>
      </w:tr>
      <w:tr w:rsidR="001F0D11" w:rsidRPr="008B584C" w14:paraId="6CECA858" w14:textId="77777777" w:rsidTr="001F0D11">
        <w:tblPrEx>
          <w:tblBorders>
            <w:insideH w:val="single" w:sz="8" w:space="0" w:color="000000"/>
          </w:tblBorders>
          <w:tblCellMar>
            <w:left w:w="103" w:type="dxa"/>
            <w:right w:w="103" w:type="dxa"/>
          </w:tblCellMar>
        </w:tblPrEx>
        <w:trPr>
          <w:cantSplit/>
        </w:trPr>
        <w:tc>
          <w:tcPr>
            <w:tcW w:w="1418" w:type="dxa"/>
          </w:tcPr>
          <w:p w14:paraId="6E59036E" w14:textId="77777777" w:rsidR="001F0D11" w:rsidRPr="008B584C" w:rsidRDefault="001F0D11" w:rsidP="001F0D11">
            <w:pPr>
              <w:spacing w:before="120"/>
              <w:rPr>
                <w:b/>
                <w:bCs/>
              </w:rPr>
            </w:pPr>
            <w:r w:rsidRPr="008B584C">
              <w:rPr>
                <w:b/>
                <w:bCs/>
              </w:rPr>
              <w:t>ITB 34.3(d)</w:t>
            </w:r>
          </w:p>
        </w:tc>
        <w:tc>
          <w:tcPr>
            <w:tcW w:w="9072" w:type="dxa"/>
          </w:tcPr>
          <w:p w14:paraId="67E590B0" w14:textId="77777777" w:rsidR="001F0D11" w:rsidRPr="008B584C" w:rsidRDefault="001F0D11" w:rsidP="001F0D11">
            <w:pPr>
              <w:spacing w:before="120" w:after="140"/>
              <w:ind w:left="-13"/>
            </w:pPr>
            <w:r w:rsidRPr="008B584C">
              <w:t>The adjustments shall be determined using the following criteria, from amongst those set out in Section III, Evaluati</w:t>
            </w:r>
            <w:r>
              <w:t xml:space="preserve">on and Qualification Criteria: </w:t>
            </w:r>
            <w:r>
              <w:rPr>
                <w:i/>
                <w:iCs/>
              </w:rPr>
              <w:t>N/A</w:t>
            </w:r>
          </w:p>
        </w:tc>
      </w:tr>
      <w:tr w:rsidR="001F0D11" w:rsidRPr="008B584C" w14:paraId="6719F6F4" w14:textId="77777777" w:rsidTr="001F0D11">
        <w:tblPrEx>
          <w:tblBorders>
            <w:insideH w:val="single" w:sz="8" w:space="0" w:color="000000"/>
          </w:tblBorders>
          <w:tblCellMar>
            <w:left w:w="103" w:type="dxa"/>
            <w:right w:w="103" w:type="dxa"/>
          </w:tblCellMar>
        </w:tblPrEx>
        <w:tc>
          <w:tcPr>
            <w:tcW w:w="1418" w:type="dxa"/>
          </w:tcPr>
          <w:p w14:paraId="4E033433" w14:textId="77777777" w:rsidR="001F0D11" w:rsidRPr="008B584C" w:rsidRDefault="001F0D11" w:rsidP="001F0D11">
            <w:pPr>
              <w:spacing w:before="120"/>
              <w:rPr>
                <w:b/>
                <w:bCs/>
              </w:rPr>
            </w:pPr>
            <w:r w:rsidRPr="008B584C">
              <w:rPr>
                <w:b/>
                <w:bCs/>
              </w:rPr>
              <w:t>ITB 34.6</w:t>
            </w:r>
          </w:p>
        </w:tc>
        <w:tc>
          <w:tcPr>
            <w:tcW w:w="9072" w:type="dxa"/>
          </w:tcPr>
          <w:p w14:paraId="6BF668A8" w14:textId="77777777" w:rsidR="001F0D11" w:rsidRPr="008B584C" w:rsidRDefault="001F0D11" w:rsidP="001F0D11">
            <w:pPr>
              <w:pStyle w:val="i"/>
              <w:tabs>
                <w:tab w:val="right" w:pos="7254"/>
              </w:tabs>
              <w:suppressAutoHyphens w:val="0"/>
              <w:spacing w:before="120" w:after="120"/>
              <w:rPr>
                <w:rFonts w:ascii="Times New Roman" w:hAnsi="Times New Roman"/>
              </w:rPr>
            </w:pPr>
            <w:r w:rsidRPr="008B584C">
              <w:rPr>
                <w:rFonts w:ascii="Times New Roman" w:hAnsi="Times New Roman"/>
              </w:rPr>
              <w:t xml:space="preserve">Bidders </w:t>
            </w:r>
            <w:r w:rsidRPr="008B584C">
              <w:rPr>
                <w:rFonts w:ascii="Times New Roman" w:hAnsi="Times New Roman"/>
                <w:i/>
                <w:iCs/>
              </w:rPr>
              <w:t>shall not</w:t>
            </w:r>
            <w:r w:rsidRPr="008B584C">
              <w:rPr>
                <w:rFonts w:ascii="Times New Roman" w:hAnsi="Times New Roman"/>
              </w:rPr>
              <w:t xml:space="preserve"> be allowed to quote sepa</w:t>
            </w:r>
            <w:r>
              <w:rPr>
                <w:rFonts w:ascii="Times New Roman" w:hAnsi="Times New Roman"/>
              </w:rPr>
              <w:t>rate prices for the tender</w:t>
            </w:r>
            <w:r w:rsidRPr="008B584C">
              <w:rPr>
                <w:rFonts w:ascii="Times New Roman" w:hAnsi="Times New Roman"/>
              </w:rPr>
              <w:t xml:space="preserve">. </w:t>
            </w:r>
          </w:p>
        </w:tc>
      </w:tr>
      <w:tr w:rsidR="001F0D11" w:rsidRPr="008B584C" w14:paraId="3A21EE38" w14:textId="77777777" w:rsidTr="001F0D11">
        <w:tblPrEx>
          <w:tblBorders>
            <w:insideH w:val="single" w:sz="8" w:space="0" w:color="000000"/>
          </w:tblBorders>
          <w:tblCellMar>
            <w:left w:w="103" w:type="dxa"/>
            <w:right w:w="103" w:type="dxa"/>
          </w:tblCellMar>
        </w:tblPrEx>
        <w:tc>
          <w:tcPr>
            <w:tcW w:w="1418" w:type="dxa"/>
          </w:tcPr>
          <w:p w14:paraId="6A23EDA4" w14:textId="77777777" w:rsidR="001F0D11" w:rsidRPr="008B584C" w:rsidRDefault="001F0D11" w:rsidP="001F0D11">
            <w:pPr>
              <w:spacing w:before="120"/>
              <w:rPr>
                <w:b/>
                <w:bCs/>
              </w:rPr>
            </w:pPr>
          </w:p>
        </w:tc>
        <w:tc>
          <w:tcPr>
            <w:tcW w:w="9072" w:type="dxa"/>
          </w:tcPr>
          <w:p w14:paraId="7F60A835" w14:textId="77777777" w:rsidR="001F0D11" w:rsidRPr="008B584C" w:rsidRDefault="001F0D11" w:rsidP="002F0BFC">
            <w:pPr>
              <w:pStyle w:val="Heading3"/>
              <w:numPr>
                <w:ilvl w:val="4"/>
                <w:numId w:val="47"/>
              </w:numPr>
              <w:rPr>
                <w:b/>
                <w:sz w:val="28"/>
                <w:szCs w:val="28"/>
              </w:rPr>
            </w:pPr>
            <w:bookmarkStart w:id="713" w:name="_Toc505659534"/>
            <w:bookmarkStart w:id="714" w:name="_Toc506185682"/>
            <w:bookmarkStart w:id="715" w:name="_Toc175470073"/>
            <w:bookmarkStart w:id="716" w:name="_Toc175470356"/>
            <w:bookmarkStart w:id="717" w:name="_Toc175470822"/>
            <w:bookmarkStart w:id="718" w:name="_Toc220819520"/>
            <w:bookmarkStart w:id="719" w:name="_Toc221328015"/>
            <w:bookmarkStart w:id="720" w:name="_Toc18236180"/>
            <w:r w:rsidRPr="008B584C">
              <w:rPr>
                <w:b/>
                <w:sz w:val="28"/>
                <w:szCs w:val="28"/>
              </w:rPr>
              <w:t>Award of Contract</w:t>
            </w:r>
            <w:bookmarkEnd w:id="713"/>
            <w:bookmarkEnd w:id="714"/>
            <w:bookmarkEnd w:id="715"/>
            <w:bookmarkEnd w:id="716"/>
            <w:bookmarkEnd w:id="717"/>
            <w:bookmarkEnd w:id="718"/>
            <w:bookmarkEnd w:id="719"/>
            <w:bookmarkEnd w:id="720"/>
          </w:p>
        </w:tc>
      </w:tr>
      <w:tr w:rsidR="001F0D11" w:rsidRPr="008B584C" w14:paraId="1AB8EE5D" w14:textId="77777777" w:rsidTr="001F0D11">
        <w:tblPrEx>
          <w:tblBorders>
            <w:insideH w:val="single" w:sz="8" w:space="0" w:color="000000"/>
          </w:tblBorders>
          <w:tblCellMar>
            <w:left w:w="103" w:type="dxa"/>
            <w:right w:w="103" w:type="dxa"/>
          </w:tblCellMar>
        </w:tblPrEx>
        <w:tc>
          <w:tcPr>
            <w:tcW w:w="1418" w:type="dxa"/>
          </w:tcPr>
          <w:p w14:paraId="42BCA2A6" w14:textId="77777777" w:rsidR="001F0D11" w:rsidRPr="008B584C" w:rsidRDefault="001F0D11" w:rsidP="001F0D11">
            <w:pPr>
              <w:spacing w:before="120"/>
              <w:rPr>
                <w:b/>
                <w:bCs/>
              </w:rPr>
            </w:pPr>
            <w:r w:rsidRPr="008B584C">
              <w:rPr>
                <w:b/>
                <w:bCs/>
              </w:rPr>
              <w:t>ITB 39.</w:t>
            </w:r>
          </w:p>
        </w:tc>
        <w:tc>
          <w:tcPr>
            <w:tcW w:w="9072" w:type="dxa"/>
          </w:tcPr>
          <w:p w14:paraId="59B89F02" w14:textId="77777777" w:rsidR="001F0D11" w:rsidRPr="008B584C" w:rsidRDefault="001F0D11" w:rsidP="001F0D11">
            <w:pPr>
              <w:tabs>
                <w:tab w:val="right" w:pos="7254"/>
              </w:tabs>
              <w:spacing w:before="120" w:after="120"/>
            </w:pPr>
            <w:r w:rsidRPr="008B584C">
              <w:t xml:space="preserve">The maximum percentage by which quantities may be increased </w:t>
            </w:r>
            <w:r>
              <w:t xml:space="preserve">or decreased </w:t>
            </w:r>
            <w:r w:rsidRPr="00B00809">
              <w:rPr>
                <w:b/>
              </w:rPr>
              <w:t>not</w:t>
            </w:r>
            <w:r w:rsidR="009E46DE">
              <w:rPr>
                <w:b/>
                <w:i/>
                <w:iCs/>
              </w:rPr>
              <w:t xml:space="preserve"> exceeding 5</w:t>
            </w:r>
            <w:r w:rsidRPr="00B00809">
              <w:rPr>
                <w:b/>
                <w:i/>
                <w:iCs/>
              </w:rPr>
              <w:t>%.</w:t>
            </w:r>
          </w:p>
        </w:tc>
      </w:tr>
    </w:tbl>
    <w:p w14:paraId="439D2912" w14:textId="77777777" w:rsidR="001F0D11" w:rsidRPr="008B584C" w:rsidRDefault="001F0D11" w:rsidP="001F0D11"/>
    <w:p w14:paraId="7F3D75B8" w14:textId="77777777" w:rsidR="001F0D11" w:rsidRPr="008B584C" w:rsidRDefault="001F0D11" w:rsidP="001F0D11"/>
    <w:p w14:paraId="73DA2068" w14:textId="77777777" w:rsidR="001F0D11" w:rsidRDefault="001F0D11" w:rsidP="001F0D11"/>
    <w:p w14:paraId="121A2CB2" w14:textId="77777777" w:rsidR="001F0D11" w:rsidRPr="008B584C" w:rsidRDefault="001F0D11" w:rsidP="001F0D11">
      <w:pPr>
        <w:pStyle w:val="Heading2"/>
        <w:rPr>
          <w:rFonts w:ascii="Times New Roman" w:hAnsi="Times New Roman"/>
        </w:rPr>
      </w:pPr>
      <w:bookmarkStart w:id="721" w:name="_Toc175470074"/>
      <w:bookmarkStart w:id="722" w:name="_Toc175470357"/>
      <w:bookmarkStart w:id="723" w:name="_Toc175470823"/>
      <w:bookmarkStart w:id="724" w:name="_Toc220819521"/>
      <w:bookmarkStart w:id="725" w:name="_Toc221328016"/>
      <w:bookmarkStart w:id="726" w:name="_Toc18236181"/>
      <w:r w:rsidRPr="008B584C">
        <w:rPr>
          <w:rFonts w:ascii="Times New Roman" w:hAnsi="Times New Roman"/>
        </w:rPr>
        <w:t>Section III.  Evaluation and Qualification Criteria</w:t>
      </w:r>
      <w:bookmarkEnd w:id="721"/>
      <w:bookmarkEnd w:id="722"/>
      <w:bookmarkEnd w:id="723"/>
      <w:bookmarkEnd w:id="724"/>
      <w:bookmarkEnd w:id="725"/>
      <w:bookmarkEnd w:id="726"/>
    </w:p>
    <w:p w14:paraId="11316655" w14:textId="77777777" w:rsidR="001F0D11" w:rsidRPr="008B584C" w:rsidRDefault="001F0D11" w:rsidP="001F0D11"/>
    <w:p w14:paraId="2F2F912A" w14:textId="77777777" w:rsidR="001F0D11" w:rsidRPr="008B584C" w:rsidRDefault="001F0D11" w:rsidP="001F0D11">
      <w:pPr>
        <w:pStyle w:val="BodyText3"/>
      </w:pPr>
      <w:bookmarkStart w:id="727" w:name="_Toc487942150"/>
      <w:r w:rsidRPr="008B584C">
        <w:t>This Section complements the Instructions to Bidders. It contains the criteria that the Procuring Entity may use to evaluate a bid and determine whether a Bidder has the required qualifications. No other criteria shall be used.</w:t>
      </w:r>
      <w:bookmarkEnd w:id="727"/>
    </w:p>
    <w:p w14:paraId="4EE0BA45" w14:textId="77777777" w:rsidR="001F0D11" w:rsidRPr="008B584C" w:rsidRDefault="001F0D11" w:rsidP="001F0D11">
      <w:pPr>
        <w:rPr>
          <w:b/>
          <w:bCs/>
        </w:rPr>
      </w:pPr>
    </w:p>
    <w:p w14:paraId="1E56C3E2" w14:textId="77777777" w:rsidR="001F0D11" w:rsidRPr="008B584C" w:rsidRDefault="001F0D11" w:rsidP="001F0D11">
      <w:pPr>
        <w:jc w:val="center"/>
        <w:rPr>
          <w:b/>
          <w:sz w:val="36"/>
        </w:rPr>
      </w:pPr>
    </w:p>
    <w:p w14:paraId="01A56E47" w14:textId="77777777" w:rsidR="001F0D11" w:rsidRPr="008B584C" w:rsidRDefault="001F0D11" w:rsidP="001F0D11">
      <w:pPr>
        <w:jc w:val="center"/>
        <w:rPr>
          <w:b/>
        </w:rPr>
      </w:pPr>
      <w:r w:rsidRPr="008B584C">
        <w:rPr>
          <w:b/>
          <w:sz w:val="36"/>
        </w:rPr>
        <w:t>Contents</w:t>
      </w:r>
    </w:p>
    <w:p w14:paraId="42843D9C" w14:textId="77777777" w:rsidR="001F0D11" w:rsidRPr="008B584C" w:rsidRDefault="00AE460D" w:rsidP="001F0D11">
      <w:pPr>
        <w:pStyle w:val="TOC2"/>
        <w:rPr>
          <w:b w:val="0"/>
          <w:bCs w:val="0"/>
          <w:sz w:val="24"/>
          <w:szCs w:val="24"/>
          <w:lang w:val="en-US" w:bidi="he-IL"/>
        </w:rPr>
      </w:pPr>
      <w:r w:rsidRPr="008B584C">
        <w:rPr>
          <w:b w:val="0"/>
          <w:bCs w:val="0"/>
          <w:caps/>
          <w:sz w:val="24"/>
          <w:szCs w:val="24"/>
        </w:rPr>
        <w:fldChar w:fldCharType="begin"/>
      </w:r>
      <w:r w:rsidR="001F0D11" w:rsidRPr="008B584C">
        <w:rPr>
          <w:b w:val="0"/>
          <w:bCs w:val="0"/>
          <w:caps/>
          <w:sz w:val="24"/>
          <w:szCs w:val="24"/>
        </w:rPr>
        <w:instrText xml:space="preserve"> TOC \o </w:instrText>
      </w:r>
      <w:r w:rsidRPr="008B584C">
        <w:rPr>
          <w:b w:val="0"/>
          <w:bCs w:val="0"/>
          <w:caps/>
          <w:sz w:val="24"/>
          <w:szCs w:val="24"/>
        </w:rPr>
        <w:fldChar w:fldCharType="separate"/>
      </w:r>
    </w:p>
    <w:p w14:paraId="663C5CC4" w14:textId="77777777" w:rsidR="001F0D11" w:rsidRPr="008B584C" w:rsidRDefault="001F0D11" w:rsidP="001F0D11">
      <w:pPr>
        <w:pStyle w:val="TOC2"/>
        <w:rPr>
          <w:b w:val="0"/>
          <w:bCs w:val="0"/>
          <w:sz w:val="24"/>
          <w:szCs w:val="24"/>
          <w:lang w:val="en-US" w:bidi="he-IL"/>
        </w:rPr>
      </w:pPr>
      <w:r w:rsidRPr="008B584C">
        <w:t>1. Domestic Preference (ITB 33)</w:t>
      </w:r>
      <w:r w:rsidRPr="008B584C">
        <w:tab/>
      </w:r>
      <w:r w:rsidR="00AE460D" w:rsidRPr="008B584C">
        <w:fldChar w:fldCharType="begin"/>
      </w:r>
      <w:r w:rsidRPr="008B584C">
        <w:instrText xml:space="preserve"> PAGEREF _Toc220819522 \h </w:instrText>
      </w:r>
      <w:r w:rsidR="00AE460D" w:rsidRPr="008B584C">
        <w:fldChar w:fldCharType="separate"/>
      </w:r>
      <w:r w:rsidR="00DB5008">
        <w:t>31</w:t>
      </w:r>
      <w:r w:rsidR="00AE460D" w:rsidRPr="008B584C">
        <w:fldChar w:fldCharType="end"/>
      </w:r>
    </w:p>
    <w:p w14:paraId="34BFC15E" w14:textId="77777777" w:rsidR="001F0D11" w:rsidRPr="008B584C" w:rsidRDefault="001F0D11" w:rsidP="001F0D11">
      <w:pPr>
        <w:pStyle w:val="TOC2"/>
        <w:rPr>
          <w:b w:val="0"/>
          <w:bCs w:val="0"/>
          <w:sz w:val="24"/>
          <w:szCs w:val="24"/>
          <w:lang w:val="en-US" w:bidi="he-IL"/>
        </w:rPr>
      </w:pPr>
      <w:r w:rsidRPr="008B584C">
        <w:t>2. Evaluation Criteria (ITB 34.3 (d))</w:t>
      </w:r>
      <w:r w:rsidRPr="008B584C">
        <w:tab/>
      </w:r>
      <w:r w:rsidR="00AE460D" w:rsidRPr="008B584C">
        <w:fldChar w:fldCharType="begin"/>
      </w:r>
      <w:r w:rsidRPr="008B584C">
        <w:instrText xml:space="preserve"> PAGEREF _Toc220819523 \h </w:instrText>
      </w:r>
      <w:r w:rsidR="00AE460D" w:rsidRPr="008B584C">
        <w:fldChar w:fldCharType="separate"/>
      </w:r>
      <w:r w:rsidR="00DB5008">
        <w:t>31</w:t>
      </w:r>
      <w:r w:rsidR="00AE460D" w:rsidRPr="008B584C">
        <w:fldChar w:fldCharType="end"/>
      </w:r>
    </w:p>
    <w:p w14:paraId="3B69F7C9" w14:textId="77777777" w:rsidR="001F0D11" w:rsidRPr="008B584C" w:rsidRDefault="001F0D11" w:rsidP="001F0D11">
      <w:pPr>
        <w:pStyle w:val="TOC2"/>
        <w:rPr>
          <w:b w:val="0"/>
          <w:bCs w:val="0"/>
          <w:sz w:val="24"/>
          <w:szCs w:val="24"/>
          <w:lang w:val="en-US" w:bidi="he-IL"/>
        </w:rPr>
      </w:pPr>
      <w:r w:rsidRPr="008B584C">
        <w:t>3. Multiple Contracts (ITB 34.6)</w:t>
      </w:r>
      <w:r w:rsidRPr="008B584C">
        <w:tab/>
      </w:r>
      <w:r w:rsidR="00AE460D" w:rsidRPr="008B584C">
        <w:fldChar w:fldCharType="begin"/>
      </w:r>
      <w:r w:rsidRPr="008B584C">
        <w:instrText xml:space="preserve"> PAGEREF _Toc220819524 \h </w:instrText>
      </w:r>
      <w:r w:rsidR="00AE460D" w:rsidRPr="008B584C">
        <w:fldChar w:fldCharType="separate"/>
      </w:r>
      <w:r w:rsidR="00DB5008">
        <w:t>33</w:t>
      </w:r>
      <w:r w:rsidR="00AE460D" w:rsidRPr="008B584C">
        <w:fldChar w:fldCharType="end"/>
      </w:r>
    </w:p>
    <w:p w14:paraId="6B539C2E" w14:textId="77777777" w:rsidR="001F0D11" w:rsidRPr="008B584C" w:rsidRDefault="001F0D11" w:rsidP="001F0D11">
      <w:pPr>
        <w:pStyle w:val="TOC2"/>
        <w:rPr>
          <w:b w:val="0"/>
          <w:bCs w:val="0"/>
          <w:sz w:val="24"/>
          <w:szCs w:val="24"/>
          <w:lang w:val="en-US" w:bidi="he-IL"/>
        </w:rPr>
      </w:pPr>
      <w:r w:rsidRPr="008B584C">
        <w:t>4. Postqualification Requirements (ITB 36.2)</w:t>
      </w:r>
      <w:r w:rsidRPr="008B584C">
        <w:tab/>
      </w:r>
      <w:r w:rsidR="00AE460D" w:rsidRPr="008B584C">
        <w:fldChar w:fldCharType="begin"/>
      </w:r>
      <w:r w:rsidRPr="008B584C">
        <w:instrText xml:space="preserve"> PAGEREF _Toc220819525 \h </w:instrText>
      </w:r>
      <w:r w:rsidR="00AE460D" w:rsidRPr="008B584C">
        <w:fldChar w:fldCharType="separate"/>
      </w:r>
      <w:r w:rsidR="00DB5008">
        <w:t>33</w:t>
      </w:r>
      <w:r w:rsidR="00AE460D" w:rsidRPr="008B584C">
        <w:fldChar w:fldCharType="end"/>
      </w:r>
    </w:p>
    <w:p w14:paraId="019B7977" w14:textId="77777777" w:rsidR="001F0D11" w:rsidRPr="008B584C" w:rsidRDefault="001F0D11" w:rsidP="001F0D11">
      <w:pPr>
        <w:pStyle w:val="TOC2"/>
        <w:rPr>
          <w:b w:val="0"/>
          <w:bCs w:val="0"/>
          <w:sz w:val="24"/>
          <w:szCs w:val="24"/>
          <w:lang w:val="en-US" w:bidi="he-IL"/>
        </w:rPr>
      </w:pPr>
    </w:p>
    <w:p w14:paraId="448F7B4F" w14:textId="77777777" w:rsidR="001F0D11" w:rsidRPr="008B584C" w:rsidRDefault="00AE460D" w:rsidP="001F0D11">
      <w:pPr>
        <w:pStyle w:val="Heading2"/>
        <w:jc w:val="left"/>
        <w:rPr>
          <w:rFonts w:ascii="Times New Roman" w:hAnsi="Times New Roman"/>
          <w:sz w:val="32"/>
          <w:szCs w:val="32"/>
        </w:rPr>
      </w:pPr>
      <w:r w:rsidRPr="008B584C">
        <w:rPr>
          <w:rFonts w:ascii="Times New Roman" w:hAnsi="Times New Roman"/>
          <w:b w:val="0"/>
          <w:bCs/>
          <w:caps/>
          <w:noProof/>
          <w:sz w:val="24"/>
          <w:szCs w:val="24"/>
        </w:rPr>
        <w:fldChar w:fldCharType="end"/>
      </w:r>
      <w:r w:rsidR="001F0D11" w:rsidRPr="008B584C">
        <w:rPr>
          <w:rFonts w:ascii="Times New Roman" w:hAnsi="Times New Roman"/>
          <w:b w:val="0"/>
        </w:rPr>
        <w:br w:type="page"/>
      </w:r>
      <w:bookmarkStart w:id="728" w:name="_Toc175470828"/>
      <w:bookmarkStart w:id="729" w:name="_Toc220819522"/>
      <w:bookmarkStart w:id="730" w:name="_Toc221328017"/>
      <w:bookmarkStart w:id="731" w:name="_Toc18236182"/>
      <w:r w:rsidR="001F0D11" w:rsidRPr="008B584C">
        <w:rPr>
          <w:rFonts w:ascii="Times New Roman" w:hAnsi="Times New Roman"/>
          <w:sz w:val="32"/>
          <w:szCs w:val="32"/>
        </w:rPr>
        <w:lastRenderedPageBreak/>
        <w:t>1. Domestic Preference (ITB 33)</w:t>
      </w:r>
      <w:bookmarkEnd w:id="728"/>
      <w:bookmarkEnd w:id="729"/>
      <w:bookmarkEnd w:id="730"/>
      <w:bookmarkEnd w:id="731"/>
    </w:p>
    <w:p w14:paraId="4F7A5E91" w14:textId="77777777" w:rsidR="001F0D11" w:rsidRPr="008B584C" w:rsidRDefault="001F0D11" w:rsidP="001F0D11">
      <w:pPr>
        <w:suppressAutoHyphens/>
        <w:spacing w:after="200"/>
        <w:ind w:right="-72"/>
        <w:jc w:val="both"/>
      </w:pPr>
      <w:r w:rsidRPr="008B584C">
        <w:t xml:space="preserve">If the </w:t>
      </w:r>
      <w:r w:rsidRPr="008B584C">
        <w:rPr>
          <w:bCs/>
        </w:rPr>
        <w:t>Bidding Data Sheet</w:t>
      </w:r>
      <w:r w:rsidRPr="008B584C">
        <w:t xml:space="preserve"> so specifies, the Procuring Entity will grant a margin of preference to goods manufactured in Rwanda for the purpose of bid comparison, in accordance with the procedures outlined in subsequent paragraphs.</w:t>
      </w:r>
    </w:p>
    <w:p w14:paraId="248AAFF4" w14:textId="77777777" w:rsidR="001F0D11" w:rsidRPr="008B584C" w:rsidRDefault="001F0D11" w:rsidP="001F0D11">
      <w:pPr>
        <w:tabs>
          <w:tab w:val="left" w:pos="540"/>
        </w:tabs>
        <w:suppressAutoHyphens/>
        <w:spacing w:after="200"/>
        <w:ind w:left="547" w:right="-72" w:hanging="547"/>
        <w:jc w:val="both"/>
        <w:rPr>
          <w:i/>
          <w:iCs/>
        </w:rPr>
      </w:pPr>
      <w:r w:rsidRPr="008B584C">
        <w:t>Bids will be classified in one of three groups, as follows</w:t>
      </w:r>
      <w:r w:rsidRPr="008B584C">
        <w:rPr>
          <w:i/>
          <w:iCs/>
        </w:rPr>
        <w:t>:</w:t>
      </w:r>
    </w:p>
    <w:p w14:paraId="778CDDDB" w14:textId="77777777" w:rsidR="001F0D11" w:rsidRPr="008B584C" w:rsidRDefault="001F0D11" w:rsidP="001F0D11">
      <w:pPr>
        <w:tabs>
          <w:tab w:val="left" w:pos="1080"/>
        </w:tabs>
        <w:suppressAutoHyphens/>
        <w:spacing w:after="200"/>
        <w:ind w:left="1080" w:right="-72" w:hanging="475"/>
        <w:jc w:val="both"/>
        <w:rPr>
          <w:spacing w:val="-4"/>
        </w:rPr>
      </w:pPr>
      <w:r w:rsidRPr="008B584C">
        <w:rPr>
          <w:bCs/>
          <w:spacing w:val="-4"/>
        </w:rPr>
        <w:t>(a)</w:t>
      </w:r>
      <w:r w:rsidRPr="008B584C">
        <w:rPr>
          <w:b/>
          <w:spacing w:val="-4"/>
        </w:rPr>
        <w:tab/>
        <w:t>Group A:</w:t>
      </w:r>
      <w:r w:rsidRPr="008B584C">
        <w:rPr>
          <w:spacing w:val="-4"/>
        </w:rPr>
        <w:t xml:space="preserve">  Bids offering goods manufactured in Rwanda, for which (i)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72281FEE" w14:textId="77777777" w:rsidR="001F0D11" w:rsidRPr="008B584C" w:rsidRDefault="001F0D11" w:rsidP="001F0D11">
      <w:pPr>
        <w:tabs>
          <w:tab w:val="left" w:pos="1080"/>
        </w:tabs>
        <w:suppressAutoHyphens/>
        <w:spacing w:after="200"/>
        <w:ind w:left="1080" w:right="-72" w:hanging="547"/>
        <w:jc w:val="both"/>
      </w:pPr>
      <w:r w:rsidRPr="008B584C">
        <w:t>(b)</w:t>
      </w:r>
      <w:r w:rsidRPr="008B584C">
        <w:tab/>
      </w:r>
      <w:r w:rsidRPr="008B584C">
        <w:rPr>
          <w:b/>
        </w:rPr>
        <w:t xml:space="preserve">Group B:  </w:t>
      </w:r>
      <w:r w:rsidRPr="008B584C">
        <w:t>All other bids offering Goods manufactured in Rwanda.</w:t>
      </w:r>
    </w:p>
    <w:p w14:paraId="085DD398" w14:textId="77777777" w:rsidR="001F0D11" w:rsidRPr="008B584C" w:rsidRDefault="001F0D11" w:rsidP="001F0D11">
      <w:pPr>
        <w:tabs>
          <w:tab w:val="left" w:pos="1080"/>
        </w:tabs>
        <w:suppressAutoHyphens/>
        <w:spacing w:after="200"/>
        <w:ind w:left="1080" w:right="-72" w:hanging="547"/>
        <w:jc w:val="both"/>
        <w:rPr>
          <w:i/>
          <w:iCs/>
        </w:rPr>
      </w:pPr>
      <w:r w:rsidRPr="008B584C">
        <w:t>(c)</w:t>
      </w:r>
      <w:r w:rsidRPr="008B584C">
        <w:tab/>
      </w:r>
      <w:r w:rsidRPr="008B584C">
        <w:rPr>
          <w:b/>
        </w:rPr>
        <w:t xml:space="preserve">Group C:  </w:t>
      </w:r>
      <w:r w:rsidRPr="008B584C">
        <w:t>Bids offering Goods manufactured outside Rwanda that have been already imported or that will be imported</w:t>
      </w:r>
      <w:r w:rsidRPr="008B584C">
        <w:rPr>
          <w:i/>
          <w:iCs/>
        </w:rPr>
        <w:t>.</w:t>
      </w:r>
    </w:p>
    <w:p w14:paraId="128B1183" w14:textId="77777777" w:rsidR="001F0D11" w:rsidRPr="008B584C" w:rsidRDefault="001F0D11" w:rsidP="001F0D11">
      <w:pPr>
        <w:spacing w:after="200"/>
        <w:jc w:val="both"/>
      </w:pPr>
      <w:r w:rsidRPr="008B584C">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7C2B9744" w14:textId="77777777" w:rsidR="001F0D11" w:rsidRPr="008B584C" w:rsidRDefault="001F0D11" w:rsidP="001F0D11">
      <w:pPr>
        <w:suppressAutoHyphens/>
        <w:spacing w:after="200"/>
        <w:ind w:right="-72"/>
        <w:jc w:val="both"/>
      </w:pPr>
      <w:r w:rsidRPr="008B584C">
        <w:t>The Procuring Entity will first review the bids to confirm the appropriateness of, and to modify as necessary, the bid group classification to which bidders assigned their bids in preparing their Bid Forms and Price Schedules.</w:t>
      </w:r>
    </w:p>
    <w:p w14:paraId="2F571340" w14:textId="77777777" w:rsidR="001F0D11" w:rsidRPr="008B584C" w:rsidRDefault="001F0D11" w:rsidP="001F0D11">
      <w:pPr>
        <w:suppressAutoHyphens/>
        <w:spacing w:after="200"/>
        <w:ind w:right="-72"/>
        <w:jc w:val="both"/>
      </w:pPr>
      <w:r w:rsidRPr="008B584C">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3A8A485B" w14:textId="77777777" w:rsidR="001F0D11" w:rsidRPr="008B584C" w:rsidRDefault="001F0D11" w:rsidP="001F0D11">
      <w:pPr>
        <w:suppressAutoHyphens/>
        <w:spacing w:after="200"/>
        <w:ind w:right="-72"/>
        <w:jc w:val="both"/>
        <w:rPr>
          <w:b/>
          <w:sz w:val="28"/>
        </w:rPr>
      </w:pPr>
      <w:r w:rsidRPr="008B584C">
        <w:t xml:space="preserve">If, as a result of the preceding comparison, the lowest evaluated bid is from Group C, </w:t>
      </w:r>
      <w:r w:rsidRPr="008B584C">
        <w:rPr>
          <w:u w:val="single"/>
        </w:rPr>
        <w:t>the lowest evaluated bid from</w:t>
      </w:r>
      <w:r w:rsidRPr="008B584C">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14:paraId="6606972F" w14:textId="77777777" w:rsidR="001F0D11" w:rsidRPr="008B584C" w:rsidRDefault="001F0D11" w:rsidP="001F0D11">
      <w:pPr>
        <w:pStyle w:val="Heading2"/>
        <w:rPr>
          <w:rFonts w:ascii="Times New Roman" w:hAnsi="Times New Roman"/>
          <w:sz w:val="32"/>
          <w:szCs w:val="32"/>
        </w:rPr>
      </w:pPr>
      <w:bookmarkStart w:id="732" w:name="_Toc175470829"/>
      <w:bookmarkStart w:id="733" w:name="_Toc220819523"/>
      <w:bookmarkStart w:id="734" w:name="_Toc221328018"/>
      <w:bookmarkStart w:id="735" w:name="_Toc18236183"/>
      <w:r w:rsidRPr="008B584C">
        <w:rPr>
          <w:rFonts w:ascii="Times New Roman" w:hAnsi="Times New Roman"/>
          <w:sz w:val="32"/>
          <w:szCs w:val="32"/>
        </w:rPr>
        <w:t>2. Evaluation Criteria (ITB 34.3 (d))</w:t>
      </w:r>
      <w:bookmarkEnd w:id="732"/>
      <w:bookmarkEnd w:id="733"/>
      <w:bookmarkEnd w:id="734"/>
      <w:bookmarkEnd w:id="735"/>
    </w:p>
    <w:p w14:paraId="25E2D4E5" w14:textId="77777777" w:rsidR="001F0D11" w:rsidRPr="008B584C" w:rsidRDefault="001F0D11" w:rsidP="001F0D11">
      <w:pPr>
        <w:tabs>
          <w:tab w:val="left" w:pos="540"/>
        </w:tabs>
        <w:suppressAutoHyphens/>
        <w:spacing w:after="200"/>
        <w:ind w:right="-72"/>
        <w:jc w:val="both"/>
      </w:pPr>
      <w:r w:rsidRPr="008B584C">
        <w:rPr>
          <w:i/>
          <w:iCs/>
        </w:rPr>
        <w:tab/>
      </w:r>
      <w:r w:rsidRPr="008B584C">
        <w:t>The Procuring Entity’s evaluation of a bid may take into account, in addition to the Bid Price quoted in accordance with ITB Clause 14.6, one or more of the following factors as specified in ITB</w:t>
      </w:r>
      <w:r w:rsidRPr="008B584C">
        <w:rPr>
          <w:bCs/>
        </w:rPr>
        <w:t xml:space="preserve"> Sub-Clause 34.3(d) and in BDS referring to </w:t>
      </w:r>
      <w:r w:rsidRPr="008B584C">
        <w:t>ITB</w:t>
      </w:r>
      <w:r w:rsidRPr="008B584C">
        <w:rPr>
          <w:bCs/>
        </w:rPr>
        <w:t xml:space="preserve"> 34.3(d)</w:t>
      </w:r>
      <w:r w:rsidRPr="008B584C">
        <w:rPr>
          <w:b/>
        </w:rPr>
        <w:t>,</w:t>
      </w:r>
      <w:r w:rsidRPr="008B584C">
        <w:t xml:space="preserve"> usingthe following criteria and methodologies. </w:t>
      </w:r>
    </w:p>
    <w:p w14:paraId="0A0E2179" w14:textId="77777777" w:rsidR="001F0D11" w:rsidRPr="008B584C" w:rsidRDefault="001F0D11" w:rsidP="001F0D11">
      <w:pPr>
        <w:pStyle w:val="BlockText"/>
        <w:tabs>
          <w:tab w:val="clear" w:pos="1440"/>
          <w:tab w:val="clear" w:pos="1800"/>
          <w:tab w:val="left" w:pos="1080"/>
        </w:tabs>
        <w:spacing w:after="200"/>
      </w:pPr>
      <w:r w:rsidRPr="008B584C">
        <w:t>(a)</w:t>
      </w:r>
      <w:r w:rsidRPr="008B584C">
        <w:tab/>
        <w:t>Delivery schedule. (as per INCOTERMS specified in the BDS)</w:t>
      </w:r>
    </w:p>
    <w:p w14:paraId="5B26CEFC" w14:textId="77777777" w:rsidR="001F0D11" w:rsidRPr="008B584C" w:rsidRDefault="001F0D11" w:rsidP="001F0D11">
      <w:pPr>
        <w:suppressAutoHyphens/>
        <w:spacing w:after="200"/>
        <w:ind w:left="1080" w:right="-72"/>
        <w:jc w:val="both"/>
        <w:rPr>
          <w:i/>
          <w:iCs/>
        </w:rPr>
      </w:pPr>
      <w:r w:rsidRPr="008B584C">
        <w:rPr>
          <w:i/>
          <w:iCs/>
        </w:rPr>
        <w:lastRenderedPageBreak/>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non responsive.  Within this acceptable period, an adjustment, as specified in BDS </w:t>
      </w:r>
      <w:r w:rsidRPr="008B584C">
        <w:rPr>
          <w:bCs/>
          <w:i/>
          <w:iCs/>
        </w:rPr>
        <w:t>Sub-Clause 34.3(d)</w:t>
      </w:r>
      <w:r w:rsidRPr="008B584C">
        <w:rPr>
          <w:i/>
          <w:iCs/>
        </w:rPr>
        <w:t>, will be added, for evaluation purposes only, to the bid price of bids offering deliveries later than the “Earliest Delivery Date” specified in Section VI , Delivery Schedule.</w:t>
      </w:r>
    </w:p>
    <w:p w14:paraId="7ADF83F1" w14:textId="77777777" w:rsidR="001F0D11" w:rsidRPr="008B584C" w:rsidRDefault="001F0D11" w:rsidP="001F0D11">
      <w:pPr>
        <w:tabs>
          <w:tab w:val="left" w:pos="1080"/>
        </w:tabs>
        <w:suppressAutoHyphens/>
        <w:spacing w:after="200"/>
        <w:ind w:left="1080" w:right="-72" w:hanging="540"/>
        <w:jc w:val="both"/>
      </w:pPr>
      <w:r w:rsidRPr="008B584C">
        <w:t>(b)</w:t>
      </w:r>
      <w:r w:rsidRPr="008B584C">
        <w:tab/>
        <w:t xml:space="preserve">Deviation in payment schedule. </w:t>
      </w:r>
    </w:p>
    <w:p w14:paraId="6BD5B20E" w14:textId="77777777" w:rsidR="001F0D11" w:rsidRPr="00A85420" w:rsidRDefault="001F0D11" w:rsidP="001F0D11">
      <w:pPr>
        <w:suppressAutoHyphens/>
        <w:spacing w:after="200"/>
        <w:ind w:left="1620" w:right="-72" w:hanging="540"/>
        <w:jc w:val="both"/>
      </w:pPr>
      <w:r w:rsidRPr="008B584C">
        <w:t>(i)</w:t>
      </w:r>
      <w:r w:rsidRPr="008B584C">
        <w:tab/>
      </w:r>
      <w:r w:rsidRPr="008B584C">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p>
    <w:p w14:paraId="001CA685" w14:textId="77777777" w:rsidR="001F0D11" w:rsidRPr="008B584C" w:rsidRDefault="001F0D11" w:rsidP="001F0D11">
      <w:pPr>
        <w:tabs>
          <w:tab w:val="left" w:pos="1080"/>
        </w:tabs>
        <w:suppressAutoHyphens/>
        <w:spacing w:after="200"/>
        <w:ind w:left="1080" w:right="-72" w:hanging="540"/>
        <w:jc w:val="both"/>
      </w:pPr>
      <w:r w:rsidRPr="008B584C">
        <w:t>(c)</w:t>
      </w:r>
      <w:r w:rsidRPr="008B584C">
        <w:tab/>
        <w:t xml:space="preserve">Cost of major replacement components, mandatory spare parts, and service. </w:t>
      </w:r>
      <w:r>
        <w:rPr>
          <w:i/>
          <w:iCs/>
        </w:rPr>
        <w:t>N/A</w:t>
      </w:r>
    </w:p>
    <w:p w14:paraId="662CF14A" w14:textId="77777777" w:rsidR="001F0D11" w:rsidRPr="008B584C" w:rsidRDefault="001F0D11" w:rsidP="001F0D11">
      <w:pPr>
        <w:suppressAutoHyphens/>
        <w:spacing w:after="200"/>
        <w:ind w:left="1620" w:right="-72" w:hanging="540"/>
        <w:jc w:val="both"/>
        <w:rPr>
          <w:i/>
          <w:iCs/>
        </w:rPr>
      </w:pPr>
      <w:r w:rsidRPr="008B584C">
        <w:t>(i)</w:t>
      </w:r>
      <w:r w:rsidRPr="008B584C">
        <w:tab/>
      </w:r>
      <w:r w:rsidRPr="008B584C">
        <w:rPr>
          <w:i/>
          <w:iCs/>
        </w:rPr>
        <w:t xml:space="preserve">The list of items and quantities of major assemblies, components, and selected spare parts, likely to be required during the initial period of operation specified in the </w:t>
      </w:r>
      <w:r w:rsidRPr="008B584C">
        <w:rPr>
          <w:bCs/>
          <w:i/>
          <w:iCs/>
        </w:rPr>
        <w:t xml:space="preserve">BDS Sub-Clause 16.3, </w:t>
      </w:r>
      <w:r w:rsidRPr="008B584C">
        <w:rPr>
          <w:i/>
          <w:iCs/>
        </w:rPr>
        <w:t>is in the List of Goods.  An adjustment equal to the total cost of these items, at the unit prices quoted in each bid, shall be added to the bid price, for evaluation purposes only.</w:t>
      </w:r>
    </w:p>
    <w:p w14:paraId="65318DD5" w14:textId="77777777" w:rsidR="001F0D11" w:rsidRPr="008B584C" w:rsidRDefault="001F0D11" w:rsidP="001F0D11">
      <w:pPr>
        <w:tabs>
          <w:tab w:val="left" w:pos="1620"/>
        </w:tabs>
        <w:suppressAutoHyphens/>
        <w:spacing w:after="200"/>
        <w:ind w:left="1620" w:right="-72" w:hanging="540"/>
        <w:jc w:val="both"/>
        <w:rPr>
          <w:sz w:val="28"/>
        </w:rPr>
      </w:pPr>
      <w:r w:rsidRPr="008B584C">
        <w:rPr>
          <w:b/>
          <w:sz w:val="28"/>
        </w:rPr>
        <w:t>or</w:t>
      </w:r>
    </w:p>
    <w:p w14:paraId="391B0676" w14:textId="77777777" w:rsidR="001F0D11" w:rsidRPr="008B584C" w:rsidRDefault="001F0D11" w:rsidP="001F0D11">
      <w:pPr>
        <w:suppressAutoHyphens/>
        <w:spacing w:after="200"/>
        <w:ind w:left="1620" w:right="-72" w:hanging="540"/>
        <w:jc w:val="both"/>
      </w:pPr>
      <w:r w:rsidRPr="008B584C">
        <w:t>(ii)</w:t>
      </w:r>
      <w:r w:rsidRPr="008B584C">
        <w:tab/>
      </w:r>
      <w:r w:rsidRPr="008B584C">
        <w:rPr>
          <w:i/>
          <w:iCs/>
        </w:rPr>
        <w:t xml:space="preserve">The Procuring Entity will draw up a list of high-usage and high-value items of components and spare parts, along with estimated quantities of usage in the initial period of operation specified in the </w:t>
      </w:r>
      <w:r w:rsidRPr="008B584C">
        <w:rPr>
          <w:bCs/>
          <w:i/>
          <w:iCs/>
        </w:rPr>
        <w:t>BDS Sub-Clause 16.3.</w:t>
      </w:r>
      <w:r w:rsidRPr="008B584C">
        <w:rPr>
          <w:i/>
          <w:iCs/>
        </w:rPr>
        <w:t xml:space="preserve">  The total cost of these items and quantities will be computed from spare parts unit prices submitted by the Bidder and added to the bid price, for evaluation purposes only.</w:t>
      </w:r>
    </w:p>
    <w:p w14:paraId="5CD3ADCA" w14:textId="77777777" w:rsidR="001F0D11" w:rsidRPr="008B584C" w:rsidRDefault="001F0D11" w:rsidP="001F0D11">
      <w:pPr>
        <w:tabs>
          <w:tab w:val="left" w:pos="1080"/>
        </w:tabs>
        <w:suppressAutoHyphens/>
        <w:spacing w:after="200"/>
        <w:ind w:left="1080" w:right="-72" w:hanging="540"/>
        <w:jc w:val="both"/>
        <w:rPr>
          <w:i/>
          <w:iCs/>
        </w:rPr>
      </w:pPr>
      <w:r w:rsidRPr="008B584C">
        <w:t>(d)</w:t>
      </w:r>
      <w:r w:rsidRPr="008B584C">
        <w:tab/>
        <w:t>Availability in Rwanda of spare parts and after sale services for equipment offered in the bid</w:t>
      </w:r>
      <w:r w:rsidRPr="008B584C">
        <w:rPr>
          <w:i/>
          <w:iCs/>
        </w:rPr>
        <w:t>.</w:t>
      </w:r>
    </w:p>
    <w:p w14:paraId="3FBEFED1" w14:textId="77777777" w:rsidR="001F0D11" w:rsidRPr="008B584C" w:rsidRDefault="001F0D11" w:rsidP="001F0D11">
      <w:pPr>
        <w:suppressAutoHyphens/>
        <w:spacing w:after="200"/>
        <w:ind w:left="1080" w:right="-72"/>
        <w:jc w:val="both"/>
        <w:rPr>
          <w:i/>
          <w:iCs/>
        </w:rPr>
      </w:pPr>
      <w:r w:rsidRPr="008B584C">
        <w:t xml:space="preserve">An adjustment equal to the cost to the Procuring Entity of establishing the minimum service facilities and parts inventories, as outlined in BDS </w:t>
      </w:r>
      <w:r w:rsidRPr="008B584C">
        <w:rPr>
          <w:bCs/>
        </w:rPr>
        <w:t>Sub-Clause 34.3(d)</w:t>
      </w:r>
      <w:r w:rsidRPr="008B584C">
        <w:t>, if quoted separately, shall be added to the bid price, for evaluation purposes only</w:t>
      </w:r>
      <w:r w:rsidRPr="008B584C">
        <w:rPr>
          <w:i/>
          <w:iCs/>
        </w:rPr>
        <w:t>.</w:t>
      </w:r>
    </w:p>
    <w:p w14:paraId="1D426900" w14:textId="77777777" w:rsidR="001F0D11" w:rsidRPr="008B584C" w:rsidRDefault="001F0D11" w:rsidP="001F0D11">
      <w:pPr>
        <w:keepNext/>
        <w:keepLines/>
        <w:tabs>
          <w:tab w:val="left" w:pos="1080"/>
        </w:tabs>
        <w:suppressAutoHyphens/>
        <w:spacing w:after="200"/>
        <w:ind w:left="1094" w:right="-72" w:hanging="547"/>
        <w:jc w:val="both"/>
      </w:pPr>
      <w:r w:rsidRPr="008B584C">
        <w:t>(e)</w:t>
      </w:r>
      <w:r w:rsidRPr="008B584C">
        <w:tab/>
        <w:t>Projected operating and maintenance costs.</w:t>
      </w:r>
      <w:r>
        <w:t xml:space="preserve"> N/A</w:t>
      </w:r>
    </w:p>
    <w:p w14:paraId="17C2ED02" w14:textId="77777777" w:rsidR="001F0D11" w:rsidRPr="008B584C" w:rsidRDefault="001F0D11" w:rsidP="001F0D11">
      <w:pPr>
        <w:suppressAutoHyphens/>
        <w:spacing w:after="200"/>
        <w:ind w:left="1080" w:right="-72"/>
        <w:jc w:val="both"/>
        <w:rPr>
          <w:i/>
          <w:iCs/>
        </w:rPr>
      </w:pPr>
      <w:r w:rsidRPr="008B584C">
        <w:t>Operating and maintenance costs.</w:t>
      </w:r>
      <w:r w:rsidR="00D221E1">
        <w:t xml:space="preserve"> </w:t>
      </w:r>
      <w:r w:rsidRPr="008B584C">
        <w:t xml:space="preserve">An adjustment to take into account the operating and maintenance costs of the Goods will be added to the bid price, for evaluation purposes only, if specified in BDS </w:t>
      </w:r>
      <w:r w:rsidRPr="008B584C">
        <w:rPr>
          <w:bCs/>
        </w:rPr>
        <w:t>Sub-Clause 34.3(d)</w:t>
      </w:r>
      <w:r w:rsidRPr="008B584C">
        <w:t xml:space="preserve">. The adjustment will be </w:t>
      </w:r>
      <w:r w:rsidRPr="008B584C">
        <w:lastRenderedPageBreak/>
        <w:t xml:space="preserve">evaluated in accordance with the methodology specified in the </w:t>
      </w:r>
      <w:r w:rsidRPr="008B584C">
        <w:rPr>
          <w:bCs/>
        </w:rPr>
        <w:t>BDS</w:t>
      </w:r>
      <w:r w:rsidR="00A963D7">
        <w:rPr>
          <w:bCs/>
        </w:rPr>
        <w:t xml:space="preserve"> </w:t>
      </w:r>
      <w:r w:rsidRPr="008B584C">
        <w:rPr>
          <w:bCs/>
        </w:rPr>
        <w:t>Sub-Clause 34.3(d)</w:t>
      </w:r>
      <w:r w:rsidRPr="008B584C">
        <w:t>.</w:t>
      </w:r>
    </w:p>
    <w:p w14:paraId="2C0B2E8F" w14:textId="77777777" w:rsidR="001F0D11" w:rsidRPr="008B584C" w:rsidRDefault="001F0D11" w:rsidP="001F0D11">
      <w:pPr>
        <w:pStyle w:val="BlockText"/>
        <w:tabs>
          <w:tab w:val="clear" w:pos="1440"/>
          <w:tab w:val="clear" w:pos="1800"/>
          <w:tab w:val="left" w:pos="1080"/>
        </w:tabs>
        <w:spacing w:after="200"/>
      </w:pPr>
      <w:r w:rsidRPr="008B584C">
        <w:t>(f)</w:t>
      </w:r>
      <w:r w:rsidRPr="008B584C">
        <w:tab/>
        <w:t xml:space="preserve">Performance and productivity of the equipment. </w:t>
      </w:r>
      <w:r>
        <w:rPr>
          <w:i/>
          <w:iCs/>
        </w:rPr>
        <w:t>N/A</w:t>
      </w:r>
    </w:p>
    <w:p w14:paraId="4405ECB4" w14:textId="77777777" w:rsidR="001F0D11" w:rsidRPr="008B584C" w:rsidRDefault="001F0D11" w:rsidP="001F0D11">
      <w:pPr>
        <w:suppressAutoHyphens/>
        <w:spacing w:after="200"/>
        <w:ind w:left="1620" w:right="-72" w:hanging="540"/>
        <w:jc w:val="both"/>
        <w:rPr>
          <w:bCs/>
          <w:i/>
          <w:iCs/>
        </w:rPr>
      </w:pPr>
      <w:r w:rsidRPr="008B584C">
        <w:t>(i)</w:t>
      </w:r>
      <w:r w:rsidRPr="008B584C">
        <w:rPr>
          <w:i/>
          <w:iCs/>
        </w:rPr>
        <w:tab/>
      </w:r>
      <w:r w:rsidRPr="008B584C">
        <w:rPr>
          <w:i/>
        </w:rPr>
        <w:t>Performance and productivity of the equipment.</w:t>
      </w:r>
      <w:r w:rsidR="00D221E1">
        <w:rPr>
          <w:i/>
        </w:rPr>
        <w:t xml:space="preserve"> </w:t>
      </w:r>
      <w:r w:rsidRPr="008B584C">
        <w:rPr>
          <w:i/>
        </w:rPr>
        <w:t xml:space="preserve">An adjustment representing the capitalized cost of additional operating costs over the life of the plant will be added to the bid price, for evaluation purposes if specified in the BDS </w:t>
      </w:r>
      <w:r w:rsidRPr="008B584C">
        <w:rPr>
          <w:bCs/>
          <w:i/>
        </w:rPr>
        <w:t>Sub-Clause 34.3(d)</w:t>
      </w:r>
      <w:r w:rsidRPr="008B584C">
        <w:rPr>
          <w:i/>
        </w:rPr>
        <w:t xml:space="preserve">.  The adjustment will be evaluated based on the drop in the guaranteed performance or efficiency offered in the bid below the norm of 100, using the methodology specified in BDS </w:t>
      </w:r>
      <w:r w:rsidRPr="008B584C">
        <w:rPr>
          <w:bCs/>
          <w:i/>
        </w:rPr>
        <w:t>Sub-Clause 34.3(d)</w:t>
      </w:r>
      <w:r w:rsidRPr="008B584C">
        <w:rPr>
          <w:i/>
        </w:rPr>
        <w:t>.</w:t>
      </w:r>
    </w:p>
    <w:p w14:paraId="32569D8B" w14:textId="77777777" w:rsidR="001F0D11" w:rsidRPr="008B584C" w:rsidRDefault="001F0D11" w:rsidP="001F0D11">
      <w:pPr>
        <w:tabs>
          <w:tab w:val="left" w:pos="1620"/>
        </w:tabs>
        <w:suppressAutoHyphens/>
        <w:spacing w:after="200"/>
        <w:ind w:left="1620" w:right="-72" w:hanging="540"/>
        <w:jc w:val="both"/>
        <w:rPr>
          <w:b/>
          <w:i/>
          <w:sz w:val="28"/>
        </w:rPr>
      </w:pPr>
      <w:r w:rsidRPr="008B584C">
        <w:rPr>
          <w:b/>
          <w:i/>
          <w:sz w:val="28"/>
        </w:rPr>
        <w:t>or</w:t>
      </w:r>
    </w:p>
    <w:p w14:paraId="3FE6A368" w14:textId="77777777" w:rsidR="001F0D11" w:rsidRPr="008B584C" w:rsidRDefault="001F0D11" w:rsidP="001F0D11">
      <w:pPr>
        <w:suppressAutoHyphens/>
        <w:spacing w:after="200"/>
        <w:ind w:left="1620" w:right="-72" w:hanging="540"/>
        <w:jc w:val="both"/>
        <w:rPr>
          <w:i/>
          <w:iCs/>
        </w:rPr>
      </w:pPr>
      <w:r w:rsidRPr="008B584C">
        <w:rPr>
          <w:i/>
        </w:rPr>
        <w:t>(ii)</w:t>
      </w:r>
      <w:r w:rsidRPr="008B584C">
        <w:rPr>
          <w:i/>
        </w:rPr>
        <w:tab/>
        <w:t>An adjustment to take into account the productivity of the goods offered in the bid</w:t>
      </w:r>
      <w:r w:rsidRPr="008B584C">
        <w:rPr>
          <w:bCs/>
          <w:i/>
        </w:rPr>
        <w:t xml:space="preserve"> will be added to the bid price, for evaluation purposes only, if specified in BDS Sub-Clause 34.3(d).  </w:t>
      </w:r>
      <w:r w:rsidRPr="008B584C">
        <w:rPr>
          <w:i/>
        </w:rPr>
        <w:t xml:space="preserve">The adjustment will be evaluated based on the cost per unit of the actual productivity of goods offered in the bid </w:t>
      </w:r>
      <w:r w:rsidRPr="008B584C">
        <w:rPr>
          <w:bCs/>
          <w:i/>
        </w:rPr>
        <w:t>with respect to minimum required values, using the methodology specified in BDS Sub-Clause 34.3(d).</w:t>
      </w:r>
    </w:p>
    <w:p w14:paraId="0E179251" w14:textId="77777777" w:rsidR="001F0D11" w:rsidRPr="008B584C" w:rsidRDefault="001F0D11" w:rsidP="001F0D11">
      <w:pPr>
        <w:keepNext/>
        <w:keepLines/>
        <w:tabs>
          <w:tab w:val="left" w:pos="1080"/>
        </w:tabs>
        <w:suppressAutoHyphens/>
        <w:spacing w:after="200"/>
        <w:ind w:left="1080" w:right="-72" w:hanging="540"/>
        <w:jc w:val="both"/>
      </w:pPr>
      <w:r w:rsidRPr="008B584C">
        <w:t>(g)</w:t>
      </w:r>
      <w:r w:rsidRPr="008B584C">
        <w:tab/>
        <w:t xml:space="preserve">Specific additional criteria </w:t>
      </w:r>
    </w:p>
    <w:p w14:paraId="3954F67B" w14:textId="77777777" w:rsidR="001F0D11" w:rsidRPr="008B584C" w:rsidRDefault="001F0D11" w:rsidP="001F0D11">
      <w:pPr>
        <w:keepNext/>
        <w:keepLines/>
        <w:suppressAutoHyphens/>
        <w:spacing w:after="200"/>
        <w:ind w:left="1080" w:right="-72"/>
        <w:jc w:val="both"/>
      </w:pPr>
      <w:r w:rsidRPr="008B584C">
        <w:rPr>
          <w:i/>
          <w:iCs/>
        </w:rPr>
        <w:t xml:space="preserve">Other specific additional criteria to be considered in the evaluation and the evaluation method shall be detailed in </w:t>
      </w:r>
      <w:r w:rsidRPr="008B584C">
        <w:rPr>
          <w:bCs/>
          <w:i/>
          <w:iCs/>
        </w:rPr>
        <w:t>BDS Sub-Clause 34.3(d)</w:t>
      </w:r>
      <w:r w:rsidRPr="008B584C">
        <w:rPr>
          <w:i/>
          <w:iCs/>
        </w:rPr>
        <w:t>]</w:t>
      </w:r>
    </w:p>
    <w:p w14:paraId="0B80AA59" w14:textId="77777777" w:rsidR="001F0D11" w:rsidRPr="008B584C" w:rsidRDefault="001F0D11" w:rsidP="001F0D11">
      <w:pPr>
        <w:jc w:val="center"/>
        <w:rPr>
          <w:b/>
        </w:rPr>
      </w:pPr>
    </w:p>
    <w:p w14:paraId="6213CDC1" w14:textId="77777777" w:rsidR="001F0D11" w:rsidRPr="008B584C" w:rsidRDefault="001F0D11" w:rsidP="001F0D11">
      <w:pPr>
        <w:pStyle w:val="Heading2"/>
        <w:rPr>
          <w:rFonts w:ascii="Times New Roman" w:hAnsi="Times New Roman"/>
          <w:sz w:val="32"/>
          <w:szCs w:val="32"/>
        </w:rPr>
      </w:pPr>
      <w:bookmarkStart w:id="736" w:name="_Toc175470830"/>
      <w:bookmarkStart w:id="737" w:name="_Toc220819524"/>
      <w:bookmarkStart w:id="738" w:name="_Toc221328019"/>
      <w:bookmarkStart w:id="739" w:name="_Toc18236184"/>
      <w:r w:rsidRPr="008B584C">
        <w:rPr>
          <w:rFonts w:ascii="Times New Roman" w:hAnsi="Times New Roman"/>
          <w:sz w:val="32"/>
          <w:szCs w:val="32"/>
        </w:rPr>
        <w:t>3. Multiple Contracts (ITB 34.6)</w:t>
      </w:r>
      <w:bookmarkEnd w:id="736"/>
      <w:bookmarkEnd w:id="737"/>
      <w:bookmarkEnd w:id="738"/>
      <w:bookmarkEnd w:id="739"/>
    </w:p>
    <w:p w14:paraId="2CC95283" w14:textId="77777777" w:rsidR="001F0D11" w:rsidRPr="008B584C" w:rsidRDefault="001F0D11" w:rsidP="001F0D11">
      <w:pPr>
        <w:spacing w:after="200"/>
        <w:jc w:val="both"/>
        <w:rPr>
          <w:bCs/>
        </w:rPr>
      </w:pPr>
      <w:r w:rsidRPr="008B584C">
        <w:rPr>
          <w:bCs/>
        </w:rPr>
        <w:t xml:space="preserve">The Procuring Entity shall award multiple contracts to the Bidder that offers the lowest evaluated combination of bids (one contract per bid) and meets the </w:t>
      </w:r>
      <w:r w:rsidRPr="008B584C">
        <w:t>post-qualification criteria (this Section III, Sub-Section ITB 36.2 Post-Qualification Requirements)</w:t>
      </w:r>
    </w:p>
    <w:p w14:paraId="426F268F" w14:textId="77777777" w:rsidR="001F0D11" w:rsidRPr="008B584C" w:rsidRDefault="001F0D11" w:rsidP="001F0D11">
      <w:pPr>
        <w:tabs>
          <w:tab w:val="left" w:pos="1080"/>
        </w:tabs>
        <w:suppressAutoHyphens/>
        <w:spacing w:after="200"/>
        <w:ind w:left="1080" w:right="-72" w:hanging="1080"/>
        <w:jc w:val="both"/>
      </w:pPr>
      <w:r w:rsidRPr="008B584C">
        <w:t>The Procuring Entity shall:</w:t>
      </w:r>
    </w:p>
    <w:p w14:paraId="3D2713EA" w14:textId="77777777" w:rsidR="001F0D11" w:rsidRPr="008B584C" w:rsidRDefault="001F0D11" w:rsidP="001F0D11">
      <w:pPr>
        <w:tabs>
          <w:tab w:val="left" w:pos="1080"/>
        </w:tabs>
        <w:suppressAutoHyphens/>
        <w:spacing w:after="200"/>
        <w:ind w:left="1080" w:right="-72" w:hanging="540"/>
        <w:jc w:val="both"/>
        <w:rPr>
          <w:bCs/>
        </w:rPr>
      </w:pPr>
      <w:r w:rsidRPr="008B584C">
        <w:t>(a)</w:t>
      </w:r>
      <w:r w:rsidRPr="008B584C">
        <w:tab/>
        <w:t xml:space="preserve">evaluate only lots or contracts that include at least the percentages of items per lot and quantity per item as specified in ITB Sub Clause 14.8 </w:t>
      </w:r>
    </w:p>
    <w:p w14:paraId="1F33DB4A" w14:textId="77777777" w:rsidR="001F0D11" w:rsidRPr="008B584C" w:rsidRDefault="001F0D11" w:rsidP="001F0D11">
      <w:pPr>
        <w:pStyle w:val="Outline"/>
        <w:spacing w:before="0" w:after="200"/>
      </w:pPr>
      <w:r w:rsidRPr="008B584C">
        <w:rPr>
          <w:bCs/>
          <w:kern w:val="0"/>
        </w:rPr>
        <w:tab/>
      </w:r>
      <w:r w:rsidRPr="008B584C">
        <w:t>(b)</w:t>
      </w:r>
      <w:r w:rsidRPr="008B584C">
        <w:tab/>
        <w:t>take into account:</w:t>
      </w:r>
    </w:p>
    <w:p w14:paraId="23707336" w14:textId="77777777" w:rsidR="001F0D11" w:rsidRPr="008B584C" w:rsidRDefault="001F0D11" w:rsidP="001F0D11">
      <w:pPr>
        <w:tabs>
          <w:tab w:val="left" w:pos="1620"/>
        </w:tabs>
        <w:suppressAutoHyphens/>
        <w:spacing w:after="200"/>
        <w:ind w:right="-72"/>
        <w:jc w:val="both"/>
      </w:pPr>
      <w:r w:rsidRPr="008B584C">
        <w:tab/>
        <w:t>the lowest-evaluated bid for each lot and</w:t>
      </w:r>
    </w:p>
    <w:p w14:paraId="2C00A37A" w14:textId="77777777" w:rsidR="001F0D11" w:rsidRPr="008B584C" w:rsidRDefault="001F0D11" w:rsidP="001F0D11">
      <w:pPr>
        <w:tabs>
          <w:tab w:val="left" w:pos="1620"/>
        </w:tabs>
        <w:suppressAutoHyphens/>
        <w:spacing w:after="200"/>
        <w:ind w:left="1620" w:right="-72" w:hanging="540"/>
        <w:jc w:val="both"/>
      </w:pPr>
      <w:r w:rsidRPr="008B584C">
        <w:t>(ii)</w:t>
      </w:r>
      <w:r w:rsidRPr="008B584C">
        <w:tab/>
        <w:t>the price reduction per lot and the methodology for its  application as offered by the Bidder in its bid”</w:t>
      </w:r>
    </w:p>
    <w:p w14:paraId="2F8C5663" w14:textId="77777777" w:rsidR="001F0D11" w:rsidRPr="008B584C" w:rsidRDefault="001F0D11" w:rsidP="001F0D11">
      <w:pPr>
        <w:pStyle w:val="Heading2"/>
        <w:rPr>
          <w:rFonts w:ascii="Times New Roman" w:hAnsi="Times New Roman"/>
          <w:sz w:val="32"/>
          <w:szCs w:val="32"/>
        </w:rPr>
      </w:pPr>
      <w:bookmarkStart w:id="740" w:name="_Toc175470831"/>
      <w:bookmarkStart w:id="741" w:name="_Toc220819525"/>
      <w:bookmarkStart w:id="742" w:name="_Toc221328020"/>
      <w:bookmarkStart w:id="743" w:name="_Toc18236185"/>
      <w:r w:rsidRPr="008B584C">
        <w:rPr>
          <w:rFonts w:ascii="Times New Roman" w:hAnsi="Times New Roman"/>
          <w:sz w:val="32"/>
          <w:szCs w:val="32"/>
        </w:rPr>
        <w:t>4. Post-qualification Requirements (ITB 36.2)</w:t>
      </w:r>
      <w:bookmarkEnd w:id="740"/>
      <w:bookmarkEnd w:id="741"/>
      <w:bookmarkEnd w:id="742"/>
      <w:bookmarkEnd w:id="743"/>
    </w:p>
    <w:p w14:paraId="35DAF05A" w14:textId="77777777" w:rsidR="001F0D11" w:rsidRPr="008B584C" w:rsidRDefault="001F0D11" w:rsidP="001F0D11">
      <w:pPr>
        <w:pStyle w:val="BankNormal"/>
        <w:spacing w:after="200"/>
        <w:jc w:val="both"/>
      </w:pPr>
      <w:r w:rsidRPr="008B584C">
        <w:t xml:space="preserve">After determining the lowest-evaluated bid in accordance with ITB Sub-Clause 35.1, the Procuring Entity shall carry out the post-qualification of the Bidder in accordance with ITB </w:t>
      </w:r>
      <w:r w:rsidRPr="008B584C">
        <w:lastRenderedPageBreak/>
        <w:t xml:space="preserve">Clause 36, using only the requirements specified.  Requirements not included in the text below shall not be used in the evaluation of the Bidder’s qualifications.  </w:t>
      </w:r>
    </w:p>
    <w:p w14:paraId="2B43851D" w14:textId="77777777" w:rsidR="001F0D11" w:rsidRPr="008B584C" w:rsidRDefault="001F0D11" w:rsidP="001F0D11">
      <w:pPr>
        <w:pStyle w:val="BankNormal"/>
        <w:spacing w:after="200"/>
        <w:ind w:left="1080" w:hanging="540"/>
        <w:jc w:val="both"/>
      </w:pPr>
      <w:r w:rsidRPr="008B584C">
        <w:t xml:space="preserve">(a) </w:t>
      </w:r>
      <w:r w:rsidRPr="008B584C">
        <w:tab/>
        <w:t>Financial Capability</w:t>
      </w:r>
    </w:p>
    <w:p w14:paraId="585669E6" w14:textId="77777777" w:rsidR="001F0D11" w:rsidRPr="00F003D8" w:rsidRDefault="001F0D11" w:rsidP="001F0D11">
      <w:pPr>
        <w:pStyle w:val="BankNormal"/>
        <w:spacing w:after="200"/>
        <w:ind w:left="1080"/>
        <w:jc w:val="both"/>
        <w:rPr>
          <w:b/>
        </w:rPr>
      </w:pPr>
      <w:r w:rsidRPr="008B584C">
        <w:t xml:space="preserve">The Bidder shall furnish documentary evidence that it meets the following financial requirement(s): </w:t>
      </w:r>
      <w:r>
        <w:rPr>
          <w:b/>
          <w:i/>
          <w:iCs/>
        </w:rPr>
        <w:t>N/A</w:t>
      </w:r>
    </w:p>
    <w:p w14:paraId="06297786" w14:textId="77777777" w:rsidR="001F0D11" w:rsidRPr="008B584C" w:rsidRDefault="001F0D11" w:rsidP="001F0D11">
      <w:pPr>
        <w:pStyle w:val="BankNormal"/>
        <w:spacing w:after="200"/>
        <w:ind w:left="1080" w:hanging="540"/>
        <w:jc w:val="both"/>
      </w:pPr>
      <w:r w:rsidRPr="008B584C">
        <w:t>(b)</w:t>
      </w:r>
      <w:r w:rsidRPr="008B584C">
        <w:tab/>
        <w:t>Experience and Technical Capacity</w:t>
      </w:r>
    </w:p>
    <w:p w14:paraId="7FDAF06B" w14:textId="77777777" w:rsidR="001F0D11" w:rsidRPr="008B584C" w:rsidRDefault="001F0D11" w:rsidP="001F0D11">
      <w:pPr>
        <w:pStyle w:val="BankNormal"/>
        <w:spacing w:after="200"/>
        <w:ind w:left="1080"/>
        <w:jc w:val="both"/>
      </w:pPr>
      <w:r w:rsidRPr="008B584C">
        <w:t xml:space="preserve">The Bidder shall furnish documentary evidence to demonstrate that it meets the following experience requirement(s): </w:t>
      </w:r>
      <w:r w:rsidR="00D221E1">
        <w:rPr>
          <w:b/>
        </w:rPr>
        <w:t>NA</w:t>
      </w:r>
    </w:p>
    <w:p w14:paraId="0D46478A" w14:textId="77777777" w:rsidR="001F0D11" w:rsidRPr="008B584C" w:rsidRDefault="001F0D11" w:rsidP="001F0D11">
      <w:pPr>
        <w:pStyle w:val="BankNormal"/>
        <w:spacing w:after="200"/>
        <w:ind w:left="1080" w:hanging="540"/>
        <w:jc w:val="both"/>
        <w:rPr>
          <w:i/>
          <w:iCs/>
        </w:rPr>
      </w:pPr>
    </w:p>
    <w:p w14:paraId="5C33269D" w14:textId="77777777" w:rsidR="001F0D11" w:rsidRPr="008B584C" w:rsidRDefault="001F0D11" w:rsidP="001F0D11">
      <w:pPr>
        <w:spacing w:before="120"/>
      </w:pPr>
    </w:p>
    <w:p w14:paraId="315D38B1" w14:textId="77777777" w:rsidR="001F0D11" w:rsidRPr="008B584C" w:rsidRDefault="001F0D11" w:rsidP="001F0D11">
      <w:pPr>
        <w:pStyle w:val="BankNormal"/>
        <w:spacing w:after="0"/>
        <w:jc w:val="both"/>
      </w:pPr>
    </w:p>
    <w:p w14:paraId="6054A81A" w14:textId="77777777" w:rsidR="001F0D11" w:rsidRPr="008B584C" w:rsidRDefault="001F0D11" w:rsidP="001F0D11">
      <w:pPr>
        <w:pStyle w:val="BankNormal"/>
        <w:spacing w:after="0"/>
        <w:jc w:val="both"/>
      </w:pPr>
    </w:p>
    <w:p w14:paraId="2AC1EA6D" w14:textId="77777777" w:rsidR="001F0D11" w:rsidRPr="008B584C" w:rsidRDefault="001F0D11" w:rsidP="001F0D11">
      <w:pPr>
        <w:pStyle w:val="BankNormal"/>
        <w:spacing w:after="0"/>
        <w:jc w:val="both"/>
      </w:pPr>
    </w:p>
    <w:p w14:paraId="6C4B3089" w14:textId="77777777" w:rsidR="001F0D11" w:rsidRPr="008B584C" w:rsidRDefault="001F0D11" w:rsidP="001F0D11">
      <w:pPr>
        <w:pStyle w:val="BankNormal"/>
        <w:spacing w:after="0"/>
        <w:jc w:val="both"/>
      </w:pPr>
    </w:p>
    <w:p w14:paraId="1B91E8EA" w14:textId="77777777" w:rsidR="001F0D11" w:rsidRPr="008B584C" w:rsidRDefault="001F0D11" w:rsidP="001F0D11">
      <w:pPr>
        <w:pStyle w:val="BankNormal"/>
        <w:spacing w:after="0"/>
        <w:jc w:val="both"/>
      </w:pPr>
    </w:p>
    <w:p w14:paraId="47A11746" w14:textId="77777777" w:rsidR="001F0D11" w:rsidRPr="008B584C" w:rsidRDefault="001F0D11" w:rsidP="001F0D11">
      <w:pPr>
        <w:pStyle w:val="BankNormal"/>
        <w:spacing w:after="0"/>
        <w:jc w:val="both"/>
      </w:pPr>
    </w:p>
    <w:p w14:paraId="0A06B019" w14:textId="77777777" w:rsidR="001F0D11" w:rsidRPr="008B584C" w:rsidRDefault="001F0D11" w:rsidP="001F0D11">
      <w:pPr>
        <w:pStyle w:val="BankNormal"/>
        <w:spacing w:after="0"/>
        <w:jc w:val="both"/>
      </w:pPr>
    </w:p>
    <w:p w14:paraId="3D9E767D" w14:textId="77777777" w:rsidR="001F0D11" w:rsidRPr="008B584C" w:rsidRDefault="001F0D11" w:rsidP="001F0D11">
      <w:pPr>
        <w:pStyle w:val="BankNormal"/>
        <w:spacing w:after="0"/>
        <w:jc w:val="both"/>
      </w:pPr>
    </w:p>
    <w:p w14:paraId="03347739" w14:textId="77777777" w:rsidR="001F0D11" w:rsidRPr="008B584C" w:rsidRDefault="001F0D11" w:rsidP="001F0D11">
      <w:pPr>
        <w:pStyle w:val="BankNormal"/>
        <w:spacing w:after="0"/>
        <w:jc w:val="both"/>
      </w:pPr>
    </w:p>
    <w:p w14:paraId="0ECE8912" w14:textId="77777777" w:rsidR="001F0D11" w:rsidRPr="008B584C" w:rsidRDefault="001F0D11" w:rsidP="001F0D11">
      <w:pPr>
        <w:pStyle w:val="BankNormal"/>
        <w:spacing w:after="0"/>
        <w:jc w:val="both"/>
      </w:pPr>
    </w:p>
    <w:p w14:paraId="246D3655" w14:textId="77777777" w:rsidR="001F0D11" w:rsidRPr="008B584C" w:rsidRDefault="001F0D11" w:rsidP="001F0D11">
      <w:pPr>
        <w:pStyle w:val="BankNormal"/>
        <w:spacing w:after="0"/>
        <w:jc w:val="both"/>
      </w:pPr>
    </w:p>
    <w:p w14:paraId="0CCA2D9A" w14:textId="77777777" w:rsidR="001F0D11" w:rsidRPr="008B584C" w:rsidRDefault="001F0D11" w:rsidP="001F0D11">
      <w:pPr>
        <w:pStyle w:val="BankNormal"/>
        <w:spacing w:after="0"/>
        <w:jc w:val="both"/>
      </w:pPr>
    </w:p>
    <w:p w14:paraId="434434CD" w14:textId="77777777" w:rsidR="001F0D11" w:rsidRPr="008B584C" w:rsidRDefault="001F0D11" w:rsidP="001F0D11">
      <w:pPr>
        <w:pStyle w:val="BankNormal"/>
        <w:spacing w:after="0"/>
        <w:jc w:val="both"/>
      </w:pPr>
    </w:p>
    <w:p w14:paraId="2AAA7DBB" w14:textId="77777777" w:rsidR="001F0D11" w:rsidRPr="008B584C" w:rsidRDefault="001F0D11" w:rsidP="001F0D11">
      <w:pPr>
        <w:pStyle w:val="BankNormal"/>
        <w:spacing w:after="0"/>
        <w:jc w:val="both"/>
      </w:pPr>
    </w:p>
    <w:p w14:paraId="69A63FEE" w14:textId="77777777" w:rsidR="001F0D11" w:rsidRPr="008B584C" w:rsidRDefault="001F0D11" w:rsidP="001F0D11">
      <w:pPr>
        <w:pStyle w:val="BankNormal"/>
        <w:spacing w:after="0"/>
        <w:jc w:val="both"/>
      </w:pPr>
    </w:p>
    <w:p w14:paraId="29EF74DD" w14:textId="77777777" w:rsidR="001F0D11" w:rsidRPr="008B584C" w:rsidRDefault="001F0D11" w:rsidP="001F0D11">
      <w:pPr>
        <w:pStyle w:val="BankNormal"/>
        <w:spacing w:after="0"/>
        <w:jc w:val="both"/>
      </w:pPr>
    </w:p>
    <w:p w14:paraId="62630F3C" w14:textId="77777777" w:rsidR="001F0D11" w:rsidRPr="008B584C" w:rsidRDefault="001F0D11" w:rsidP="001F0D11">
      <w:pPr>
        <w:pStyle w:val="BankNormal"/>
        <w:spacing w:after="0"/>
        <w:jc w:val="both"/>
      </w:pPr>
    </w:p>
    <w:p w14:paraId="0D4C5F8B" w14:textId="77777777" w:rsidR="001F0D11" w:rsidRPr="008B584C" w:rsidRDefault="001F0D11" w:rsidP="001F0D11">
      <w:pPr>
        <w:pStyle w:val="BankNormal"/>
        <w:spacing w:after="0"/>
        <w:jc w:val="both"/>
      </w:pPr>
    </w:p>
    <w:p w14:paraId="45FA1CCE" w14:textId="77777777" w:rsidR="001F0D11" w:rsidRPr="008B584C" w:rsidRDefault="001F0D11" w:rsidP="001F0D11">
      <w:pPr>
        <w:pStyle w:val="BankNormal"/>
        <w:spacing w:after="0"/>
        <w:jc w:val="both"/>
      </w:pPr>
    </w:p>
    <w:p w14:paraId="272FE55A" w14:textId="77777777" w:rsidR="001F0D11" w:rsidRPr="008B584C" w:rsidRDefault="001F0D11" w:rsidP="001F0D11">
      <w:pPr>
        <w:pStyle w:val="BankNormal"/>
        <w:spacing w:after="0"/>
        <w:jc w:val="both"/>
      </w:pPr>
    </w:p>
    <w:p w14:paraId="737E715A" w14:textId="77777777" w:rsidR="001F0D11" w:rsidRDefault="001F0D11" w:rsidP="001F0D11">
      <w:pPr>
        <w:pStyle w:val="BankNormal"/>
        <w:spacing w:after="0"/>
        <w:jc w:val="both"/>
      </w:pPr>
    </w:p>
    <w:p w14:paraId="54CF8AB9" w14:textId="77777777" w:rsidR="001F0D11" w:rsidRDefault="001F0D11" w:rsidP="001F0D11">
      <w:pPr>
        <w:pStyle w:val="BankNormal"/>
        <w:spacing w:after="0"/>
        <w:jc w:val="both"/>
      </w:pPr>
    </w:p>
    <w:p w14:paraId="3909ACF4" w14:textId="77777777" w:rsidR="001F0D11" w:rsidRDefault="001F0D11" w:rsidP="001F0D11">
      <w:pPr>
        <w:pStyle w:val="BankNormal"/>
        <w:spacing w:after="0"/>
        <w:jc w:val="both"/>
      </w:pPr>
    </w:p>
    <w:p w14:paraId="433CED00" w14:textId="77777777" w:rsidR="001F0D11" w:rsidRDefault="001F0D11" w:rsidP="001F0D11">
      <w:pPr>
        <w:pStyle w:val="BankNormal"/>
        <w:spacing w:after="0"/>
        <w:jc w:val="both"/>
      </w:pPr>
    </w:p>
    <w:p w14:paraId="135CE31B" w14:textId="77777777" w:rsidR="001F0D11" w:rsidRDefault="001F0D11" w:rsidP="001F0D11">
      <w:pPr>
        <w:pStyle w:val="BankNormal"/>
        <w:spacing w:after="0"/>
        <w:jc w:val="both"/>
      </w:pPr>
    </w:p>
    <w:p w14:paraId="6D814EEF" w14:textId="77777777" w:rsidR="001F0D11" w:rsidRDefault="001F0D11" w:rsidP="001F0D11">
      <w:pPr>
        <w:pStyle w:val="BankNormal"/>
        <w:spacing w:after="0"/>
        <w:jc w:val="both"/>
      </w:pPr>
    </w:p>
    <w:p w14:paraId="14BE15A5" w14:textId="77777777" w:rsidR="001F0D11" w:rsidRDefault="001F0D11" w:rsidP="001F0D11">
      <w:pPr>
        <w:pStyle w:val="BankNormal"/>
        <w:spacing w:after="0"/>
        <w:jc w:val="both"/>
      </w:pPr>
    </w:p>
    <w:p w14:paraId="5B51274B" w14:textId="77777777" w:rsidR="00D221E1" w:rsidRPr="008B584C" w:rsidRDefault="00D221E1" w:rsidP="001F0D11">
      <w:pPr>
        <w:pStyle w:val="BankNormal"/>
        <w:spacing w:after="0"/>
        <w:jc w:val="both"/>
      </w:pPr>
    </w:p>
    <w:p w14:paraId="535D459B" w14:textId="77777777" w:rsidR="001F0D11" w:rsidRPr="008B584C" w:rsidRDefault="001F0D11" w:rsidP="001F0D11">
      <w:pPr>
        <w:pStyle w:val="BankNormal"/>
        <w:spacing w:after="0"/>
        <w:jc w:val="both"/>
      </w:pPr>
    </w:p>
    <w:tbl>
      <w:tblPr>
        <w:tblW w:w="0" w:type="auto"/>
        <w:tblLayout w:type="fixed"/>
        <w:tblLook w:val="0000" w:firstRow="0" w:lastRow="0" w:firstColumn="0" w:lastColumn="0" w:noHBand="0" w:noVBand="0"/>
      </w:tblPr>
      <w:tblGrid>
        <w:gridCol w:w="9198"/>
      </w:tblGrid>
      <w:tr w:rsidR="001F0D11" w:rsidRPr="008B584C" w14:paraId="1F2F1F03" w14:textId="77777777" w:rsidTr="001F0D11">
        <w:trPr>
          <w:trHeight w:val="1100"/>
        </w:trPr>
        <w:tc>
          <w:tcPr>
            <w:tcW w:w="9198" w:type="dxa"/>
            <w:vAlign w:val="center"/>
          </w:tcPr>
          <w:p w14:paraId="3C443196" w14:textId="77777777" w:rsidR="001F0D11" w:rsidRPr="008B584C" w:rsidRDefault="001F0D11" w:rsidP="001F0D11">
            <w:pPr>
              <w:pStyle w:val="Heading2"/>
              <w:rPr>
                <w:rFonts w:ascii="Times New Roman" w:hAnsi="Times New Roman"/>
              </w:rPr>
            </w:pPr>
            <w:r w:rsidRPr="008B584C">
              <w:rPr>
                <w:rFonts w:ascii="Times New Roman" w:hAnsi="Times New Roman"/>
              </w:rPr>
              <w:lastRenderedPageBreak/>
              <w:br w:type="page"/>
            </w:r>
            <w:bookmarkStart w:id="744" w:name="_Toc438266927"/>
            <w:bookmarkStart w:id="745" w:name="_Toc438267901"/>
            <w:bookmarkStart w:id="746" w:name="_Toc438366667"/>
            <w:bookmarkStart w:id="747" w:name="_Toc438954445"/>
            <w:bookmarkStart w:id="748" w:name="_Toc175470832"/>
            <w:bookmarkStart w:id="749" w:name="_Toc220819526"/>
            <w:bookmarkStart w:id="750" w:name="_Toc221328021"/>
            <w:bookmarkStart w:id="751" w:name="_Toc18236186"/>
            <w:r w:rsidRPr="008B584C">
              <w:rPr>
                <w:rFonts w:ascii="Times New Roman" w:hAnsi="Times New Roman"/>
              </w:rPr>
              <w:t>Section IV.  Bidding Forms</w:t>
            </w:r>
            <w:bookmarkEnd w:id="744"/>
            <w:bookmarkEnd w:id="745"/>
            <w:bookmarkEnd w:id="746"/>
            <w:bookmarkEnd w:id="747"/>
            <w:bookmarkEnd w:id="748"/>
            <w:bookmarkEnd w:id="749"/>
            <w:bookmarkEnd w:id="750"/>
            <w:bookmarkEnd w:id="751"/>
          </w:p>
        </w:tc>
      </w:tr>
    </w:tbl>
    <w:p w14:paraId="6DC56F8F" w14:textId="77777777" w:rsidR="001F0D11" w:rsidRPr="008B584C" w:rsidRDefault="001F0D11" w:rsidP="001F0D11">
      <w:pPr>
        <w:ind w:left="2880" w:firstLine="720"/>
        <w:rPr>
          <w:b/>
          <w:sz w:val="32"/>
        </w:rPr>
      </w:pPr>
      <w:r w:rsidRPr="008B584C">
        <w:rPr>
          <w:b/>
          <w:sz w:val="32"/>
        </w:rPr>
        <w:t>Table of Forms</w:t>
      </w:r>
    </w:p>
    <w:p w14:paraId="4A55A700" w14:textId="77777777" w:rsidR="001F0D11" w:rsidRPr="008B584C" w:rsidRDefault="00AE460D" w:rsidP="001F0D11">
      <w:pPr>
        <w:pStyle w:val="TOC3"/>
        <w:tabs>
          <w:tab w:val="left" w:pos="720"/>
          <w:tab w:val="right" w:leader="dot" w:pos="8990"/>
        </w:tabs>
        <w:rPr>
          <w:noProof/>
          <w:sz w:val="24"/>
          <w:szCs w:val="24"/>
          <w:lang w:val="en-US" w:bidi="he-IL"/>
        </w:rPr>
      </w:pPr>
      <w:r w:rsidRPr="008B584C">
        <w:rPr>
          <w:sz w:val="28"/>
        </w:rPr>
        <w:fldChar w:fldCharType="begin"/>
      </w:r>
      <w:r w:rsidR="001F0D11" w:rsidRPr="008B584C">
        <w:rPr>
          <w:sz w:val="28"/>
        </w:rPr>
        <w:instrText xml:space="preserve"> TOC \o </w:instrText>
      </w:r>
      <w:r w:rsidRPr="008B584C">
        <w:rPr>
          <w:sz w:val="28"/>
        </w:rPr>
        <w:fldChar w:fldCharType="separate"/>
      </w:r>
    </w:p>
    <w:p w14:paraId="52F49420" w14:textId="77777777" w:rsidR="001F0D11" w:rsidRPr="008B584C" w:rsidRDefault="001F0D11" w:rsidP="001F0D11">
      <w:pPr>
        <w:pStyle w:val="TOC2"/>
        <w:rPr>
          <w:b w:val="0"/>
          <w:bCs w:val="0"/>
          <w:sz w:val="24"/>
          <w:szCs w:val="24"/>
          <w:lang w:val="en-US" w:bidi="he-IL"/>
        </w:rPr>
      </w:pPr>
      <w:r w:rsidRPr="008B584C">
        <w:t>Bidder Information Form</w:t>
      </w:r>
      <w:r w:rsidRPr="008B584C">
        <w:tab/>
      </w:r>
      <w:r w:rsidR="00AE460D" w:rsidRPr="008B584C">
        <w:fldChar w:fldCharType="begin"/>
      </w:r>
      <w:r w:rsidRPr="008B584C">
        <w:instrText xml:space="preserve"> PAGEREF _Toc221328022 \h </w:instrText>
      </w:r>
      <w:r w:rsidR="00AE460D" w:rsidRPr="008B584C">
        <w:fldChar w:fldCharType="separate"/>
      </w:r>
      <w:r w:rsidR="00DB5008">
        <w:t>36</w:t>
      </w:r>
      <w:r w:rsidR="00AE460D" w:rsidRPr="008B584C">
        <w:fldChar w:fldCharType="end"/>
      </w:r>
    </w:p>
    <w:p w14:paraId="0BE36366" w14:textId="77777777" w:rsidR="001F0D11" w:rsidRPr="008B584C" w:rsidRDefault="001F0D11" w:rsidP="001F0D11">
      <w:pPr>
        <w:pStyle w:val="TOC2"/>
        <w:rPr>
          <w:b w:val="0"/>
          <w:bCs w:val="0"/>
          <w:sz w:val="24"/>
          <w:szCs w:val="24"/>
          <w:lang w:val="en-US" w:bidi="he-IL"/>
        </w:rPr>
      </w:pPr>
      <w:r w:rsidRPr="008B584C">
        <w:t>Joint Venture (JV) Partner Information Form</w:t>
      </w:r>
      <w:r w:rsidRPr="008B584C">
        <w:tab/>
      </w:r>
      <w:r w:rsidR="00AE460D" w:rsidRPr="008B584C">
        <w:fldChar w:fldCharType="begin"/>
      </w:r>
      <w:r w:rsidRPr="008B584C">
        <w:instrText xml:space="preserve"> PAGEREF _Toc221328023 \h </w:instrText>
      </w:r>
      <w:r w:rsidR="00AE460D" w:rsidRPr="008B584C">
        <w:fldChar w:fldCharType="separate"/>
      </w:r>
      <w:r w:rsidR="00DB5008">
        <w:t>37</w:t>
      </w:r>
      <w:r w:rsidR="00AE460D" w:rsidRPr="008B584C">
        <w:fldChar w:fldCharType="end"/>
      </w:r>
    </w:p>
    <w:p w14:paraId="2D68F661" w14:textId="77777777" w:rsidR="001F0D11" w:rsidRPr="008B584C" w:rsidRDefault="001F0D11" w:rsidP="001F0D11">
      <w:pPr>
        <w:pStyle w:val="TOC2"/>
        <w:rPr>
          <w:b w:val="0"/>
          <w:bCs w:val="0"/>
          <w:sz w:val="24"/>
          <w:szCs w:val="24"/>
          <w:lang w:val="en-US" w:bidi="he-IL"/>
        </w:rPr>
      </w:pPr>
      <w:r w:rsidRPr="008B584C">
        <w:t>Bid Submission Form</w:t>
      </w:r>
      <w:r w:rsidRPr="008B584C">
        <w:tab/>
      </w:r>
      <w:r w:rsidR="00AE460D" w:rsidRPr="008B584C">
        <w:fldChar w:fldCharType="begin"/>
      </w:r>
      <w:r w:rsidRPr="008B584C">
        <w:instrText xml:space="preserve"> PAGEREF _Toc221328024 \h </w:instrText>
      </w:r>
      <w:r w:rsidR="00AE460D" w:rsidRPr="008B584C">
        <w:fldChar w:fldCharType="separate"/>
      </w:r>
      <w:r w:rsidR="00DB5008">
        <w:t>38</w:t>
      </w:r>
      <w:r w:rsidR="00AE460D" w:rsidRPr="008B584C">
        <w:fldChar w:fldCharType="end"/>
      </w:r>
    </w:p>
    <w:p w14:paraId="2EC0B52A" w14:textId="77777777" w:rsidR="001F0D11" w:rsidRPr="008B584C" w:rsidRDefault="001F0D11" w:rsidP="001F0D11">
      <w:pPr>
        <w:pStyle w:val="TOC2"/>
        <w:rPr>
          <w:b w:val="0"/>
          <w:bCs w:val="0"/>
          <w:sz w:val="24"/>
          <w:szCs w:val="24"/>
          <w:lang w:val="en-US" w:bidi="he-IL"/>
        </w:rPr>
      </w:pPr>
      <w:r w:rsidRPr="008B584C">
        <w:t>Price Schedule Forms</w:t>
      </w:r>
      <w:r w:rsidRPr="008B584C">
        <w:tab/>
      </w:r>
      <w:r w:rsidR="00AE460D" w:rsidRPr="008B584C">
        <w:fldChar w:fldCharType="begin"/>
      </w:r>
      <w:r w:rsidRPr="008B584C">
        <w:instrText xml:space="preserve"> PAGEREF _Toc221328025 \h </w:instrText>
      </w:r>
      <w:r w:rsidR="00AE460D" w:rsidRPr="008B584C">
        <w:fldChar w:fldCharType="separate"/>
      </w:r>
      <w:r w:rsidR="00DB5008">
        <w:t>40</w:t>
      </w:r>
      <w:r w:rsidR="00AE460D" w:rsidRPr="008B584C">
        <w:fldChar w:fldCharType="end"/>
      </w:r>
    </w:p>
    <w:p w14:paraId="31F2E280" w14:textId="77777777" w:rsidR="001F0D11" w:rsidRPr="008B584C" w:rsidRDefault="001F0D11" w:rsidP="001F0D11">
      <w:pPr>
        <w:pStyle w:val="TOC2"/>
        <w:rPr>
          <w:b w:val="0"/>
          <w:bCs w:val="0"/>
          <w:sz w:val="24"/>
          <w:szCs w:val="24"/>
          <w:lang w:val="en-US" w:bidi="he-IL"/>
        </w:rPr>
      </w:pPr>
      <w:r w:rsidRPr="008B584C">
        <w:t>Price Schedule: Goods Manufactured Outside Rwanda, to be imported</w:t>
      </w:r>
      <w:r w:rsidRPr="008B584C">
        <w:tab/>
      </w:r>
      <w:r w:rsidR="00AE460D" w:rsidRPr="008B584C">
        <w:fldChar w:fldCharType="begin"/>
      </w:r>
      <w:r w:rsidRPr="008B584C">
        <w:instrText xml:space="preserve"> PAGEREF _Toc221328026 \h </w:instrText>
      </w:r>
      <w:r w:rsidR="00AE460D" w:rsidRPr="008B584C">
        <w:fldChar w:fldCharType="separate"/>
      </w:r>
      <w:r w:rsidR="00DB5008">
        <w:t>41</w:t>
      </w:r>
      <w:r w:rsidR="00AE460D" w:rsidRPr="008B584C">
        <w:fldChar w:fldCharType="end"/>
      </w:r>
    </w:p>
    <w:p w14:paraId="4DE824F6" w14:textId="77777777" w:rsidR="001F0D11" w:rsidRPr="008B584C" w:rsidRDefault="001F0D11" w:rsidP="001F0D11">
      <w:pPr>
        <w:pStyle w:val="TOC2"/>
        <w:rPr>
          <w:b w:val="0"/>
          <w:bCs w:val="0"/>
          <w:sz w:val="24"/>
          <w:szCs w:val="24"/>
          <w:lang w:val="en-US" w:bidi="he-IL"/>
        </w:rPr>
      </w:pPr>
      <w:r w:rsidRPr="008B584C">
        <w:t>Price Schedule: Goods Manufactured Outside Rwanda, already imported</w:t>
      </w:r>
      <w:r w:rsidRPr="008B584C">
        <w:tab/>
      </w:r>
      <w:r w:rsidR="00AE460D" w:rsidRPr="008B584C">
        <w:fldChar w:fldCharType="begin"/>
      </w:r>
      <w:r w:rsidRPr="008B584C">
        <w:instrText xml:space="preserve"> PAGEREF _Toc221328027 \h </w:instrText>
      </w:r>
      <w:r w:rsidR="00AE460D" w:rsidRPr="008B584C">
        <w:fldChar w:fldCharType="separate"/>
      </w:r>
      <w:r w:rsidR="00DB5008">
        <w:t>42</w:t>
      </w:r>
      <w:r w:rsidR="00AE460D" w:rsidRPr="008B584C">
        <w:fldChar w:fldCharType="end"/>
      </w:r>
    </w:p>
    <w:p w14:paraId="5DDED0C0" w14:textId="77777777" w:rsidR="001F0D11" w:rsidRPr="008B584C" w:rsidRDefault="001F0D11" w:rsidP="001F0D11">
      <w:pPr>
        <w:pStyle w:val="TOC2"/>
        <w:rPr>
          <w:b w:val="0"/>
          <w:bCs w:val="0"/>
          <w:sz w:val="24"/>
          <w:szCs w:val="24"/>
          <w:lang w:val="en-US" w:bidi="he-IL"/>
        </w:rPr>
      </w:pPr>
      <w:r w:rsidRPr="008B584C">
        <w:t>Price Schedule: Goods Manufactured in Rwanda</w:t>
      </w:r>
      <w:r w:rsidRPr="008B584C">
        <w:tab/>
      </w:r>
      <w:r w:rsidR="00AE460D" w:rsidRPr="008B584C">
        <w:fldChar w:fldCharType="begin"/>
      </w:r>
      <w:r w:rsidRPr="008B584C">
        <w:instrText xml:space="preserve"> PAGEREF _Toc221328028 \h </w:instrText>
      </w:r>
      <w:r w:rsidR="00AE460D" w:rsidRPr="008B584C">
        <w:fldChar w:fldCharType="separate"/>
      </w:r>
      <w:r w:rsidR="00DB5008">
        <w:t>43</w:t>
      </w:r>
      <w:r w:rsidR="00AE460D" w:rsidRPr="008B584C">
        <w:fldChar w:fldCharType="end"/>
      </w:r>
    </w:p>
    <w:p w14:paraId="47FB385B" w14:textId="77777777" w:rsidR="001F0D11" w:rsidRPr="008B584C" w:rsidRDefault="001F0D11" w:rsidP="001F0D11">
      <w:pPr>
        <w:pStyle w:val="TOC2"/>
        <w:rPr>
          <w:b w:val="0"/>
          <w:bCs w:val="0"/>
          <w:sz w:val="24"/>
          <w:szCs w:val="24"/>
          <w:lang w:val="en-US" w:bidi="he-IL"/>
        </w:rPr>
      </w:pPr>
      <w:r w:rsidRPr="008B584C">
        <w:t>Price and Completion Schedule - Related Services</w:t>
      </w:r>
      <w:r w:rsidRPr="008B584C">
        <w:tab/>
      </w:r>
      <w:r w:rsidR="00AE460D" w:rsidRPr="008B584C">
        <w:fldChar w:fldCharType="begin"/>
      </w:r>
      <w:r w:rsidRPr="008B584C">
        <w:instrText xml:space="preserve"> PAGEREF _Toc221328029 \h </w:instrText>
      </w:r>
      <w:r w:rsidR="00AE460D" w:rsidRPr="008B584C">
        <w:fldChar w:fldCharType="separate"/>
      </w:r>
      <w:r w:rsidR="00DB5008">
        <w:t>44</w:t>
      </w:r>
      <w:r w:rsidR="00AE460D" w:rsidRPr="008B584C">
        <w:fldChar w:fldCharType="end"/>
      </w:r>
    </w:p>
    <w:p w14:paraId="0BADD666" w14:textId="77777777" w:rsidR="001F0D11" w:rsidRPr="008B584C" w:rsidRDefault="001F0D11" w:rsidP="001F0D11">
      <w:pPr>
        <w:pStyle w:val="TOC2"/>
        <w:rPr>
          <w:b w:val="0"/>
          <w:bCs w:val="0"/>
          <w:sz w:val="24"/>
          <w:szCs w:val="24"/>
          <w:lang w:val="en-US" w:bidi="he-IL"/>
        </w:rPr>
      </w:pPr>
      <w:r w:rsidRPr="008B584C">
        <w:t>Bid Security (Bank Guarantee)</w:t>
      </w:r>
      <w:r w:rsidRPr="008B584C">
        <w:tab/>
      </w:r>
      <w:r w:rsidR="00AE460D" w:rsidRPr="008B584C">
        <w:fldChar w:fldCharType="begin"/>
      </w:r>
      <w:r w:rsidRPr="008B584C">
        <w:instrText xml:space="preserve"> PAGEREF _Toc221328030 \h </w:instrText>
      </w:r>
      <w:r w:rsidR="00AE460D" w:rsidRPr="008B584C">
        <w:fldChar w:fldCharType="separate"/>
      </w:r>
      <w:r w:rsidR="00DB5008">
        <w:t>45</w:t>
      </w:r>
      <w:r w:rsidR="00AE460D" w:rsidRPr="008B584C">
        <w:fldChar w:fldCharType="end"/>
      </w:r>
    </w:p>
    <w:p w14:paraId="2706CAA4" w14:textId="77777777" w:rsidR="001F0D11" w:rsidRPr="008B584C" w:rsidRDefault="001F0D11" w:rsidP="001F0D11">
      <w:pPr>
        <w:pStyle w:val="TOC2"/>
        <w:rPr>
          <w:b w:val="0"/>
          <w:bCs w:val="0"/>
          <w:sz w:val="24"/>
          <w:szCs w:val="24"/>
          <w:lang w:val="en-US" w:bidi="he-IL"/>
        </w:rPr>
      </w:pPr>
      <w:r w:rsidRPr="008B584C">
        <w:t>Manufacturer’s Authorization</w:t>
      </w:r>
      <w:r w:rsidRPr="008B584C">
        <w:tab/>
      </w:r>
      <w:r w:rsidR="00AE460D" w:rsidRPr="008B584C">
        <w:fldChar w:fldCharType="begin"/>
      </w:r>
      <w:r w:rsidRPr="008B584C">
        <w:instrText xml:space="preserve"> PAGEREF _Toc221328031 \h </w:instrText>
      </w:r>
      <w:r w:rsidR="00AE460D" w:rsidRPr="008B584C">
        <w:fldChar w:fldCharType="separate"/>
      </w:r>
      <w:r w:rsidR="00DB5008">
        <w:t>46</w:t>
      </w:r>
      <w:r w:rsidR="00AE460D" w:rsidRPr="008B584C">
        <w:fldChar w:fldCharType="end"/>
      </w:r>
    </w:p>
    <w:p w14:paraId="4A98C946" w14:textId="77777777" w:rsidR="001F0D11" w:rsidRPr="008B584C" w:rsidRDefault="001F0D11" w:rsidP="001F0D11">
      <w:pPr>
        <w:pStyle w:val="TOC2"/>
        <w:rPr>
          <w:b w:val="0"/>
          <w:bCs w:val="0"/>
          <w:sz w:val="24"/>
          <w:szCs w:val="24"/>
          <w:lang w:val="en-US" w:bidi="he-IL"/>
        </w:rPr>
      </w:pPr>
    </w:p>
    <w:p w14:paraId="626E5825" w14:textId="77777777" w:rsidR="001F0D11" w:rsidRPr="008B584C" w:rsidRDefault="00AE460D" w:rsidP="001F0D11">
      <w:pPr>
        <w:rPr>
          <w:sz w:val="22"/>
        </w:rPr>
      </w:pPr>
      <w:r w:rsidRPr="008B584C">
        <w:rPr>
          <w:b/>
          <w:bCs/>
          <w:caps/>
          <w:noProof/>
          <w:sz w:val="28"/>
          <w:szCs w:val="24"/>
        </w:rPr>
        <w:fldChar w:fldCharType="end"/>
      </w:r>
      <w:r w:rsidR="001F0D11" w:rsidRPr="008B584C">
        <w:br w:type="page"/>
      </w:r>
    </w:p>
    <w:p w14:paraId="3E387BDA" w14:textId="77777777" w:rsidR="001F0D11" w:rsidRPr="008B584C" w:rsidRDefault="001F0D11" w:rsidP="001F0D11">
      <w:pPr>
        <w:pStyle w:val="Heading2"/>
        <w:rPr>
          <w:rFonts w:ascii="Times New Roman" w:hAnsi="Times New Roman"/>
        </w:rPr>
      </w:pPr>
      <w:bookmarkStart w:id="752" w:name="_Toc175470833"/>
      <w:bookmarkStart w:id="753" w:name="_Toc220819527"/>
      <w:bookmarkStart w:id="754" w:name="_Toc221328022"/>
      <w:bookmarkStart w:id="755" w:name="_Toc18236187"/>
      <w:r w:rsidRPr="008B584C">
        <w:rPr>
          <w:rFonts w:ascii="Times New Roman" w:hAnsi="Times New Roman"/>
        </w:rPr>
        <w:lastRenderedPageBreak/>
        <w:t>Bidder Information Form</w:t>
      </w:r>
      <w:bookmarkEnd w:id="752"/>
      <w:bookmarkEnd w:id="753"/>
      <w:bookmarkEnd w:id="754"/>
      <w:bookmarkEnd w:id="755"/>
    </w:p>
    <w:p w14:paraId="17F43011" w14:textId="77777777" w:rsidR="001F0D11" w:rsidRPr="008B584C" w:rsidRDefault="001F0D11" w:rsidP="001F0D11">
      <w:pPr>
        <w:pStyle w:val="BankNormal"/>
        <w:jc w:val="both"/>
        <w:rPr>
          <w:i/>
          <w:iCs/>
        </w:rPr>
      </w:pPr>
      <w:r w:rsidRPr="008B584C">
        <w:rPr>
          <w:i/>
          <w:iCs/>
        </w:rPr>
        <w:t>[The Bidder shall fill in this Form in accordance with the instructions indicated below. No alterations to its format shall be permitted and no substitutions shall be accepted.]</w:t>
      </w:r>
    </w:p>
    <w:p w14:paraId="0DE4B5CD"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r w:rsidRPr="008B584C">
        <w:t xml:space="preserve">] </w:t>
      </w:r>
    </w:p>
    <w:p w14:paraId="1A1F20BD" w14:textId="77777777" w:rsidR="001F0D11" w:rsidRPr="008B584C" w:rsidRDefault="001F0D11" w:rsidP="001F0D11">
      <w:pPr>
        <w:tabs>
          <w:tab w:val="right" w:pos="9360"/>
        </w:tabs>
        <w:ind w:left="720" w:hanging="720"/>
        <w:jc w:val="right"/>
      </w:pPr>
      <w:r w:rsidRPr="008B584C">
        <w:t xml:space="preserve">Tender No.: </w:t>
      </w:r>
      <w:r w:rsidRPr="008B584C">
        <w:rPr>
          <w:i/>
        </w:rPr>
        <w:t>[insert number of tender notice]</w:t>
      </w:r>
    </w:p>
    <w:p w14:paraId="3737AD08" w14:textId="77777777" w:rsidR="001F0D11" w:rsidRPr="008B584C" w:rsidRDefault="001F0D11" w:rsidP="001F0D11">
      <w:pPr>
        <w:ind w:left="720" w:hanging="720"/>
        <w:jc w:val="right"/>
      </w:pPr>
    </w:p>
    <w:p w14:paraId="6DF5D27C" w14:textId="77777777" w:rsidR="001F0D11" w:rsidRPr="008B584C" w:rsidRDefault="001F0D11" w:rsidP="001F0D11">
      <w:pPr>
        <w:ind w:left="720" w:hanging="720"/>
        <w:jc w:val="right"/>
      </w:pPr>
      <w:r w:rsidRPr="008B584C">
        <w:t>Page ________ of_ ______ pages</w:t>
      </w:r>
    </w:p>
    <w:p w14:paraId="0A98E34D" w14:textId="77777777" w:rsidR="001F0D11" w:rsidRPr="008B584C" w:rsidRDefault="001F0D11" w:rsidP="001F0D11">
      <w:pPr>
        <w:ind w:right="72"/>
        <w:jc w:val="right"/>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1F0D11" w:rsidRPr="008B584C" w14:paraId="184B4C18" w14:textId="77777777" w:rsidTr="001F0D11">
        <w:trPr>
          <w:cantSplit/>
          <w:trHeight w:val="440"/>
        </w:trPr>
        <w:tc>
          <w:tcPr>
            <w:tcW w:w="9810" w:type="dxa"/>
            <w:tcBorders>
              <w:bottom w:val="nil"/>
            </w:tcBorders>
          </w:tcPr>
          <w:p w14:paraId="2654A504" w14:textId="77777777" w:rsidR="001F0D11" w:rsidRPr="008B584C" w:rsidRDefault="001F0D11" w:rsidP="001F0D11">
            <w:pPr>
              <w:suppressAutoHyphens/>
              <w:spacing w:after="200"/>
              <w:ind w:left="360" w:hanging="360"/>
            </w:pPr>
            <w:r w:rsidRPr="008B584C">
              <w:rPr>
                <w:spacing w:val="-2"/>
              </w:rPr>
              <w:t>1.  Bidder’s</w:t>
            </w:r>
            <w:r w:rsidRPr="008B584C">
              <w:t xml:space="preserve"> Legal Name  </w:t>
            </w:r>
            <w:r w:rsidRPr="008B584C">
              <w:rPr>
                <w:bCs/>
                <w:i/>
                <w:iCs/>
              </w:rPr>
              <w:t>[insert Bidder’s legal name]</w:t>
            </w:r>
          </w:p>
        </w:tc>
      </w:tr>
      <w:tr w:rsidR="001F0D11" w:rsidRPr="008B584C" w14:paraId="3A2F1014" w14:textId="77777777" w:rsidTr="001F0D11">
        <w:trPr>
          <w:cantSplit/>
          <w:trHeight w:val="674"/>
        </w:trPr>
        <w:tc>
          <w:tcPr>
            <w:tcW w:w="9810" w:type="dxa"/>
            <w:tcBorders>
              <w:left w:val="single" w:sz="4" w:space="0" w:color="auto"/>
            </w:tcBorders>
          </w:tcPr>
          <w:p w14:paraId="1BB2ECB1" w14:textId="77777777" w:rsidR="001F0D11" w:rsidRPr="008B584C" w:rsidRDefault="001F0D11" w:rsidP="001F0D11">
            <w:pPr>
              <w:suppressAutoHyphens/>
              <w:spacing w:after="200"/>
              <w:ind w:left="360" w:hanging="360"/>
              <w:rPr>
                <w:spacing w:val="-2"/>
              </w:rPr>
            </w:pPr>
            <w:r w:rsidRPr="008B584C">
              <w:rPr>
                <w:spacing w:val="-2"/>
              </w:rPr>
              <w:t xml:space="preserve">2.  In case of Joint Venture (JV), legal name of each party: </w:t>
            </w:r>
            <w:r w:rsidRPr="008B584C">
              <w:rPr>
                <w:bCs/>
                <w:i/>
                <w:iCs/>
                <w:spacing w:val="-2"/>
              </w:rPr>
              <w:t>[insert legal name of each party in JV]</w:t>
            </w:r>
          </w:p>
        </w:tc>
      </w:tr>
      <w:tr w:rsidR="001F0D11" w:rsidRPr="008B584C" w14:paraId="252BA0BF" w14:textId="77777777" w:rsidTr="001F0D11">
        <w:trPr>
          <w:cantSplit/>
          <w:trHeight w:val="674"/>
        </w:trPr>
        <w:tc>
          <w:tcPr>
            <w:tcW w:w="9810" w:type="dxa"/>
            <w:tcBorders>
              <w:left w:val="single" w:sz="4" w:space="0" w:color="auto"/>
            </w:tcBorders>
          </w:tcPr>
          <w:p w14:paraId="3A889792" w14:textId="77777777" w:rsidR="001F0D11" w:rsidRPr="008B584C" w:rsidRDefault="001F0D11" w:rsidP="001F0D11">
            <w:pPr>
              <w:suppressAutoHyphens/>
              <w:spacing w:after="200"/>
              <w:rPr>
                <w:b/>
              </w:rPr>
            </w:pPr>
            <w:r w:rsidRPr="008B584C">
              <w:t>3.  Bidder’s</w:t>
            </w:r>
            <w:r w:rsidRPr="008B584C">
              <w:rPr>
                <w:spacing w:val="-2"/>
              </w:rPr>
              <w:t xml:space="preserve"> actual or intended Country of Registration: </w:t>
            </w:r>
            <w:r w:rsidRPr="008B584C">
              <w:rPr>
                <w:bCs/>
                <w:i/>
                <w:iCs/>
                <w:spacing w:val="-2"/>
              </w:rPr>
              <w:t>[insert actual or intended Country of Registration]</w:t>
            </w:r>
          </w:p>
        </w:tc>
      </w:tr>
      <w:tr w:rsidR="001F0D11" w:rsidRPr="008B584C" w14:paraId="607551AE" w14:textId="77777777" w:rsidTr="001F0D11">
        <w:trPr>
          <w:cantSplit/>
          <w:trHeight w:val="674"/>
        </w:trPr>
        <w:tc>
          <w:tcPr>
            <w:tcW w:w="9810" w:type="dxa"/>
            <w:tcBorders>
              <w:left w:val="single" w:sz="4" w:space="0" w:color="auto"/>
            </w:tcBorders>
          </w:tcPr>
          <w:p w14:paraId="15C277A9" w14:textId="77777777" w:rsidR="001F0D11" w:rsidRPr="008B584C" w:rsidRDefault="001F0D11" w:rsidP="001F0D11">
            <w:pPr>
              <w:suppressAutoHyphens/>
              <w:spacing w:after="200"/>
              <w:rPr>
                <w:b/>
                <w:spacing w:val="-2"/>
              </w:rPr>
            </w:pPr>
            <w:r w:rsidRPr="008B584C">
              <w:rPr>
                <w:spacing w:val="-2"/>
              </w:rPr>
              <w:t xml:space="preserve">4.  Bidder’s Year of Registration: </w:t>
            </w:r>
            <w:r w:rsidRPr="008B584C">
              <w:rPr>
                <w:bCs/>
                <w:i/>
                <w:iCs/>
                <w:spacing w:val="-2"/>
              </w:rPr>
              <w:t>[insert Bidder’s year of registration]</w:t>
            </w:r>
          </w:p>
        </w:tc>
      </w:tr>
      <w:tr w:rsidR="001F0D11" w:rsidRPr="008B584C" w14:paraId="07F12EE6" w14:textId="77777777" w:rsidTr="001F0D11">
        <w:trPr>
          <w:cantSplit/>
        </w:trPr>
        <w:tc>
          <w:tcPr>
            <w:tcW w:w="9810" w:type="dxa"/>
            <w:tcBorders>
              <w:left w:val="single" w:sz="4" w:space="0" w:color="auto"/>
            </w:tcBorders>
          </w:tcPr>
          <w:p w14:paraId="0FCB5E66" w14:textId="77777777" w:rsidR="001F0D11" w:rsidRPr="008B584C" w:rsidRDefault="001F0D11" w:rsidP="001F0D11">
            <w:pPr>
              <w:suppressAutoHyphens/>
              <w:spacing w:after="200"/>
              <w:rPr>
                <w:spacing w:val="-2"/>
              </w:rPr>
            </w:pPr>
            <w:r w:rsidRPr="008B584C">
              <w:rPr>
                <w:spacing w:val="-2"/>
              </w:rPr>
              <w:t xml:space="preserve">5.  Bidder’s Legal Address in Country of Registration: </w:t>
            </w:r>
            <w:r w:rsidRPr="008B584C">
              <w:rPr>
                <w:bCs/>
                <w:i/>
                <w:iCs/>
                <w:spacing w:val="-2"/>
              </w:rPr>
              <w:t>[insert Bidder’s legal address in country of registration]</w:t>
            </w:r>
          </w:p>
        </w:tc>
      </w:tr>
      <w:tr w:rsidR="001F0D11" w:rsidRPr="008B584C" w14:paraId="0F021858" w14:textId="77777777" w:rsidTr="001F0D11">
        <w:trPr>
          <w:cantSplit/>
        </w:trPr>
        <w:tc>
          <w:tcPr>
            <w:tcW w:w="9810" w:type="dxa"/>
          </w:tcPr>
          <w:p w14:paraId="4AA0D7BD" w14:textId="77777777" w:rsidR="001F0D11" w:rsidRPr="008B584C" w:rsidRDefault="001F0D11" w:rsidP="001F0D11">
            <w:pPr>
              <w:pStyle w:val="Outline"/>
              <w:suppressAutoHyphens/>
              <w:spacing w:before="0" w:after="200"/>
              <w:rPr>
                <w:spacing w:val="-2"/>
                <w:kern w:val="0"/>
              </w:rPr>
            </w:pPr>
            <w:r w:rsidRPr="008B584C">
              <w:rPr>
                <w:spacing w:val="-2"/>
                <w:kern w:val="0"/>
              </w:rPr>
              <w:t>6.  Bidder’s Authorized Representative Information</w:t>
            </w:r>
          </w:p>
          <w:p w14:paraId="1781519E" w14:textId="77777777" w:rsidR="001F0D11" w:rsidRPr="008B584C" w:rsidRDefault="001F0D11" w:rsidP="001F0D11">
            <w:pPr>
              <w:pStyle w:val="Outline1"/>
              <w:keepNext w:val="0"/>
              <w:numPr>
                <w:ilvl w:val="0"/>
                <w:numId w:val="0"/>
              </w:numPr>
              <w:suppressAutoHyphens/>
              <w:spacing w:before="0" w:after="120"/>
              <w:ind w:left="360" w:hanging="360"/>
              <w:rPr>
                <w:i/>
                <w:spacing w:val="-2"/>
                <w:kern w:val="0"/>
              </w:rPr>
            </w:pPr>
            <w:r w:rsidRPr="008B584C">
              <w:rPr>
                <w:spacing w:val="-2"/>
                <w:kern w:val="0"/>
              </w:rPr>
              <w:t xml:space="preserve">     Name: </w:t>
            </w:r>
            <w:r w:rsidRPr="008B584C">
              <w:rPr>
                <w:i/>
                <w:spacing w:val="-2"/>
                <w:kern w:val="0"/>
              </w:rPr>
              <w:t>[insert Authorized Representative’s name]</w:t>
            </w:r>
          </w:p>
          <w:p w14:paraId="5724D9B6" w14:textId="77777777" w:rsidR="001F0D11" w:rsidRPr="008B584C" w:rsidRDefault="001F0D11" w:rsidP="001F0D11">
            <w:pPr>
              <w:pStyle w:val="Outline2"/>
              <w:numPr>
                <w:ilvl w:val="0"/>
                <w:numId w:val="0"/>
              </w:numPr>
              <w:spacing w:before="0"/>
            </w:pPr>
            <w:r w:rsidRPr="008B584C">
              <w:t>…..ID/Passport Number [Insert the ID or Passport Number]</w:t>
            </w:r>
          </w:p>
          <w:p w14:paraId="3BC1079D" w14:textId="77777777" w:rsidR="001F0D11" w:rsidRPr="008B584C" w:rsidRDefault="001F0D11" w:rsidP="001F0D11">
            <w:pPr>
              <w:pStyle w:val="Outline2"/>
              <w:numPr>
                <w:ilvl w:val="0"/>
                <w:numId w:val="0"/>
              </w:numPr>
              <w:spacing w:before="0"/>
            </w:pPr>
          </w:p>
          <w:p w14:paraId="774DEC78" w14:textId="77777777" w:rsidR="001F0D11" w:rsidRPr="008B584C" w:rsidRDefault="001F0D11" w:rsidP="001F0D11">
            <w:pPr>
              <w:suppressAutoHyphens/>
              <w:spacing w:after="120"/>
              <w:rPr>
                <w:b/>
                <w:spacing w:val="-2"/>
              </w:rPr>
            </w:pPr>
            <w:r w:rsidRPr="008B584C">
              <w:rPr>
                <w:spacing w:val="-2"/>
              </w:rPr>
              <w:t xml:space="preserve">     Address: </w:t>
            </w:r>
            <w:r w:rsidRPr="008B584C">
              <w:rPr>
                <w:i/>
                <w:spacing w:val="-2"/>
              </w:rPr>
              <w:t>[insert Authorized Representative’s Address]</w:t>
            </w:r>
          </w:p>
          <w:p w14:paraId="0375C104" w14:textId="77777777" w:rsidR="001F0D11" w:rsidRPr="008B584C" w:rsidRDefault="001F0D11" w:rsidP="001F0D11">
            <w:pPr>
              <w:suppressAutoHyphens/>
              <w:spacing w:after="120"/>
              <w:rPr>
                <w:b/>
                <w:spacing w:val="-2"/>
              </w:rPr>
            </w:pPr>
            <w:r w:rsidRPr="008B584C">
              <w:rPr>
                <w:spacing w:val="-2"/>
              </w:rPr>
              <w:t xml:space="preserve">     Telephone/Fax numbers: </w:t>
            </w:r>
            <w:r w:rsidRPr="008B584C">
              <w:rPr>
                <w:i/>
                <w:spacing w:val="-2"/>
              </w:rPr>
              <w:t>[insert Authorized Representative’s telephone/fax numbers]</w:t>
            </w:r>
          </w:p>
          <w:p w14:paraId="577A6F06" w14:textId="77777777" w:rsidR="001F0D11" w:rsidRPr="008B584C" w:rsidRDefault="001F0D11" w:rsidP="001F0D11">
            <w:pPr>
              <w:suppressAutoHyphens/>
              <w:spacing w:after="200"/>
              <w:rPr>
                <w:spacing w:val="-2"/>
              </w:rPr>
            </w:pPr>
            <w:r w:rsidRPr="008B584C">
              <w:rPr>
                <w:spacing w:val="-2"/>
              </w:rPr>
              <w:t xml:space="preserve">     Email Address: </w:t>
            </w:r>
            <w:r w:rsidRPr="008B584C">
              <w:rPr>
                <w:i/>
                <w:spacing w:val="-2"/>
              </w:rPr>
              <w:t>[insert Authorized Representative’s email address]</w:t>
            </w:r>
          </w:p>
        </w:tc>
      </w:tr>
      <w:tr w:rsidR="001F0D11" w:rsidRPr="008B584C" w14:paraId="0F01CAFF" w14:textId="77777777" w:rsidTr="001F0D11">
        <w:trPr>
          <w:cantSplit/>
        </w:trPr>
        <w:tc>
          <w:tcPr>
            <w:tcW w:w="9810" w:type="dxa"/>
          </w:tcPr>
          <w:p w14:paraId="5E6C8F4E" w14:textId="77777777" w:rsidR="001F0D11" w:rsidRPr="008B584C" w:rsidRDefault="001F0D11" w:rsidP="001F0D11">
            <w:pPr>
              <w:spacing w:after="200"/>
              <w:ind w:left="342" w:hanging="342"/>
              <w:rPr>
                <w:i/>
                <w:spacing w:val="-2"/>
              </w:rPr>
            </w:pPr>
            <w:r w:rsidRPr="008B584C">
              <w:t xml:space="preserve">7. </w:t>
            </w:r>
            <w:r w:rsidRPr="008B584C">
              <w:tab/>
              <w:t xml:space="preserve">Attached are copies of original documents of: </w:t>
            </w:r>
            <w:r w:rsidRPr="008B584C">
              <w:rPr>
                <w:i/>
                <w:spacing w:val="-2"/>
              </w:rPr>
              <w:t>[check the box(es) of the attached original documents]</w:t>
            </w:r>
          </w:p>
          <w:p w14:paraId="05C28B0A" w14:textId="77777777" w:rsidR="001F0D11" w:rsidRPr="008B584C" w:rsidRDefault="001F0D11" w:rsidP="001F0D11">
            <w:pPr>
              <w:suppressAutoHyphens/>
              <w:spacing w:after="12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1, above, in accordance with ITB Sub-Clauses 4.1 and 4.2.</w:t>
            </w:r>
          </w:p>
          <w:p w14:paraId="135CC119" w14:textId="77777777" w:rsidR="001F0D11" w:rsidRPr="008B584C" w:rsidRDefault="001F0D11" w:rsidP="002F0BFC">
            <w:pPr>
              <w:numPr>
                <w:ilvl w:val="0"/>
                <w:numId w:val="42"/>
              </w:numPr>
              <w:suppressAutoHyphens/>
              <w:spacing w:after="120"/>
              <w:rPr>
                <w:spacing w:val="-2"/>
              </w:rPr>
            </w:pPr>
            <w:r w:rsidRPr="008B584C">
              <w:rPr>
                <w:spacing w:val="-2"/>
              </w:rPr>
              <w:t>In case of JV, letter of intent to form JV or JV certified agreement, in accordance with ITB Sub-Clause 4.1.</w:t>
            </w:r>
          </w:p>
          <w:p w14:paraId="686893FA" w14:textId="77777777" w:rsidR="001F0D11" w:rsidRPr="008B584C" w:rsidRDefault="001F0D11" w:rsidP="002F0BFC">
            <w:pPr>
              <w:numPr>
                <w:ilvl w:val="0"/>
                <w:numId w:val="42"/>
              </w:numPr>
              <w:suppressAutoHyphens/>
              <w:spacing w:after="12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52D53EB3" w14:textId="77777777" w:rsidR="001F0D11" w:rsidRPr="008B584C" w:rsidRDefault="001F0D11" w:rsidP="001F0D11"/>
    <w:p w14:paraId="59D33D5B"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56" w:name="_Toc175470834"/>
      <w:bookmarkStart w:id="757" w:name="_Toc220819528"/>
      <w:bookmarkStart w:id="758" w:name="_Toc221328023"/>
      <w:bookmarkStart w:id="759" w:name="_Toc18236188"/>
      <w:r w:rsidRPr="008B584C">
        <w:rPr>
          <w:rFonts w:ascii="Times New Roman" w:hAnsi="Times New Roman"/>
        </w:rPr>
        <w:lastRenderedPageBreak/>
        <w:t>Joint Venture (JV) Partner Information Form</w:t>
      </w:r>
      <w:bookmarkEnd w:id="756"/>
      <w:bookmarkEnd w:id="757"/>
      <w:bookmarkEnd w:id="758"/>
      <w:bookmarkEnd w:id="759"/>
    </w:p>
    <w:p w14:paraId="17E5AE38" w14:textId="77777777" w:rsidR="001F0D11" w:rsidRPr="008B584C" w:rsidRDefault="001F0D11" w:rsidP="001F0D11"/>
    <w:p w14:paraId="61594BDF" w14:textId="77777777" w:rsidR="001F0D11" w:rsidRPr="008B584C" w:rsidRDefault="001F0D11" w:rsidP="001F0D11">
      <w:pPr>
        <w:jc w:val="center"/>
        <w:rPr>
          <w:sz w:val="36"/>
        </w:rPr>
      </w:pPr>
      <w:r w:rsidRPr="008B584C">
        <w:rPr>
          <w:i/>
          <w:iCs/>
        </w:rPr>
        <w:t>[The Bidder shall fill in this Form in accordance with the instructions indicated below].</w:t>
      </w:r>
    </w:p>
    <w:p w14:paraId="39C08653"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r w:rsidRPr="008B584C">
        <w:t xml:space="preserve">] </w:t>
      </w:r>
    </w:p>
    <w:p w14:paraId="29EDEF9A" w14:textId="77777777" w:rsidR="001F0D11" w:rsidRPr="008B584C" w:rsidRDefault="001F0D11" w:rsidP="001F0D11">
      <w:pPr>
        <w:tabs>
          <w:tab w:val="right" w:pos="9360"/>
        </w:tabs>
        <w:ind w:left="720" w:hanging="720"/>
        <w:jc w:val="right"/>
      </w:pPr>
      <w:r w:rsidRPr="008B584C">
        <w:t xml:space="preserve">Tender No.: </w:t>
      </w:r>
      <w:r w:rsidRPr="008B584C">
        <w:rPr>
          <w:i/>
        </w:rPr>
        <w:t>[insert number of tender notice]</w:t>
      </w:r>
    </w:p>
    <w:p w14:paraId="280DAB6E" w14:textId="77777777" w:rsidR="001F0D11" w:rsidRPr="008B584C" w:rsidRDefault="001F0D11" w:rsidP="001F0D11">
      <w:pPr>
        <w:ind w:left="720" w:hanging="720"/>
        <w:jc w:val="right"/>
      </w:pPr>
    </w:p>
    <w:p w14:paraId="2F76758D" w14:textId="77777777" w:rsidR="001F0D11" w:rsidRPr="008B584C" w:rsidRDefault="001F0D11" w:rsidP="001F0D11">
      <w:pPr>
        <w:ind w:left="720" w:hanging="720"/>
        <w:jc w:val="right"/>
      </w:pPr>
      <w:r w:rsidRPr="008B584C">
        <w:t>Page ________ of_ ______ pages</w:t>
      </w:r>
    </w:p>
    <w:p w14:paraId="6E886CD9" w14:textId="77777777" w:rsidR="001F0D11" w:rsidRPr="008B584C" w:rsidRDefault="001F0D11" w:rsidP="001F0D11">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1F0D11" w:rsidRPr="008B584C" w14:paraId="50AFCDB5" w14:textId="77777777" w:rsidTr="001F0D11">
        <w:trPr>
          <w:cantSplit/>
          <w:trHeight w:val="440"/>
        </w:trPr>
        <w:tc>
          <w:tcPr>
            <w:tcW w:w="9000" w:type="dxa"/>
            <w:tcBorders>
              <w:bottom w:val="nil"/>
            </w:tcBorders>
          </w:tcPr>
          <w:p w14:paraId="02C4BDBE" w14:textId="77777777" w:rsidR="001F0D11" w:rsidRPr="008B584C" w:rsidRDefault="001F0D11" w:rsidP="001F0D11">
            <w:pPr>
              <w:pStyle w:val="BodyText"/>
              <w:spacing w:before="40" w:after="160"/>
              <w:ind w:left="360" w:hanging="360"/>
            </w:pPr>
            <w:r w:rsidRPr="008B584C">
              <w:t>1.</w:t>
            </w:r>
            <w:r w:rsidRPr="008B584C">
              <w:tab/>
              <w:t xml:space="preserve">Bidder’s Legal Name: </w:t>
            </w:r>
            <w:r w:rsidRPr="008B584C">
              <w:rPr>
                <w:i/>
              </w:rPr>
              <w:t>[insert Bidder’s legal name]</w:t>
            </w:r>
          </w:p>
        </w:tc>
      </w:tr>
      <w:tr w:rsidR="001F0D11" w:rsidRPr="008B584C" w14:paraId="7E67C0BF" w14:textId="77777777" w:rsidTr="001F0D11">
        <w:trPr>
          <w:cantSplit/>
          <w:trHeight w:val="674"/>
        </w:trPr>
        <w:tc>
          <w:tcPr>
            <w:tcW w:w="9000" w:type="dxa"/>
            <w:tcBorders>
              <w:left w:val="single" w:sz="4" w:space="0" w:color="auto"/>
            </w:tcBorders>
          </w:tcPr>
          <w:p w14:paraId="03736EA1" w14:textId="77777777" w:rsidR="001F0D11" w:rsidRPr="008B584C" w:rsidRDefault="001F0D11" w:rsidP="001F0D11">
            <w:pPr>
              <w:pStyle w:val="BodyText"/>
              <w:spacing w:before="40" w:after="160"/>
              <w:ind w:left="360" w:hanging="360"/>
              <w:rPr>
                <w:b/>
              </w:rPr>
            </w:pPr>
            <w:r w:rsidRPr="008B584C">
              <w:t>2.</w:t>
            </w:r>
            <w:r w:rsidRPr="008B584C">
              <w:tab/>
              <w:t xml:space="preserve">JV’s Party legal name: </w:t>
            </w:r>
            <w:r w:rsidRPr="008B584C">
              <w:rPr>
                <w:i/>
              </w:rPr>
              <w:t>[insert JV’s Party legal name]</w:t>
            </w:r>
          </w:p>
        </w:tc>
      </w:tr>
      <w:tr w:rsidR="001F0D11" w:rsidRPr="008B584C" w14:paraId="3BE19A55" w14:textId="77777777" w:rsidTr="001F0D11">
        <w:trPr>
          <w:cantSplit/>
          <w:trHeight w:val="674"/>
        </w:trPr>
        <w:tc>
          <w:tcPr>
            <w:tcW w:w="9000" w:type="dxa"/>
            <w:tcBorders>
              <w:left w:val="single" w:sz="4" w:space="0" w:color="auto"/>
            </w:tcBorders>
          </w:tcPr>
          <w:p w14:paraId="6D5A4A4F" w14:textId="77777777" w:rsidR="001F0D11" w:rsidRPr="008B584C" w:rsidRDefault="001F0D11" w:rsidP="001F0D11">
            <w:pPr>
              <w:pStyle w:val="BodyText"/>
              <w:spacing w:before="40" w:after="160"/>
              <w:ind w:left="360" w:hanging="360"/>
              <w:rPr>
                <w:b/>
              </w:rPr>
            </w:pPr>
            <w:r w:rsidRPr="008B584C">
              <w:t>3.</w:t>
            </w:r>
            <w:r w:rsidRPr="008B584C">
              <w:tab/>
              <w:t xml:space="preserve">JV’s Party Country of Registration: </w:t>
            </w:r>
            <w:r w:rsidRPr="008B584C">
              <w:rPr>
                <w:i/>
              </w:rPr>
              <w:t>[insert JV’s Party country of registration]</w:t>
            </w:r>
          </w:p>
        </w:tc>
      </w:tr>
      <w:tr w:rsidR="001F0D11" w:rsidRPr="008B584C" w14:paraId="36B461BA" w14:textId="77777777" w:rsidTr="001F0D11">
        <w:trPr>
          <w:cantSplit/>
        </w:trPr>
        <w:tc>
          <w:tcPr>
            <w:tcW w:w="9000" w:type="dxa"/>
            <w:tcBorders>
              <w:left w:val="single" w:sz="4" w:space="0" w:color="auto"/>
            </w:tcBorders>
          </w:tcPr>
          <w:p w14:paraId="58EA7C6E" w14:textId="77777777" w:rsidR="001F0D11" w:rsidRPr="008B584C" w:rsidRDefault="001F0D11" w:rsidP="001F0D11">
            <w:pPr>
              <w:pStyle w:val="BodyText"/>
              <w:spacing w:before="40" w:after="160"/>
              <w:ind w:left="360" w:hanging="360"/>
            </w:pPr>
            <w:r w:rsidRPr="008B584C">
              <w:t>4.</w:t>
            </w:r>
            <w:r w:rsidRPr="008B584C">
              <w:tab/>
              <w:t xml:space="preserve">JV’s Party Year of Registration: </w:t>
            </w:r>
            <w:r w:rsidRPr="008B584C">
              <w:rPr>
                <w:i/>
              </w:rPr>
              <w:t>[insert JV’s Part year of registration]</w:t>
            </w:r>
          </w:p>
        </w:tc>
      </w:tr>
      <w:tr w:rsidR="001F0D11" w:rsidRPr="008B584C" w14:paraId="005645F2" w14:textId="77777777" w:rsidTr="001F0D11">
        <w:trPr>
          <w:cantSplit/>
        </w:trPr>
        <w:tc>
          <w:tcPr>
            <w:tcW w:w="9000" w:type="dxa"/>
            <w:tcBorders>
              <w:left w:val="single" w:sz="4" w:space="0" w:color="auto"/>
            </w:tcBorders>
          </w:tcPr>
          <w:p w14:paraId="4115E746" w14:textId="77777777" w:rsidR="001F0D11" w:rsidRPr="008B584C" w:rsidRDefault="001F0D11" w:rsidP="001F0D11">
            <w:pPr>
              <w:pStyle w:val="BodyText"/>
              <w:spacing w:before="40" w:after="160"/>
              <w:ind w:left="360" w:hanging="360"/>
            </w:pPr>
            <w:r w:rsidRPr="008B584C">
              <w:t>5.</w:t>
            </w:r>
            <w:r w:rsidRPr="008B584C">
              <w:tab/>
              <w:t xml:space="preserve">JV’s Party Legal Address in Country of Registration: </w:t>
            </w:r>
            <w:r w:rsidRPr="008B584C">
              <w:rPr>
                <w:i/>
              </w:rPr>
              <w:t>[insert JV’s Party legal address in country of registration]</w:t>
            </w:r>
          </w:p>
        </w:tc>
      </w:tr>
      <w:tr w:rsidR="001F0D11" w:rsidRPr="008B584C" w14:paraId="2C512C32" w14:textId="77777777" w:rsidTr="001F0D11">
        <w:trPr>
          <w:cantSplit/>
        </w:trPr>
        <w:tc>
          <w:tcPr>
            <w:tcW w:w="9000" w:type="dxa"/>
          </w:tcPr>
          <w:p w14:paraId="08C5FC68" w14:textId="77777777" w:rsidR="001F0D11" w:rsidRPr="008B584C" w:rsidRDefault="001F0D11" w:rsidP="001F0D11">
            <w:pPr>
              <w:pStyle w:val="BodyText"/>
              <w:spacing w:before="40" w:after="160"/>
              <w:ind w:left="360" w:hanging="360"/>
            </w:pPr>
            <w:r w:rsidRPr="008B584C">
              <w:t>6.</w:t>
            </w:r>
            <w:r w:rsidRPr="008B584C">
              <w:tab/>
              <w:t>JV’s Party Authorized Representative Information</w:t>
            </w:r>
          </w:p>
          <w:p w14:paraId="2E70CAB2" w14:textId="77777777" w:rsidR="001F0D11" w:rsidRPr="008B584C" w:rsidRDefault="001F0D11" w:rsidP="001F0D11">
            <w:pPr>
              <w:pStyle w:val="BodyText"/>
              <w:spacing w:before="40" w:after="160"/>
              <w:ind w:left="360" w:hanging="360"/>
              <w:rPr>
                <w:i/>
              </w:rPr>
            </w:pPr>
            <w:r w:rsidRPr="008B584C">
              <w:t xml:space="preserve">Name: </w:t>
            </w:r>
            <w:r w:rsidRPr="008B584C">
              <w:rPr>
                <w:i/>
              </w:rPr>
              <w:t>[insert name of JV’s Party authorized representative]</w:t>
            </w:r>
          </w:p>
          <w:p w14:paraId="381CD743" w14:textId="77777777" w:rsidR="001F0D11" w:rsidRPr="008B584C" w:rsidRDefault="001F0D11" w:rsidP="001F0D11">
            <w:pPr>
              <w:pStyle w:val="BodyText"/>
              <w:spacing w:before="40" w:after="160"/>
              <w:ind w:left="360" w:hanging="360"/>
              <w:rPr>
                <w:b/>
              </w:rPr>
            </w:pPr>
            <w:r w:rsidRPr="008B584C">
              <w:rPr>
                <w:i/>
              </w:rPr>
              <w:t>ID/Passport Number [Insert ID or Passport Number]</w:t>
            </w:r>
          </w:p>
          <w:p w14:paraId="457AF04E" w14:textId="77777777" w:rsidR="001F0D11" w:rsidRPr="008B584C" w:rsidRDefault="001F0D11" w:rsidP="001F0D11">
            <w:pPr>
              <w:pStyle w:val="BodyText"/>
              <w:spacing w:before="40" w:after="160"/>
              <w:ind w:left="360" w:hanging="360"/>
              <w:rPr>
                <w:b/>
              </w:rPr>
            </w:pPr>
            <w:r w:rsidRPr="008B584C">
              <w:t xml:space="preserve">Address: </w:t>
            </w:r>
            <w:r w:rsidRPr="008B584C">
              <w:rPr>
                <w:i/>
              </w:rPr>
              <w:t>[insert address of JV’s Party authorized representative]</w:t>
            </w:r>
          </w:p>
          <w:p w14:paraId="1861C318" w14:textId="77777777" w:rsidR="001F0D11" w:rsidRPr="008B584C" w:rsidRDefault="001F0D11" w:rsidP="001F0D11">
            <w:pPr>
              <w:pStyle w:val="BodyText"/>
              <w:spacing w:before="40" w:after="160"/>
              <w:ind w:left="360" w:hanging="360"/>
              <w:rPr>
                <w:i/>
              </w:rPr>
            </w:pPr>
            <w:r w:rsidRPr="008B584C">
              <w:t xml:space="preserve">Telephone/Fax numbers: </w:t>
            </w:r>
            <w:r w:rsidRPr="008B584C">
              <w:rPr>
                <w:i/>
              </w:rPr>
              <w:t>[insert telephone/fax numbers of JV’s Party authorized representative]</w:t>
            </w:r>
          </w:p>
          <w:p w14:paraId="798632A0" w14:textId="77777777" w:rsidR="001F0D11" w:rsidRPr="008B584C" w:rsidRDefault="001F0D11" w:rsidP="001F0D11">
            <w:pPr>
              <w:pStyle w:val="BodyText"/>
              <w:spacing w:before="40" w:after="160"/>
              <w:ind w:left="360" w:hanging="360"/>
            </w:pPr>
            <w:r w:rsidRPr="008B584C">
              <w:t xml:space="preserve">Email Address: </w:t>
            </w:r>
            <w:r w:rsidRPr="008B584C">
              <w:rPr>
                <w:i/>
              </w:rPr>
              <w:t>[insert email address of JV’s Party authorized representative]</w:t>
            </w:r>
          </w:p>
        </w:tc>
      </w:tr>
      <w:tr w:rsidR="001F0D11" w:rsidRPr="008B584C" w14:paraId="40A91906" w14:textId="77777777" w:rsidTr="001F0D11">
        <w:tc>
          <w:tcPr>
            <w:tcW w:w="9000" w:type="dxa"/>
          </w:tcPr>
          <w:p w14:paraId="41194E9C" w14:textId="77777777" w:rsidR="001F0D11" w:rsidRPr="008B584C" w:rsidRDefault="001F0D11" w:rsidP="001F0D11">
            <w:pPr>
              <w:spacing w:before="40" w:after="160"/>
              <w:ind w:left="342" w:hanging="342"/>
              <w:rPr>
                <w:i/>
              </w:rPr>
            </w:pPr>
            <w:r w:rsidRPr="008B584C">
              <w:rPr>
                <w:spacing w:val="-2"/>
              </w:rPr>
              <w:t>7.</w:t>
            </w:r>
            <w:r w:rsidRPr="008B584C">
              <w:rPr>
                <w:spacing w:val="-2"/>
              </w:rPr>
              <w:tab/>
              <w:t>Attached are copies of original documents of:</w:t>
            </w:r>
            <w:r w:rsidRPr="008B584C">
              <w:rPr>
                <w:i/>
              </w:rPr>
              <w:t>[check the box(es) of the attached original documents]</w:t>
            </w:r>
          </w:p>
          <w:p w14:paraId="02E9855A" w14:textId="77777777" w:rsidR="001F0D11" w:rsidRPr="008B584C" w:rsidRDefault="001F0D11" w:rsidP="001F0D11">
            <w:pPr>
              <w:suppressAutoHyphens/>
              <w:spacing w:before="40" w:after="16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2, above, in accordance with ITB Sub-Clauses 4.1 and 4.2.</w:t>
            </w:r>
          </w:p>
          <w:p w14:paraId="53AD7688" w14:textId="77777777" w:rsidR="001F0D11" w:rsidRPr="008B584C" w:rsidRDefault="001F0D11" w:rsidP="002F0BFC">
            <w:pPr>
              <w:numPr>
                <w:ilvl w:val="0"/>
                <w:numId w:val="42"/>
              </w:numPr>
              <w:suppressAutoHyphens/>
              <w:spacing w:before="40" w:after="16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3231CEF3"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60" w:name="_Toc175470835"/>
      <w:bookmarkStart w:id="761" w:name="_Toc220819529"/>
      <w:bookmarkStart w:id="762" w:name="_Toc221328024"/>
      <w:bookmarkStart w:id="763" w:name="_Toc18236189"/>
      <w:r w:rsidRPr="008B584C">
        <w:rPr>
          <w:rFonts w:ascii="Times New Roman" w:hAnsi="Times New Roman"/>
        </w:rPr>
        <w:lastRenderedPageBreak/>
        <w:t>Bid Submission Form</w:t>
      </w:r>
      <w:bookmarkEnd w:id="760"/>
      <w:bookmarkEnd w:id="761"/>
      <w:bookmarkEnd w:id="762"/>
      <w:bookmarkEnd w:id="763"/>
    </w:p>
    <w:p w14:paraId="3BDD1CF7" w14:textId="77777777" w:rsidR="001F0D11" w:rsidRPr="008B584C" w:rsidRDefault="001F0D11" w:rsidP="001F0D11">
      <w:pPr>
        <w:pStyle w:val="BankNormal"/>
        <w:jc w:val="both"/>
        <w:rPr>
          <w:i/>
          <w:iCs/>
        </w:rPr>
      </w:pPr>
      <w:r w:rsidRPr="008B584C">
        <w:rPr>
          <w:i/>
          <w:iCs/>
        </w:rPr>
        <w:t>[The Bidder shall fill in this Form in accordance with the instructions indicated No alterations to its format shall be permitted and no substitutions shall be accepted.]</w:t>
      </w:r>
    </w:p>
    <w:p w14:paraId="2CACFDA8" w14:textId="77777777" w:rsidR="001F0D11" w:rsidRPr="008B584C" w:rsidRDefault="001F0D11" w:rsidP="001F0D11">
      <w:pPr>
        <w:tabs>
          <w:tab w:val="right" w:pos="9360"/>
        </w:tabs>
        <w:ind w:left="720" w:hanging="720"/>
        <w:jc w:val="right"/>
      </w:pPr>
      <w:r w:rsidRPr="008B584C">
        <w:t xml:space="preserve">Date: </w:t>
      </w:r>
      <w:r w:rsidRPr="008B584C">
        <w:rPr>
          <w:i/>
          <w:iCs/>
        </w:rPr>
        <w:t>[insert date (as day, month and year) of Bid Submission]</w:t>
      </w:r>
    </w:p>
    <w:p w14:paraId="038BEC47" w14:textId="77777777" w:rsidR="001F0D11" w:rsidRPr="008B584C" w:rsidRDefault="001F0D11" w:rsidP="001F0D11">
      <w:pPr>
        <w:tabs>
          <w:tab w:val="right" w:pos="9360"/>
        </w:tabs>
        <w:ind w:left="5040" w:hanging="720"/>
        <w:jc w:val="right"/>
      </w:pPr>
      <w:r w:rsidRPr="008B584C">
        <w:t xml:space="preserve">Tender No.: </w:t>
      </w:r>
      <w:r w:rsidRPr="008B584C">
        <w:rPr>
          <w:i/>
          <w:iCs/>
        </w:rPr>
        <w:t>[insert number of tender notice]</w:t>
      </w:r>
    </w:p>
    <w:p w14:paraId="29F415E5" w14:textId="77777777" w:rsidR="001F0D11" w:rsidRPr="008B584C" w:rsidRDefault="001F0D11" w:rsidP="001F0D11">
      <w:pPr>
        <w:tabs>
          <w:tab w:val="right" w:pos="9360"/>
        </w:tabs>
        <w:ind w:left="5040" w:hanging="720"/>
        <w:jc w:val="right"/>
      </w:pPr>
      <w:r w:rsidRPr="008B584C">
        <w:rPr>
          <w:b/>
        </w:rPr>
        <w:t xml:space="preserve">Or </w:t>
      </w:r>
      <w:r w:rsidRPr="008B584C">
        <w:t xml:space="preserve">Invitation for Bid No.: </w:t>
      </w:r>
      <w:r w:rsidRPr="008B584C">
        <w:rPr>
          <w:i/>
          <w:iCs/>
        </w:rPr>
        <w:t>[insert No of IFB]</w:t>
      </w:r>
    </w:p>
    <w:p w14:paraId="13F8AB37" w14:textId="77777777" w:rsidR="001F0D11" w:rsidRPr="008B584C" w:rsidRDefault="001F0D11" w:rsidP="001F0D11">
      <w:pPr>
        <w:tabs>
          <w:tab w:val="right" w:pos="9360"/>
        </w:tabs>
        <w:ind w:left="720" w:hanging="720"/>
        <w:jc w:val="right"/>
        <w:rPr>
          <w:sz w:val="28"/>
        </w:rPr>
      </w:pPr>
      <w:r w:rsidRPr="008B584C">
        <w:t xml:space="preserve">Alternative No.: </w:t>
      </w:r>
      <w:r w:rsidRPr="008B584C">
        <w:rPr>
          <w:i/>
          <w:iCs/>
        </w:rPr>
        <w:t>[insert identification No if this is a Bid for an alternative]</w:t>
      </w:r>
    </w:p>
    <w:p w14:paraId="45CD1939" w14:textId="77777777" w:rsidR="001F0D11" w:rsidRPr="008B584C" w:rsidRDefault="001F0D11" w:rsidP="001F0D11"/>
    <w:p w14:paraId="684D7B0B" w14:textId="77777777" w:rsidR="001F0D11" w:rsidRPr="008B584C" w:rsidRDefault="001F0D11" w:rsidP="001F0D11">
      <w:r w:rsidRPr="008B584C">
        <w:t xml:space="preserve">To:  </w:t>
      </w:r>
      <w:r w:rsidRPr="008B584C">
        <w:rPr>
          <w:i/>
        </w:rPr>
        <w:t>[insert complete name of Purchaser]</w:t>
      </w:r>
    </w:p>
    <w:p w14:paraId="7F763EF1" w14:textId="77777777" w:rsidR="001F0D11" w:rsidRPr="008B584C" w:rsidRDefault="001F0D11" w:rsidP="001F0D11">
      <w:pPr>
        <w:ind w:firstLine="420"/>
      </w:pPr>
    </w:p>
    <w:p w14:paraId="76599D9B" w14:textId="77777777" w:rsidR="001F0D11" w:rsidRPr="008B584C" w:rsidRDefault="001F0D11" w:rsidP="001F0D11">
      <w:r w:rsidRPr="008B584C">
        <w:t xml:space="preserve">We, the undersigned, declare that: </w:t>
      </w:r>
    </w:p>
    <w:p w14:paraId="67003F76" w14:textId="77777777" w:rsidR="001F0D11" w:rsidRPr="008B584C" w:rsidRDefault="001F0D11" w:rsidP="001F0D11"/>
    <w:p w14:paraId="0F8F9153" w14:textId="77777777" w:rsidR="001F0D11" w:rsidRPr="008B584C" w:rsidRDefault="001F0D11" w:rsidP="002F0BFC">
      <w:pPr>
        <w:numPr>
          <w:ilvl w:val="0"/>
          <w:numId w:val="11"/>
        </w:numPr>
        <w:tabs>
          <w:tab w:val="clear" w:pos="420"/>
          <w:tab w:val="left" w:pos="540"/>
          <w:tab w:val="num" w:pos="720"/>
        </w:tabs>
        <w:ind w:left="540" w:hanging="540"/>
        <w:jc w:val="both"/>
      </w:pPr>
      <w:r w:rsidRPr="008B584C">
        <w:t>We have examined and have no reservations to the Bidding Documents, including Addenda No.: ______________</w:t>
      </w:r>
      <w:r w:rsidRPr="008B584C">
        <w:rPr>
          <w:i/>
        </w:rPr>
        <w:t>[insert the number and issuing date of each Addenda];</w:t>
      </w:r>
    </w:p>
    <w:p w14:paraId="11C6CF82" w14:textId="77777777" w:rsidR="001F0D11" w:rsidRPr="008B584C" w:rsidRDefault="001F0D11" w:rsidP="001F0D11">
      <w:pPr>
        <w:tabs>
          <w:tab w:val="left" w:pos="540"/>
          <w:tab w:val="num" w:pos="720"/>
        </w:tabs>
        <w:ind w:left="540" w:hanging="540"/>
        <w:jc w:val="both"/>
      </w:pPr>
    </w:p>
    <w:p w14:paraId="1313641A" w14:textId="77777777" w:rsidR="001F0D11" w:rsidRPr="008B584C" w:rsidRDefault="001F0D11" w:rsidP="002F0BFC">
      <w:pPr>
        <w:numPr>
          <w:ilvl w:val="0"/>
          <w:numId w:val="11"/>
        </w:numPr>
        <w:tabs>
          <w:tab w:val="clear" w:pos="420"/>
          <w:tab w:val="left" w:pos="540"/>
          <w:tab w:val="num" w:pos="720"/>
        </w:tabs>
        <w:ind w:left="540" w:hanging="540"/>
        <w:jc w:val="both"/>
      </w:pPr>
      <w:r w:rsidRPr="008B584C">
        <w:t xml:space="preserve">We offer to supply in conformity with the Bidding Documents and in accordance with the Delivery Schedules specified in the Schedule of Requirements the following Goods and Related Services _______________________ </w:t>
      </w:r>
      <w:r w:rsidRPr="008B584C">
        <w:rPr>
          <w:i/>
        </w:rPr>
        <w:t>[insert a brief description of the Goods and Related Services];</w:t>
      </w:r>
    </w:p>
    <w:p w14:paraId="69F403EC" w14:textId="77777777" w:rsidR="001F0D11" w:rsidRPr="008B584C" w:rsidRDefault="001F0D11" w:rsidP="001F0D11">
      <w:pPr>
        <w:pStyle w:val="BankNormal"/>
        <w:tabs>
          <w:tab w:val="left" w:pos="540"/>
          <w:tab w:val="num" w:pos="720"/>
        </w:tabs>
        <w:spacing w:after="0"/>
        <w:ind w:left="540" w:hanging="540"/>
        <w:jc w:val="both"/>
      </w:pPr>
    </w:p>
    <w:p w14:paraId="514763B4" w14:textId="77777777" w:rsidR="001F0D11" w:rsidRPr="008B584C" w:rsidRDefault="001F0D11" w:rsidP="002F0BFC">
      <w:pPr>
        <w:numPr>
          <w:ilvl w:val="0"/>
          <w:numId w:val="11"/>
        </w:numPr>
        <w:tabs>
          <w:tab w:val="clear" w:pos="420"/>
          <w:tab w:val="left" w:pos="540"/>
          <w:tab w:val="num" w:pos="720"/>
          <w:tab w:val="right" w:pos="9072"/>
        </w:tabs>
        <w:ind w:left="540" w:hanging="540"/>
        <w:jc w:val="both"/>
      </w:pPr>
      <w:r w:rsidRPr="008B584C">
        <w:t>The total price of our Bid, excluding any discounts offered in item (d) below, is: ______________________________</w:t>
      </w:r>
      <w:r w:rsidRPr="008B584C">
        <w:rPr>
          <w:i/>
        </w:rPr>
        <w:t>[insert the total bid price in words and figures, indicating the various amounts and the respective currencies];</w:t>
      </w:r>
    </w:p>
    <w:p w14:paraId="3AC8CA9B" w14:textId="77777777" w:rsidR="001F0D11" w:rsidRPr="008B584C" w:rsidRDefault="001F0D11" w:rsidP="001F0D11">
      <w:pPr>
        <w:tabs>
          <w:tab w:val="left" w:pos="540"/>
          <w:tab w:val="num" w:pos="720"/>
        </w:tabs>
        <w:ind w:left="540" w:hanging="540"/>
        <w:jc w:val="both"/>
      </w:pPr>
    </w:p>
    <w:p w14:paraId="44116A75" w14:textId="77777777" w:rsidR="001F0D11" w:rsidRPr="008B584C" w:rsidRDefault="001F0D11" w:rsidP="002F0BFC">
      <w:pPr>
        <w:numPr>
          <w:ilvl w:val="0"/>
          <w:numId w:val="11"/>
        </w:numPr>
        <w:tabs>
          <w:tab w:val="left" w:pos="540"/>
          <w:tab w:val="num" w:pos="720"/>
        </w:tabs>
        <w:ind w:left="540" w:hanging="540"/>
        <w:jc w:val="both"/>
      </w:pPr>
      <w:r w:rsidRPr="008B584C">
        <w:t>The discounts offered and the methodology for their application are:</w:t>
      </w:r>
    </w:p>
    <w:p w14:paraId="6B2DF5A6" w14:textId="77777777" w:rsidR="001F0D11" w:rsidRPr="008B584C" w:rsidRDefault="001F0D11" w:rsidP="001F0D11">
      <w:pPr>
        <w:tabs>
          <w:tab w:val="left" w:pos="540"/>
          <w:tab w:val="num" w:pos="720"/>
        </w:tabs>
        <w:ind w:left="540" w:hanging="540"/>
        <w:jc w:val="both"/>
      </w:pPr>
    </w:p>
    <w:p w14:paraId="5D35D7C4" w14:textId="77777777" w:rsidR="001F0D11" w:rsidRPr="008B584C" w:rsidRDefault="001F0D11" w:rsidP="001F0D11">
      <w:pPr>
        <w:tabs>
          <w:tab w:val="left" w:pos="540"/>
          <w:tab w:val="num" w:pos="720"/>
        </w:tabs>
        <w:ind w:left="540"/>
        <w:jc w:val="both"/>
      </w:pPr>
      <w:r w:rsidRPr="008B584C">
        <w:rPr>
          <w:b/>
        </w:rPr>
        <w:t xml:space="preserve">Discounts:  </w:t>
      </w:r>
      <w:r w:rsidRPr="008B584C">
        <w:t>If our bid is accepted, the following discounts shall apply._______</w:t>
      </w:r>
      <w:r w:rsidRPr="008B584C">
        <w:rPr>
          <w:b/>
        </w:rPr>
        <w:t xml:space="preserve"> [</w:t>
      </w:r>
      <w:r w:rsidRPr="008B584C">
        <w:rPr>
          <w:i/>
        </w:rPr>
        <w:t xml:space="preserve">Specify in detail each discount offered and the specific item of the Schedule of Requirements to which it applies.] </w:t>
      </w:r>
    </w:p>
    <w:p w14:paraId="75A35AC8" w14:textId="77777777" w:rsidR="001F0D11" w:rsidRPr="008B584C" w:rsidRDefault="001F0D11" w:rsidP="001F0D11">
      <w:pPr>
        <w:tabs>
          <w:tab w:val="left" w:pos="540"/>
          <w:tab w:val="num" w:pos="720"/>
        </w:tabs>
        <w:ind w:left="540" w:hanging="540"/>
        <w:jc w:val="both"/>
      </w:pPr>
    </w:p>
    <w:p w14:paraId="16DEB008" w14:textId="77777777" w:rsidR="001F0D11" w:rsidRPr="008B584C" w:rsidRDefault="001F0D11" w:rsidP="001F0D11">
      <w:pPr>
        <w:tabs>
          <w:tab w:val="left" w:pos="540"/>
          <w:tab w:val="num" w:pos="720"/>
        </w:tabs>
        <w:ind w:left="540" w:hanging="540"/>
        <w:jc w:val="both"/>
        <w:rPr>
          <w:i/>
        </w:rPr>
      </w:pPr>
      <w:r w:rsidRPr="008B584C">
        <w:rPr>
          <w:b/>
        </w:rPr>
        <w:tab/>
        <w:t xml:space="preserve">Methodology of Application of the Discounts: </w:t>
      </w:r>
      <w:r w:rsidRPr="008B584C">
        <w:t xml:space="preserve">The discounts shall be applied using the following method: __________ </w:t>
      </w:r>
      <w:r w:rsidRPr="008B584C">
        <w:rPr>
          <w:i/>
        </w:rPr>
        <w:t>[Specify in detail the method that shall be used to apply the discounts];</w:t>
      </w:r>
    </w:p>
    <w:p w14:paraId="7813E2AB" w14:textId="77777777" w:rsidR="001F0D11" w:rsidRPr="008B584C" w:rsidRDefault="001F0D11" w:rsidP="001F0D11">
      <w:pPr>
        <w:tabs>
          <w:tab w:val="left" w:pos="540"/>
          <w:tab w:val="num" w:pos="720"/>
        </w:tabs>
        <w:ind w:left="540" w:hanging="540"/>
      </w:pPr>
    </w:p>
    <w:p w14:paraId="2DEBAA11" w14:textId="77777777" w:rsidR="001F0D11" w:rsidRPr="008B584C" w:rsidRDefault="001F0D11" w:rsidP="002F0BFC">
      <w:pPr>
        <w:numPr>
          <w:ilvl w:val="0"/>
          <w:numId w:val="11"/>
        </w:numPr>
        <w:tabs>
          <w:tab w:val="clear" w:pos="420"/>
          <w:tab w:val="left" w:pos="540"/>
          <w:tab w:val="num" w:pos="720"/>
        </w:tabs>
        <w:ind w:left="540" w:hanging="540"/>
        <w:jc w:val="both"/>
      </w:pPr>
      <w:r w:rsidRPr="008B584C">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44E8100A" w14:textId="77777777" w:rsidR="001F0D11" w:rsidRPr="008B584C" w:rsidRDefault="001F0D11" w:rsidP="001F0D11">
      <w:pPr>
        <w:tabs>
          <w:tab w:val="left" w:pos="540"/>
          <w:tab w:val="num" w:pos="720"/>
        </w:tabs>
        <w:ind w:left="540" w:hanging="540"/>
        <w:jc w:val="both"/>
      </w:pPr>
    </w:p>
    <w:p w14:paraId="15BC1C83" w14:textId="77777777" w:rsidR="001F0D11" w:rsidRPr="008B584C" w:rsidRDefault="001F0D11" w:rsidP="002F0BFC">
      <w:pPr>
        <w:numPr>
          <w:ilvl w:val="0"/>
          <w:numId w:val="11"/>
        </w:numPr>
        <w:tabs>
          <w:tab w:val="clear" w:pos="420"/>
          <w:tab w:val="left" w:pos="540"/>
          <w:tab w:val="num" w:pos="720"/>
        </w:tabs>
        <w:ind w:left="540" w:hanging="540"/>
        <w:jc w:val="both"/>
      </w:pPr>
      <w:r w:rsidRPr="008B584C">
        <w:t>If our bid is accepted, we commit to obtain a performance security in accordance with ITB Clause 42 and GCC Clause 18 for the due performance of the Contract;</w:t>
      </w:r>
    </w:p>
    <w:p w14:paraId="6C9E8F00" w14:textId="77777777" w:rsidR="001F0D11" w:rsidRPr="008B584C" w:rsidRDefault="001F0D11" w:rsidP="001F0D11">
      <w:pPr>
        <w:pStyle w:val="BankNormal"/>
        <w:tabs>
          <w:tab w:val="num" w:pos="360"/>
        </w:tabs>
        <w:spacing w:after="0"/>
        <w:ind w:left="360" w:hanging="360"/>
        <w:jc w:val="both"/>
      </w:pPr>
    </w:p>
    <w:p w14:paraId="19E0E2CC" w14:textId="77777777" w:rsidR="001F0D11" w:rsidRPr="008B584C" w:rsidRDefault="001F0D11" w:rsidP="002F0BFC">
      <w:pPr>
        <w:numPr>
          <w:ilvl w:val="0"/>
          <w:numId w:val="11"/>
        </w:numPr>
        <w:tabs>
          <w:tab w:val="clear" w:pos="420"/>
          <w:tab w:val="num" w:pos="540"/>
        </w:tabs>
        <w:ind w:left="540" w:hanging="540"/>
        <w:jc w:val="both"/>
      </w:pPr>
      <w:r w:rsidRPr="008B584C">
        <w:t>We have no conflict of interest in accordance with ITB Sub-Clause 4.2;</w:t>
      </w:r>
    </w:p>
    <w:p w14:paraId="63695FE2" w14:textId="77777777" w:rsidR="001F0D11" w:rsidRPr="008B584C" w:rsidRDefault="001F0D11" w:rsidP="001F0D11">
      <w:pPr>
        <w:tabs>
          <w:tab w:val="num" w:pos="360"/>
          <w:tab w:val="num" w:pos="540"/>
        </w:tabs>
        <w:ind w:left="540" w:hanging="540"/>
        <w:jc w:val="both"/>
      </w:pPr>
    </w:p>
    <w:p w14:paraId="5C904EA5" w14:textId="77777777" w:rsidR="001F0D11" w:rsidRPr="008B584C" w:rsidRDefault="001F0D11" w:rsidP="002F0BFC">
      <w:pPr>
        <w:numPr>
          <w:ilvl w:val="0"/>
          <w:numId w:val="11"/>
        </w:numPr>
        <w:tabs>
          <w:tab w:val="clear" w:pos="420"/>
          <w:tab w:val="num" w:pos="540"/>
        </w:tabs>
        <w:ind w:left="540" w:hanging="540"/>
        <w:jc w:val="both"/>
      </w:pPr>
      <w:r w:rsidRPr="008B584C">
        <w:lastRenderedPageBreak/>
        <w:t>Our firm, its affiliates or subsidiaries—including any subcontractors or suppliers for any part of the contract—has not been declared ineligible by the RPPA, under Rwanda laws or official regulations, in accordance with ITB Sub-Clause 4.3;</w:t>
      </w:r>
    </w:p>
    <w:p w14:paraId="2725FF36" w14:textId="77777777" w:rsidR="001F0D11" w:rsidRPr="008B584C" w:rsidRDefault="001F0D11" w:rsidP="001F0D11">
      <w:pPr>
        <w:tabs>
          <w:tab w:val="num" w:pos="360"/>
          <w:tab w:val="num" w:pos="540"/>
        </w:tabs>
        <w:ind w:left="540" w:hanging="540"/>
        <w:jc w:val="both"/>
      </w:pPr>
    </w:p>
    <w:p w14:paraId="77BC8A56" w14:textId="77777777" w:rsidR="001F0D11" w:rsidRPr="008B584C"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17140FA3" w14:textId="77777777" w:rsidR="001F0D11" w:rsidRPr="008B584C" w:rsidRDefault="001F0D11" w:rsidP="001F0D11">
      <w:pPr>
        <w:tabs>
          <w:tab w:val="left" w:pos="540"/>
        </w:tabs>
        <w:ind w:left="540" w:hanging="540"/>
        <w:jc w:val="both"/>
      </w:pPr>
      <w:r w:rsidRPr="008B584C">
        <w:t>(i)</w:t>
      </w:r>
      <w:r w:rsidRPr="008B584C">
        <w:tab/>
        <w:t>We understand that this bid, together with your written acceptance thereof included in your notification of award, shall constitute a binding contract between us, until a formal contract is prepared and executed.</w:t>
      </w:r>
    </w:p>
    <w:p w14:paraId="77A8A692" w14:textId="77777777" w:rsidR="001F0D11" w:rsidRPr="008B584C" w:rsidRDefault="001F0D11" w:rsidP="001F0D11">
      <w:pPr>
        <w:tabs>
          <w:tab w:val="left" w:pos="540"/>
        </w:tabs>
        <w:ind w:left="540" w:hanging="540"/>
        <w:jc w:val="both"/>
      </w:pPr>
    </w:p>
    <w:p w14:paraId="1C0B1E63" w14:textId="77777777" w:rsidR="001F0D11" w:rsidRPr="008B584C" w:rsidRDefault="001F0D11" w:rsidP="001F0D11">
      <w:pPr>
        <w:tabs>
          <w:tab w:val="left" w:pos="540"/>
        </w:tabs>
        <w:ind w:left="540" w:hanging="540"/>
        <w:jc w:val="both"/>
      </w:pPr>
      <w:r w:rsidRPr="008B584C">
        <w:t>(j)</w:t>
      </w:r>
      <w:r w:rsidRPr="008B584C">
        <w:tab/>
        <w:t>We understand that you are not bound to accept the lowest evaluated bid or any other bid that you may receive.</w:t>
      </w:r>
    </w:p>
    <w:p w14:paraId="71996C71" w14:textId="77777777" w:rsidR="001F0D11" w:rsidRPr="008B584C" w:rsidRDefault="001F0D11" w:rsidP="001F0D11">
      <w:pPr>
        <w:jc w:val="both"/>
      </w:pPr>
    </w:p>
    <w:p w14:paraId="25E218E6" w14:textId="77777777" w:rsidR="001F0D11" w:rsidRPr="008B584C" w:rsidRDefault="001F0D11" w:rsidP="001F0D11">
      <w:pPr>
        <w:tabs>
          <w:tab w:val="left" w:pos="6120"/>
        </w:tabs>
        <w:jc w:val="both"/>
      </w:pPr>
      <w:r w:rsidRPr="008B584C">
        <w:t xml:space="preserve">Signed:_______________ </w:t>
      </w:r>
      <w:r w:rsidRPr="008B584C">
        <w:rPr>
          <w:i/>
        </w:rPr>
        <w:t>[insert signature and stamp of person whose name and capacity are shown]</w:t>
      </w:r>
    </w:p>
    <w:p w14:paraId="6DE1EE1E" w14:textId="77777777" w:rsidR="001F0D11" w:rsidRPr="008B584C" w:rsidRDefault="001F0D11" w:rsidP="001F0D11">
      <w:pPr>
        <w:tabs>
          <w:tab w:val="left" w:pos="6120"/>
        </w:tabs>
        <w:jc w:val="both"/>
      </w:pPr>
      <w:r w:rsidRPr="008B584C">
        <w:t>In the capacity of _______</w:t>
      </w:r>
      <w:r w:rsidRPr="008B584C">
        <w:rPr>
          <w:i/>
        </w:rPr>
        <w:t>[insert legal capacity of person signing the Bid Submission Form]</w:t>
      </w:r>
    </w:p>
    <w:p w14:paraId="0F78E871" w14:textId="77777777" w:rsidR="001F0D11" w:rsidRPr="008B584C" w:rsidRDefault="001F0D11" w:rsidP="001F0D11">
      <w:pPr>
        <w:pStyle w:val="BankNormal"/>
        <w:tabs>
          <w:tab w:val="left" w:pos="1188"/>
          <w:tab w:val="left" w:pos="2394"/>
          <w:tab w:val="left" w:pos="4200"/>
          <w:tab w:val="left" w:pos="5238"/>
          <w:tab w:val="left" w:pos="7632"/>
          <w:tab w:val="left" w:pos="7868"/>
          <w:tab w:val="left" w:pos="9468"/>
        </w:tabs>
        <w:spacing w:after="0"/>
      </w:pPr>
    </w:p>
    <w:p w14:paraId="2C79EE20" w14:textId="77777777" w:rsidR="001F0D11" w:rsidRPr="008B584C" w:rsidRDefault="001F0D11" w:rsidP="001F0D11"/>
    <w:p w14:paraId="5CB10881" w14:textId="77777777" w:rsidR="001F0D11" w:rsidRPr="008B584C" w:rsidRDefault="001F0D11" w:rsidP="001F0D11">
      <w:pPr>
        <w:tabs>
          <w:tab w:val="left" w:pos="6120"/>
        </w:tabs>
      </w:pPr>
      <w:r w:rsidRPr="008B584C">
        <w:t xml:space="preserve">Name:____________ </w:t>
      </w:r>
      <w:r w:rsidRPr="008B584C">
        <w:rPr>
          <w:i/>
        </w:rPr>
        <w:t>[insert complete name of person signing the Bid Submission Form]</w:t>
      </w:r>
      <w:r w:rsidRPr="008B584C">
        <w:tab/>
      </w:r>
    </w:p>
    <w:p w14:paraId="0EA036A0" w14:textId="77777777" w:rsidR="001F0D11" w:rsidRPr="008B584C" w:rsidRDefault="001F0D11" w:rsidP="001F0D11"/>
    <w:p w14:paraId="335C51F9" w14:textId="77777777" w:rsidR="001F0D11" w:rsidRPr="008B584C"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77C1799F" w14:textId="77777777" w:rsidR="001F0D11" w:rsidRPr="008B584C" w:rsidRDefault="001F0D11" w:rsidP="001F0D11">
      <w:pPr>
        <w:tabs>
          <w:tab w:val="left" w:pos="5238"/>
          <w:tab w:val="left" w:pos="5474"/>
          <w:tab w:val="left" w:pos="9468"/>
        </w:tabs>
      </w:pPr>
      <w:r w:rsidRPr="008B584C">
        <w:t xml:space="preserve">Duly authorized to sign the bid for and on behalf of:_____ </w:t>
      </w:r>
      <w:r w:rsidRPr="008B584C">
        <w:rPr>
          <w:i/>
        </w:rPr>
        <w:t>[insert complete name of Bidder]</w:t>
      </w:r>
    </w:p>
    <w:p w14:paraId="5463C37E" w14:textId="77777777" w:rsidR="001F0D11" w:rsidRPr="008B584C" w:rsidRDefault="001F0D11" w:rsidP="001F0D11">
      <w:pPr>
        <w:tabs>
          <w:tab w:val="left" w:pos="5238"/>
          <w:tab w:val="left" w:pos="5474"/>
          <w:tab w:val="left" w:pos="9468"/>
        </w:tabs>
      </w:pPr>
    </w:p>
    <w:p w14:paraId="124FA6FF" w14:textId="77777777" w:rsidR="001F0D11" w:rsidRPr="008B584C" w:rsidRDefault="001F0D11" w:rsidP="001F0D11">
      <w:pPr>
        <w:pStyle w:val="BankNormal"/>
        <w:jc w:val="both"/>
      </w:pPr>
      <w:r w:rsidRPr="008B584C">
        <w:t xml:space="preserve">Dated on ____________ day of __________________, _______ </w:t>
      </w:r>
      <w:r w:rsidRPr="008B584C">
        <w:rPr>
          <w:i/>
        </w:rPr>
        <w:t>[insert date of signing]</w:t>
      </w:r>
    </w:p>
    <w:p w14:paraId="14C63F89" w14:textId="77777777" w:rsidR="001F0D11" w:rsidRPr="008B584C" w:rsidRDefault="001F0D11" w:rsidP="001F0D11">
      <w:pPr>
        <w:pStyle w:val="BankNormal"/>
      </w:pPr>
      <w:r w:rsidRPr="008B584C">
        <w:br w:type="page"/>
      </w:r>
    </w:p>
    <w:p w14:paraId="14801568" w14:textId="77777777" w:rsidR="001F0D11" w:rsidRPr="008B584C" w:rsidRDefault="001F0D11" w:rsidP="001F0D11">
      <w:pPr>
        <w:pStyle w:val="Heading2"/>
        <w:rPr>
          <w:rFonts w:ascii="Times New Roman" w:hAnsi="Times New Roman"/>
        </w:rPr>
      </w:pPr>
      <w:bookmarkStart w:id="764" w:name="_Toc175470836"/>
      <w:bookmarkStart w:id="765" w:name="_Toc220819530"/>
      <w:bookmarkStart w:id="766" w:name="_Toc221328025"/>
      <w:bookmarkStart w:id="767" w:name="_Toc18236190"/>
      <w:r w:rsidRPr="008B584C">
        <w:rPr>
          <w:rFonts w:ascii="Times New Roman" w:hAnsi="Times New Roman"/>
        </w:rPr>
        <w:lastRenderedPageBreak/>
        <w:t>Price Schedule Forms</w:t>
      </w:r>
      <w:bookmarkEnd w:id="764"/>
      <w:bookmarkEnd w:id="765"/>
      <w:bookmarkEnd w:id="766"/>
      <w:bookmarkEnd w:id="767"/>
    </w:p>
    <w:p w14:paraId="10C1F7D2" w14:textId="77777777" w:rsidR="001F0D11" w:rsidRPr="008B584C" w:rsidRDefault="001F0D11" w:rsidP="001F0D11">
      <w:pPr>
        <w:pStyle w:val="BodyText"/>
        <w:rPr>
          <w:i/>
          <w:iCs/>
        </w:rPr>
      </w:pPr>
      <w:r w:rsidRPr="008B584C">
        <w:rPr>
          <w:i/>
          <w:iCs/>
        </w:rPr>
        <w:t xml:space="preserve">[The Bidder shall fill in these Price Schedule Forms in accordance with the instructions indicated.  The list of line items in column 1 of the </w:t>
      </w:r>
      <w:r w:rsidRPr="008B584C">
        <w:rPr>
          <w:b/>
          <w:i/>
          <w:iCs/>
        </w:rPr>
        <w:t>Price Schedules</w:t>
      </w:r>
      <w:r w:rsidRPr="008B584C">
        <w:rPr>
          <w:i/>
          <w:iCs/>
        </w:rPr>
        <w:t xml:space="preserve"> shall coincide with the List of Goods and Related Services specified by the Procuring Entity in the Schedule of Requirements.]</w:t>
      </w:r>
    </w:p>
    <w:p w14:paraId="7C4D003D" w14:textId="77777777" w:rsidR="001F0D11" w:rsidRPr="008B584C" w:rsidRDefault="001F0D11" w:rsidP="001F0D11">
      <w:pPr>
        <w:pStyle w:val="BodyText"/>
      </w:pPr>
    </w:p>
    <w:p w14:paraId="310F12E8" w14:textId="77777777" w:rsidR="001F0D11" w:rsidRPr="008B584C" w:rsidRDefault="001F0D11" w:rsidP="001F0D11">
      <w:pPr>
        <w:pStyle w:val="BodyText"/>
        <w:jc w:val="center"/>
      </w:pPr>
    </w:p>
    <w:p w14:paraId="2A5513BE" w14:textId="77777777" w:rsidR="001F0D11" w:rsidRPr="008B584C" w:rsidRDefault="001F0D11" w:rsidP="001F0D11">
      <w:pPr>
        <w:pStyle w:val="BodyText"/>
        <w:jc w:val="center"/>
      </w:pPr>
    </w:p>
    <w:p w14:paraId="1CE3221D" w14:textId="77777777" w:rsidR="001F0D11" w:rsidRPr="008B584C" w:rsidRDefault="001F0D11" w:rsidP="001F0D11">
      <w:pPr>
        <w:pStyle w:val="BodyText"/>
        <w:jc w:val="center"/>
        <w:sectPr w:rsidR="001F0D11" w:rsidRPr="008B584C">
          <w:headerReference w:type="even" r:id="rId20"/>
          <w:headerReference w:type="default" r:id="rId21"/>
          <w:headerReference w:type="first" r:id="rId22"/>
          <w:type w:val="oddPage"/>
          <w:pgSz w:w="12240" w:h="15840" w:code="1"/>
          <w:pgMar w:top="1440" w:right="1440" w:bottom="1440" w:left="1800" w:header="720" w:footer="720" w:gutter="0"/>
          <w:paperSrc w:first="15" w:other="15"/>
          <w:cols w:space="720"/>
          <w:titlePg/>
        </w:sectPr>
      </w:pPr>
    </w:p>
    <w:p w14:paraId="50A06DF4" w14:textId="77777777" w:rsidR="001F0D11" w:rsidRPr="008B584C" w:rsidRDefault="001F0D11" w:rsidP="001F0D11">
      <w:pPr>
        <w:tabs>
          <w:tab w:val="left" w:pos="4320"/>
        </w:tabs>
        <w:suppressAutoHyphens/>
        <w:jc w:val="center"/>
        <w:rPr>
          <w:sz w:val="20"/>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1F0D11" w:rsidRPr="008B584C" w14:paraId="6379B4A3" w14:textId="77777777" w:rsidTr="001F0D11">
        <w:trPr>
          <w:cantSplit/>
          <w:trHeight w:val="140"/>
        </w:trPr>
        <w:tc>
          <w:tcPr>
            <w:tcW w:w="13546" w:type="dxa"/>
            <w:gridSpan w:val="12"/>
            <w:tcBorders>
              <w:top w:val="nil"/>
              <w:left w:val="nil"/>
              <w:bottom w:val="nil"/>
              <w:right w:val="nil"/>
            </w:tcBorders>
          </w:tcPr>
          <w:p w14:paraId="35A7050E" w14:textId="77777777" w:rsidR="001F0D11" w:rsidRPr="008B584C" w:rsidRDefault="001F0D11" w:rsidP="001F0D11">
            <w:pPr>
              <w:pStyle w:val="Heading2"/>
              <w:rPr>
                <w:rFonts w:ascii="Times New Roman" w:hAnsi="Times New Roman"/>
              </w:rPr>
            </w:pPr>
            <w:bookmarkStart w:id="768" w:name="_Toc175470837"/>
            <w:bookmarkStart w:id="769" w:name="_Toc220819531"/>
            <w:bookmarkStart w:id="770" w:name="_Toc221328026"/>
            <w:bookmarkStart w:id="771" w:name="_Toc18236191"/>
            <w:r w:rsidRPr="008B584C">
              <w:rPr>
                <w:rFonts w:ascii="Times New Roman" w:hAnsi="Times New Roman"/>
              </w:rPr>
              <w:t xml:space="preserve">Price Schedule: Goods Manufactured outside Rwanda, to be </w:t>
            </w:r>
            <w:bookmarkEnd w:id="768"/>
            <w:r w:rsidRPr="008B584C">
              <w:rPr>
                <w:rFonts w:ascii="Times New Roman" w:hAnsi="Times New Roman"/>
              </w:rPr>
              <w:t>imported</w:t>
            </w:r>
            <w:bookmarkEnd w:id="769"/>
            <w:bookmarkEnd w:id="770"/>
            <w:bookmarkEnd w:id="771"/>
          </w:p>
        </w:tc>
      </w:tr>
      <w:tr w:rsidR="001F0D11" w:rsidRPr="008B584C" w14:paraId="1BAFC66B" w14:textId="77777777" w:rsidTr="001F0D11">
        <w:trPr>
          <w:cantSplit/>
          <w:trHeight w:val="1251"/>
        </w:trPr>
        <w:tc>
          <w:tcPr>
            <w:tcW w:w="4816" w:type="dxa"/>
            <w:gridSpan w:val="5"/>
            <w:tcBorders>
              <w:top w:val="double" w:sz="6" w:space="0" w:color="auto"/>
              <w:bottom w:val="nil"/>
              <w:right w:val="nil"/>
            </w:tcBorders>
          </w:tcPr>
          <w:p w14:paraId="4F13C727" w14:textId="77777777" w:rsidR="001F0D11" w:rsidRPr="008B584C" w:rsidRDefault="001F0D11" w:rsidP="001F0D11">
            <w:pPr>
              <w:suppressAutoHyphens/>
              <w:jc w:val="center"/>
            </w:pPr>
          </w:p>
        </w:tc>
        <w:tc>
          <w:tcPr>
            <w:tcW w:w="4757" w:type="dxa"/>
            <w:gridSpan w:val="4"/>
            <w:tcBorders>
              <w:top w:val="double" w:sz="6" w:space="0" w:color="auto"/>
              <w:left w:val="nil"/>
              <w:bottom w:val="nil"/>
              <w:right w:val="nil"/>
            </w:tcBorders>
          </w:tcPr>
          <w:p w14:paraId="44CBF943" w14:textId="77777777" w:rsidR="001F0D11" w:rsidRPr="008B584C" w:rsidRDefault="001F0D11" w:rsidP="001F0D11">
            <w:pPr>
              <w:suppressAutoHyphens/>
              <w:spacing w:before="240"/>
              <w:jc w:val="center"/>
            </w:pPr>
            <w:r w:rsidRPr="008B584C">
              <w:t>(Group C bids, goods to be imported)</w:t>
            </w:r>
          </w:p>
          <w:p w14:paraId="60264DDD" w14:textId="77777777" w:rsidR="001F0D11" w:rsidRPr="008B584C" w:rsidRDefault="001F0D11" w:rsidP="001F0D11">
            <w:pPr>
              <w:suppressAutoHyphens/>
              <w:spacing w:before="240"/>
              <w:jc w:val="center"/>
            </w:pPr>
            <w:r w:rsidRPr="008B584C">
              <w:t>Currencies in accordance with ITB Sub-Clause 15</w:t>
            </w:r>
          </w:p>
        </w:tc>
        <w:tc>
          <w:tcPr>
            <w:tcW w:w="3973" w:type="dxa"/>
            <w:gridSpan w:val="3"/>
            <w:tcBorders>
              <w:top w:val="double" w:sz="6" w:space="0" w:color="auto"/>
              <w:left w:val="nil"/>
              <w:bottom w:val="nil"/>
            </w:tcBorders>
          </w:tcPr>
          <w:p w14:paraId="3885FEE9" w14:textId="77777777" w:rsidR="001F0D11" w:rsidRPr="008B584C" w:rsidRDefault="001F0D11" w:rsidP="001F0D11">
            <w:pPr>
              <w:rPr>
                <w:sz w:val="20"/>
              </w:rPr>
            </w:pPr>
            <w:r w:rsidRPr="008B584C">
              <w:rPr>
                <w:sz w:val="20"/>
              </w:rPr>
              <w:t>Date:_________________________</w:t>
            </w:r>
          </w:p>
          <w:p w14:paraId="07911281" w14:textId="77777777" w:rsidR="001F0D11" w:rsidRPr="008B584C" w:rsidRDefault="001F0D11" w:rsidP="001F0D11">
            <w:pPr>
              <w:suppressAutoHyphens/>
            </w:pPr>
            <w:r w:rsidRPr="008B584C">
              <w:rPr>
                <w:sz w:val="20"/>
              </w:rPr>
              <w:t>Tender No: _____________________</w:t>
            </w:r>
          </w:p>
          <w:p w14:paraId="637F9AE1" w14:textId="77777777" w:rsidR="001F0D11" w:rsidRPr="008B584C" w:rsidRDefault="001F0D11" w:rsidP="001F0D11">
            <w:pPr>
              <w:suppressAutoHyphens/>
              <w:rPr>
                <w:sz w:val="20"/>
              </w:rPr>
            </w:pPr>
          </w:p>
          <w:p w14:paraId="31659689" w14:textId="77777777" w:rsidR="001F0D11" w:rsidRPr="008B584C" w:rsidRDefault="001F0D11" w:rsidP="001F0D11">
            <w:pPr>
              <w:suppressAutoHyphens/>
              <w:rPr>
                <w:sz w:val="20"/>
              </w:rPr>
            </w:pPr>
            <w:r w:rsidRPr="008B584C">
              <w:rPr>
                <w:sz w:val="20"/>
              </w:rPr>
              <w:t>Alternative No: ________________</w:t>
            </w:r>
          </w:p>
          <w:p w14:paraId="214CD5B8"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681637CA" w14:textId="77777777" w:rsidTr="001F0D11">
        <w:trPr>
          <w:cantSplit/>
        </w:trPr>
        <w:tc>
          <w:tcPr>
            <w:tcW w:w="720" w:type="dxa"/>
            <w:tcBorders>
              <w:top w:val="double" w:sz="6" w:space="0" w:color="auto"/>
              <w:bottom w:val="double" w:sz="6" w:space="0" w:color="auto"/>
              <w:right w:val="single" w:sz="6" w:space="0" w:color="auto"/>
            </w:tcBorders>
          </w:tcPr>
          <w:p w14:paraId="415BB0CA" w14:textId="77777777" w:rsidR="001F0D11" w:rsidRPr="008B584C" w:rsidRDefault="001F0D11" w:rsidP="001F0D11">
            <w:pPr>
              <w:suppressAutoHyphens/>
              <w:jc w:val="center"/>
              <w:rPr>
                <w:sz w:val="20"/>
              </w:rPr>
            </w:pPr>
            <w:r w:rsidRPr="008B584C">
              <w:rPr>
                <w:sz w:val="20"/>
              </w:rPr>
              <w:t>1</w:t>
            </w:r>
          </w:p>
        </w:tc>
        <w:tc>
          <w:tcPr>
            <w:tcW w:w="1155" w:type="dxa"/>
            <w:tcBorders>
              <w:top w:val="double" w:sz="6" w:space="0" w:color="auto"/>
              <w:left w:val="single" w:sz="6" w:space="0" w:color="auto"/>
              <w:bottom w:val="double" w:sz="6" w:space="0" w:color="auto"/>
              <w:right w:val="single" w:sz="4" w:space="0" w:color="auto"/>
            </w:tcBorders>
          </w:tcPr>
          <w:p w14:paraId="759A1EE1" w14:textId="77777777" w:rsidR="001F0D11" w:rsidRPr="008B584C" w:rsidRDefault="001F0D11" w:rsidP="001F0D11">
            <w:pPr>
              <w:suppressAutoHyphens/>
              <w:jc w:val="center"/>
              <w:rPr>
                <w:sz w:val="20"/>
              </w:rPr>
            </w:pPr>
            <w:r w:rsidRPr="008B584C">
              <w:rPr>
                <w:sz w:val="20"/>
              </w:rPr>
              <w:t>2</w:t>
            </w:r>
          </w:p>
        </w:tc>
        <w:tc>
          <w:tcPr>
            <w:tcW w:w="961" w:type="dxa"/>
            <w:tcBorders>
              <w:top w:val="double" w:sz="6" w:space="0" w:color="auto"/>
              <w:left w:val="single" w:sz="4" w:space="0" w:color="auto"/>
              <w:bottom w:val="double" w:sz="6" w:space="0" w:color="auto"/>
              <w:right w:val="single" w:sz="6" w:space="0" w:color="auto"/>
            </w:tcBorders>
          </w:tcPr>
          <w:p w14:paraId="349F945A" w14:textId="77777777" w:rsidR="001F0D11" w:rsidRPr="008B584C" w:rsidRDefault="001F0D11" w:rsidP="001F0D11">
            <w:pPr>
              <w:suppressAutoHyphens/>
              <w:jc w:val="center"/>
              <w:rPr>
                <w:sz w:val="20"/>
              </w:rPr>
            </w:pPr>
            <w:r w:rsidRPr="008B584C">
              <w:rPr>
                <w:sz w:val="20"/>
              </w:rPr>
              <w:t>3</w:t>
            </w:r>
          </w:p>
        </w:tc>
        <w:tc>
          <w:tcPr>
            <w:tcW w:w="990" w:type="dxa"/>
            <w:tcBorders>
              <w:top w:val="double" w:sz="6" w:space="0" w:color="auto"/>
              <w:left w:val="single" w:sz="6" w:space="0" w:color="auto"/>
              <w:bottom w:val="double" w:sz="6" w:space="0" w:color="auto"/>
              <w:right w:val="single" w:sz="6" w:space="0" w:color="auto"/>
            </w:tcBorders>
          </w:tcPr>
          <w:p w14:paraId="690B08D9" w14:textId="77777777" w:rsidR="001F0D11" w:rsidRPr="008B584C" w:rsidRDefault="001F0D11" w:rsidP="001F0D11">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675F69F6" w14:textId="77777777" w:rsidR="001F0D11" w:rsidRPr="008B584C" w:rsidRDefault="001F0D11" w:rsidP="001F0D11">
            <w:pPr>
              <w:suppressAutoHyphens/>
              <w:jc w:val="center"/>
              <w:rPr>
                <w:sz w:val="20"/>
              </w:rPr>
            </w:pPr>
            <w:r w:rsidRPr="008B584C">
              <w:rPr>
                <w:sz w:val="20"/>
              </w:rPr>
              <w:t>5</w:t>
            </w:r>
          </w:p>
        </w:tc>
        <w:tc>
          <w:tcPr>
            <w:tcW w:w="1260" w:type="dxa"/>
            <w:tcBorders>
              <w:top w:val="double" w:sz="6" w:space="0" w:color="auto"/>
              <w:left w:val="single" w:sz="6" w:space="0" w:color="auto"/>
              <w:bottom w:val="double" w:sz="6" w:space="0" w:color="auto"/>
              <w:right w:val="single" w:sz="6" w:space="0" w:color="auto"/>
            </w:tcBorders>
          </w:tcPr>
          <w:p w14:paraId="5270E93E" w14:textId="77777777" w:rsidR="001F0D11" w:rsidRPr="008B584C" w:rsidRDefault="001F0D11" w:rsidP="001F0D11">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right w:val="single" w:sz="6" w:space="0" w:color="auto"/>
            </w:tcBorders>
          </w:tcPr>
          <w:p w14:paraId="50B0D86C" w14:textId="77777777" w:rsidR="001F0D11" w:rsidRPr="008B584C" w:rsidRDefault="001F0D11" w:rsidP="001F0D11">
            <w:pPr>
              <w:suppressAutoHyphens/>
              <w:jc w:val="center"/>
              <w:rPr>
                <w:sz w:val="20"/>
              </w:rPr>
            </w:pPr>
            <w:r w:rsidRPr="008B584C">
              <w:rPr>
                <w:sz w:val="20"/>
              </w:rPr>
              <w:t>7</w:t>
            </w:r>
          </w:p>
        </w:tc>
        <w:tc>
          <w:tcPr>
            <w:tcW w:w="1530" w:type="dxa"/>
            <w:tcBorders>
              <w:top w:val="double" w:sz="6" w:space="0" w:color="auto"/>
              <w:left w:val="single" w:sz="6" w:space="0" w:color="auto"/>
              <w:bottom w:val="double" w:sz="6" w:space="0" w:color="auto"/>
              <w:right w:val="single" w:sz="6" w:space="0" w:color="auto"/>
            </w:tcBorders>
          </w:tcPr>
          <w:p w14:paraId="2B6B8C77" w14:textId="77777777" w:rsidR="001F0D11" w:rsidRPr="008B584C" w:rsidRDefault="001F0D11" w:rsidP="001F0D11">
            <w:pPr>
              <w:suppressAutoHyphens/>
              <w:jc w:val="center"/>
              <w:rPr>
                <w:sz w:val="20"/>
              </w:rPr>
            </w:pPr>
            <w:r w:rsidRPr="008B584C">
              <w:rPr>
                <w:sz w:val="20"/>
              </w:rPr>
              <w:t>8</w:t>
            </w:r>
          </w:p>
        </w:tc>
        <w:tc>
          <w:tcPr>
            <w:tcW w:w="1890" w:type="dxa"/>
            <w:gridSpan w:val="3"/>
            <w:tcBorders>
              <w:top w:val="double" w:sz="6" w:space="0" w:color="auto"/>
              <w:left w:val="single" w:sz="6" w:space="0" w:color="auto"/>
              <w:bottom w:val="double" w:sz="6" w:space="0" w:color="auto"/>
              <w:right w:val="single" w:sz="6" w:space="0" w:color="auto"/>
            </w:tcBorders>
          </w:tcPr>
          <w:p w14:paraId="57F873EA" w14:textId="77777777" w:rsidR="001F0D11" w:rsidRPr="008B584C" w:rsidRDefault="001F0D11" w:rsidP="001F0D11">
            <w:pPr>
              <w:suppressAutoHyphens/>
              <w:jc w:val="center"/>
              <w:rPr>
                <w:sz w:val="20"/>
              </w:rPr>
            </w:pPr>
            <w:r w:rsidRPr="008B584C">
              <w:rPr>
                <w:sz w:val="20"/>
              </w:rPr>
              <w:t>9</w:t>
            </w:r>
          </w:p>
        </w:tc>
        <w:tc>
          <w:tcPr>
            <w:tcW w:w="2340" w:type="dxa"/>
            <w:tcBorders>
              <w:top w:val="double" w:sz="6" w:space="0" w:color="auto"/>
              <w:left w:val="single" w:sz="6" w:space="0" w:color="auto"/>
              <w:bottom w:val="double" w:sz="6" w:space="0" w:color="auto"/>
            </w:tcBorders>
          </w:tcPr>
          <w:p w14:paraId="7183CB2B" w14:textId="77777777" w:rsidR="001F0D11" w:rsidRPr="008B584C" w:rsidRDefault="001F0D11" w:rsidP="001F0D11">
            <w:pPr>
              <w:suppressAutoHyphens/>
              <w:jc w:val="center"/>
              <w:rPr>
                <w:sz w:val="20"/>
              </w:rPr>
            </w:pPr>
            <w:r w:rsidRPr="008B584C">
              <w:rPr>
                <w:sz w:val="20"/>
              </w:rPr>
              <w:t>10</w:t>
            </w:r>
          </w:p>
        </w:tc>
      </w:tr>
      <w:tr w:rsidR="001F0D11" w:rsidRPr="008B584C" w14:paraId="25C1920E"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14:paraId="3767344C" w14:textId="77777777" w:rsidR="001F0D11" w:rsidRPr="008B584C" w:rsidRDefault="001F0D11" w:rsidP="001F0D11">
            <w:pPr>
              <w:suppressAutoHyphens/>
              <w:jc w:val="center"/>
              <w:rPr>
                <w:sz w:val="16"/>
              </w:rPr>
            </w:pPr>
            <w:r w:rsidRPr="008B584C">
              <w:rPr>
                <w:sz w:val="16"/>
              </w:rPr>
              <w:t>Line Item</w:t>
            </w:r>
          </w:p>
          <w:p w14:paraId="0D4E2160"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p w14:paraId="09632A95" w14:textId="77777777" w:rsidR="001F0D11" w:rsidRPr="008B584C" w:rsidRDefault="001F0D11" w:rsidP="001F0D11">
            <w:pPr>
              <w:suppressAutoHyphens/>
              <w:jc w:val="center"/>
              <w:rPr>
                <w:sz w:val="16"/>
              </w:rPr>
            </w:pPr>
          </w:p>
        </w:tc>
        <w:tc>
          <w:tcPr>
            <w:tcW w:w="1155" w:type="dxa"/>
            <w:tcBorders>
              <w:top w:val="double" w:sz="6" w:space="0" w:color="auto"/>
              <w:left w:val="single" w:sz="6" w:space="0" w:color="auto"/>
              <w:bottom w:val="single" w:sz="6" w:space="0" w:color="auto"/>
              <w:right w:val="single" w:sz="4" w:space="0" w:color="auto"/>
            </w:tcBorders>
          </w:tcPr>
          <w:p w14:paraId="3C654D47" w14:textId="77777777" w:rsidR="001F0D11" w:rsidRPr="008B584C" w:rsidRDefault="001F0D11" w:rsidP="001F0D11">
            <w:pPr>
              <w:suppressAutoHyphens/>
              <w:jc w:val="center"/>
              <w:rPr>
                <w:sz w:val="16"/>
              </w:rPr>
            </w:pPr>
            <w:r w:rsidRPr="008B584C">
              <w:rPr>
                <w:sz w:val="16"/>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14:paraId="15526AA5"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990" w:type="dxa"/>
            <w:tcBorders>
              <w:top w:val="double" w:sz="6" w:space="0" w:color="auto"/>
              <w:left w:val="single" w:sz="6" w:space="0" w:color="auto"/>
              <w:bottom w:val="single" w:sz="6" w:space="0" w:color="auto"/>
              <w:right w:val="single" w:sz="6" w:space="0" w:color="auto"/>
            </w:tcBorders>
          </w:tcPr>
          <w:p w14:paraId="15D20B38" w14:textId="77777777" w:rsidR="001F0D11" w:rsidRPr="008B584C" w:rsidRDefault="001F0D11" w:rsidP="001F0D11">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36051D90" w14:textId="77777777" w:rsidR="001F0D11" w:rsidRPr="008B584C" w:rsidRDefault="001F0D11" w:rsidP="001F0D11">
            <w:pPr>
              <w:suppressAutoHyphens/>
              <w:jc w:val="center"/>
              <w:rPr>
                <w:sz w:val="16"/>
              </w:rPr>
            </w:pPr>
            <w:r w:rsidRPr="008B584C">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7D4BFC51" w14:textId="77777777" w:rsidR="001F0D11" w:rsidRPr="008B584C" w:rsidRDefault="001F0D11" w:rsidP="001F0D11">
            <w:pPr>
              <w:suppressAutoHyphens/>
              <w:jc w:val="center"/>
            </w:pPr>
            <w:r w:rsidRPr="008B584C">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671BBBEA" w14:textId="77777777" w:rsidR="001F0D11" w:rsidRPr="008B584C" w:rsidRDefault="001F0D11" w:rsidP="001F0D11">
            <w:pPr>
              <w:suppressAutoHyphens/>
              <w:jc w:val="center"/>
              <w:rPr>
                <w:sz w:val="16"/>
              </w:rPr>
            </w:pPr>
            <w:r w:rsidRPr="008B584C">
              <w:rPr>
                <w:sz w:val="16"/>
              </w:rPr>
              <w:t xml:space="preserve">Unit price </w:t>
            </w:r>
          </w:p>
          <w:p w14:paraId="2E04F007" w14:textId="77777777" w:rsidR="001F0D11" w:rsidRPr="008B584C" w:rsidRDefault="001F0D11" w:rsidP="001F0D11">
            <w:pPr>
              <w:suppressAutoHyphens/>
              <w:jc w:val="center"/>
              <w:rPr>
                <w:sz w:val="16"/>
              </w:rPr>
            </w:pPr>
            <w:r w:rsidRPr="008B584C">
              <w:rPr>
                <w:smallCaps/>
                <w:sz w:val="16"/>
              </w:rPr>
              <w:t>cip</w:t>
            </w:r>
            <w:r w:rsidRPr="008B584C">
              <w:rPr>
                <w:i/>
                <w:iCs/>
                <w:sz w:val="16"/>
              </w:rPr>
              <w:t>[insert place of destination]</w:t>
            </w:r>
          </w:p>
          <w:p w14:paraId="0E79053A" w14:textId="77777777" w:rsidR="001F0D11" w:rsidRPr="008B584C" w:rsidRDefault="001F0D11" w:rsidP="001F0D11">
            <w:pPr>
              <w:suppressAutoHyphens/>
              <w:jc w:val="center"/>
              <w:rPr>
                <w:sz w:val="16"/>
              </w:rPr>
            </w:pPr>
            <w:r w:rsidRPr="008B584C">
              <w:rPr>
                <w:sz w:val="16"/>
              </w:rPr>
              <w:t>in accordance with ITB 14.6(b)(i)</w:t>
            </w:r>
          </w:p>
        </w:tc>
        <w:tc>
          <w:tcPr>
            <w:tcW w:w="1530" w:type="dxa"/>
            <w:tcBorders>
              <w:top w:val="double" w:sz="6" w:space="0" w:color="auto"/>
              <w:left w:val="single" w:sz="6" w:space="0" w:color="auto"/>
              <w:bottom w:val="single" w:sz="6" w:space="0" w:color="auto"/>
              <w:right w:val="single" w:sz="6" w:space="0" w:color="auto"/>
            </w:tcBorders>
          </w:tcPr>
          <w:p w14:paraId="53CA3CE3" w14:textId="77777777" w:rsidR="001F0D11" w:rsidRPr="008B584C" w:rsidRDefault="001F0D11" w:rsidP="001F0D11">
            <w:pPr>
              <w:suppressAutoHyphens/>
              <w:jc w:val="center"/>
              <w:rPr>
                <w:sz w:val="16"/>
              </w:rPr>
            </w:pPr>
            <w:r w:rsidRPr="008B584C">
              <w:rPr>
                <w:sz w:val="16"/>
              </w:rPr>
              <w:t>CIP Price per line item</w:t>
            </w:r>
          </w:p>
          <w:p w14:paraId="108EC0DC" w14:textId="77777777" w:rsidR="001F0D11" w:rsidRPr="008B584C" w:rsidRDefault="001F0D11" w:rsidP="001F0D11">
            <w:pPr>
              <w:suppressAutoHyphens/>
              <w:jc w:val="center"/>
              <w:rPr>
                <w:sz w:val="16"/>
              </w:rPr>
            </w:pPr>
            <w:r w:rsidRPr="008B58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4F897D14"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 specified in BDS</w:t>
            </w:r>
          </w:p>
          <w:p w14:paraId="68905B34" w14:textId="77777777" w:rsidR="001F0D11" w:rsidRPr="008B584C" w:rsidRDefault="001F0D11" w:rsidP="001F0D11">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0507CC29" w14:textId="77777777" w:rsidR="001F0D11" w:rsidRPr="008B584C" w:rsidRDefault="001F0D11" w:rsidP="001F0D11">
            <w:pPr>
              <w:suppressAutoHyphens/>
              <w:jc w:val="center"/>
              <w:rPr>
                <w:sz w:val="16"/>
              </w:rPr>
            </w:pPr>
            <w:r w:rsidRPr="008B584C">
              <w:rPr>
                <w:sz w:val="16"/>
              </w:rPr>
              <w:t xml:space="preserve">Total Price per Line item </w:t>
            </w:r>
          </w:p>
          <w:p w14:paraId="172FF473" w14:textId="77777777" w:rsidR="001F0D11" w:rsidRPr="008B584C" w:rsidRDefault="001F0D11" w:rsidP="001F0D11">
            <w:pPr>
              <w:suppressAutoHyphens/>
              <w:jc w:val="center"/>
              <w:rPr>
                <w:sz w:val="16"/>
              </w:rPr>
            </w:pPr>
            <w:r w:rsidRPr="008B584C">
              <w:rPr>
                <w:sz w:val="16"/>
              </w:rPr>
              <w:t>(Col. 7+8)</w:t>
            </w:r>
          </w:p>
        </w:tc>
      </w:tr>
      <w:tr w:rsidR="001F0D11" w:rsidRPr="008B584C" w14:paraId="3487C9AC"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0E0CF85C" w14:textId="77777777" w:rsidR="001F0D11" w:rsidRPr="008B584C" w:rsidRDefault="001F0D11" w:rsidP="001F0D11">
            <w:pPr>
              <w:suppressAutoHyphens/>
              <w:rPr>
                <w:i/>
                <w:iCs/>
                <w:sz w:val="20"/>
              </w:rPr>
            </w:pPr>
            <w:r w:rsidRPr="008B584C">
              <w:rPr>
                <w:i/>
                <w:iCs/>
                <w:sz w:val="16"/>
              </w:rPr>
              <w:t>[insert number of the item]</w:t>
            </w:r>
          </w:p>
        </w:tc>
        <w:tc>
          <w:tcPr>
            <w:tcW w:w="1155" w:type="dxa"/>
            <w:tcBorders>
              <w:top w:val="single" w:sz="6" w:space="0" w:color="auto"/>
              <w:left w:val="single" w:sz="6" w:space="0" w:color="auto"/>
              <w:bottom w:val="single" w:sz="6" w:space="0" w:color="auto"/>
              <w:right w:val="single" w:sz="4" w:space="0" w:color="auto"/>
            </w:tcBorders>
          </w:tcPr>
          <w:p w14:paraId="22A089A9" w14:textId="77777777" w:rsidR="001F0D11" w:rsidRPr="008B584C" w:rsidRDefault="001F0D11" w:rsidP="001F0D11">
            <w:pPr>
              <w:suppressAutoHyphens/>
              <w:rPr>
                <w:i/>
                <w:iCs/>
                <w:sz w:val="20"/>
              </w:rPr>
            </w:pPr>
            <w:r w:rsidRPr="008B584C">
              <w:rPr>
                <w:i/>
                <w:iCs/>
                <w:sz w:val="16"/>
              </w:rPr>
              <w:t>[insert name of good]</w:t>
            </w:r>
          </w:p>
        </w:tc>
        <w:tc>
          <w:tcPr>
            <w:tcW w:w="961" w:type="dxa"/>
            <w:tcBorders>
              <w:top w:val="single" w:sz="6" w:space="0" w:color="auto"/>
              <w:left w:val="single" w:sz="4" w:space="0" w:color="auto"/>
              <w:bottom w:val="single" w:sz="6" w:space="0" w:color="auto"/>
              <w:right w:val="single" w:sz="6" w:space="0" w:color="auto"/>
            </w:tcBorders>
          </w:tcPr>
          <w:p w14:paraId="03CDE0A1" w14:textId="77777777" w:rsidR="001F0D11" w:rsidRPr="008B584C" w:rsidRDefault="001F0D11" w:rsidP="001F0D11">
            <w:pPr>
              <w:suppressAutoHyphens/>
              <w:rPr>
                <w:i/>
                <w:iCs/>
                <w:sz w:val="20"/>
              </w:rPr>
            </w:pPr>
            <w:r w:rsidRPr="008B584C">
              <w:rPr>
                <w:i/>
                <w:iCs/>
                <w:sz w:val="16"/>
              </w:rPr>
              <w:t>[describe the quality of  the container]</w:t>
            </w:r>
          </w:p>
        </w:tc>
        <w:tc>
          <w:tcPr>
            <w:tcW w:w="990" w:type="dxa"/>
            <w:tcBorders>
              <w:top w:val="single" w:sz="6" w:space="0" w:color="auto"/>
              <w:left w:val="single" w:sz="6" w:space="0" w:color="auto"/>
              <w:right w:val="single" w:sz="6" w:space="0" w:color="auto"/>
            </w:tcBorders>
          </w:tcPr>
          <w:p w14:paraId="0C2F37DD" w14:textId="77777777" w:rsidR="001F0D11" w:rsidRPr="008B584C" w:rsidRDefault="001F0D11" w:rsidP="001F0D11">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0A7ED5AE" w14:textId="77777777" w:rsidR="001F0D11" w:rsidRPr="008B584C" w:rsidRDefault="001F0D11" w:rsidP="001F0D11">
            <w:pPr>
              <w:suppressAutoHyphens/>
              <w:rPr>
                <w:i/>
                <w:iCs/>
                <w:sz w:val="16"/>
              </w:rPr>
            </w:pPr>
            <w:r w:rsidRPr="008B584C">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3ED8371F"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07C781F9" w14:textId="77777777" w:rsidR="001F0D11" w:rsidRPr="008B584C" w:rsidRDefault="001F0D11" w:rsidP="001F0D11">
            <w:pPr>
              <w:suppressAutoHyphens/>
              <w:rPr>
                <w:i/>
                <w:iCs/>
                <w:sz w:val="20"/>
              </w:rPr>
            </w:pPr>
            <w:r w:rsidRPr="008B584C">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0BD1DB8B" w14:textId="77777777" w:rsidR="001F0D11" w:rsidRPr="008B584C" w:rsidRDefault="001F0D11" w:rsidP="001F0D11">
            <w:pPr>
              <w:suppressAutoHyphens/>
              <w:rPr>
                <w:i/>
                <w:iCs/>
                <w:sz w:val="16"/>
              </w:rPr>
            </w:pPr>
            <w:r w:rsidRPr="008B584C">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0CE00BD0" w14:textId="77777777" w:rsidR="001F0D11" w:rsidRPr="008B584C" w:rsidRDefault="001F0D11" w:rsidP="001F0D11">
            <w:pPr>
              <w:suppressAutoHyphens/>
              <w:rPr>
                <w:i/>
                <w:iCs/>
                <w:sz w:val="16"/>
              </w:rPr>
            </w:pPr>
            <w:r w:rsidRPr="008B584C">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0A31D367" w14:textId="77777777" w:rsidR="001F0D11" w:rsidRPr="008B584C" w:rsidRDefault="001F0D11" w:rsidP="001F0D11">
            <w:pPr>
              <w:suppressAutoHyphens/>
              <w:rPr>
                <w:i/>
                <w:iCs/>
                <w:sz w:val="16"/>
              </w:rPr>
            </w:pPr>
            <w:r w:rsidRPr="008B584C">
              <w:rPr>
                <w:i/>
                <w:iCs/>
                <w:sz w:val="16"/>
              </w:rPr>
              <w:t>[insert total price of the line item]</w:t>
            </w:r>
          </w:p>
        </w:tc>
      </w:tr>
      <w:tr w:rsidR="001F0D11" w:rsidRPr="008B584C" w14:paraId="3719FC7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58508840" w14:textId="77777777" w:rsidR="001F0D11" w:rsidRPr="008B584C" w:rsidRDefault="001F0D11" w:rsidP="001F0D11">
            <w:pPr>
              <w:suppressAutoHyphens/>
              <w:spacing w:before="60" w:after="60"/>
              <w:rPr>
                <w:sz w:val="20"/>
              </w:rPr>
            </w:pPr>
          </w:p>
        </w:tc>
        <w:tc>
          <w:tcPr>
            <w:tcW w:w="1155" w:type="dxa"/>
            <w:tcBorders>
              <w:top w:val="single" w:sz="6" w:space="0" w:color="auto"/>
              <w:left w:val="single" w:sz="6" w:space="0" w:color="auto"/>
              <w:bottom w:val="single" w:sz="6" w:space="0" w:color="auto"/>
              <w:right w:val="single" w:sz="4" w:space="0" w:color="auto"/>
            </w:tcBorders>
          </w:tcPr>
          <w:p w14:paraId="2487E501" w14:textId="77777777" w:rsidR="001F0D11" w:rsidRPr="008B584C" w:rsidRDefault="001F0D11" w:rsidP="001F0D11">
            <w:pPr>
              <w:suppressAutoHyphens/>
              <w:spacing w:before="60" w:after="60"/>
              <w:rPr>
                <w:sz w:val="20"/>
              </w:rPr>
            </w:pPr>
          </w:p>
        </w:tc>
        <w:tc>
          <w:tcPr>
            <w:tcW w:w="961" w:type="dxa"/>
            <w:tcBorders>
              <w:top w:val="single" w:sz="6" w:space="0" w:color="auto"/>
              <w:left w:val="single" w:sz="4" w:space="0" w:color="auto"/>
              <w:bottom w:val="single" w:sz="6" w:space="0" w:color="auto"/>
              <w:right w:val="single" w:sz="6" w:space="0" w:color="auto"/>
            </w:tcBorders>
          </w:tcPr>
          <w:p w14:paraId="0C692478" w14:textId="77777777" w:rsidR="001F0D11" w:rsidRPr="008B584C" w:rsidRDefault="001F0D11" w:rsidP="001F0D11">
            <w:pPr>
              <w:suppressAutoHyphens/>
              <w:spacing w:before="60" w:after="60"/>
              <w:rPr>
                <w:sz w:val="20"/>
              </w:rPr>
            </w:pPr>
          </w:p>
        </w:tc>
        <w:tc>
          <w:tcPr>
            <w:tcW w:w="990" w:type="dxa"/>
            <w:tcBorders>
              <w:left w:val="single" w:sz="6" w:space="0" w:color="auto"/>
              <w:right w:val="single" w:sz="6" w:space="0" w:color="auto"/>
            </w:tcBorders>
          </w:tcPr>
          <w:p w14:paraId="38A8BF8C" w14:textId="77777777" w:rsidR="001F0D11" w:rsidRPr="008B584C" w:rsidRDefault="001F0D11" w:rsidP="001F0D11">
            <w:pPr>
              <w:suppressAutoHyphens/>
              <w:spacing w:before="60" w:after="60"/>
              <w:rPr>
                <w:sz w:val="20"/>
              </w:rPr>
            </w:pPr>
          </w:p>
        </w:tc>
        <w:tc>
          <w:tcPr>
            <w:tcW w:w="990" w:type="dxa"/>
            <w:tcBorders>
              <w:left w:val="single" w:sz="6" w:space="0" w:color="auto"/>
              <w:right w:val="single" w:sz="6" w:space="0" w:color="auto"/>
            </w:tcBorders>
          </w:tcPr>
          <w:p w14:paraId="3CC9414A"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0FDA8F2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EB2616C"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C50440D" w14:textId="77777777" w:rsidR="001F0D11" w:rsidRPr="008B584C" w:rsidRDefault="001F0D11" w:rsidP="001F0D11">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E4F7C12" w14:textId="77777777" w:rsidR="001F0D11" w:rsidRPr="008B584C" w:rsidRDefault="001F0D11" w:rsidP="001F0D11">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6A576DBE" w14:textId="77777777" w:rsidR="001F0D11" w:rsidRPr="008B584C" w:rsidRDefault="001F0D11" w:rsidP="001F0D11">
            <w:pPr>
              <w:suppressAutoHyphens/>
              <w:spacing w:before="60" w:after="60"/>
              <w:rPr>
                <w:sz w:val="20"/>
              </w:rPr>
            </w:pPr>
          </w:p>
        </w:tc>
      </w:tr>
      <w:tr w:rsidR="001F0D11" w:rsidRPr="008B584C" w14:paraId="78FFAADC"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7AF8723E" w14:textId="77777777" w:rsidR="001F0D11" w:rsidRPr="008B584C" w:rsidRDefault="001F0D11" w:rsidP="001F0D11">
            <w:pPr>
              <w:suppressAutoHyphens/>
              <w:spacing w:before="60" w:after="60"/>
              <w:rPr>
                <w:sz w:val="20"/>
              </w:rPr>
            </w:pPr>
          </w:p>
        </w:tc>
        <w:tc>
          <w:tcPr>
            <w:tcW w:w="1155" w:type="dxa"/>
            <w:tcBorders>
              <w:top w:val="single" w:sz="6" w:space="0" w:color="auto"/>
              <w:left w:val="single" w:sz="6" w:space="0" w:color="auto"/>
              <w:bottom w:val="nil"/>
              <w:right w:val="single" w:sz="4" w:space="0" w:color="auto"/>
            </w:tcBorders>
          </w:tcPr>
          <w:p w14:paraId="2843BA1F" w14:textId="77777777" w:rsidR="001F0D11" w:rsidRPr="008B584C" w:rsidRDefault="001F0D11" w:rsidP="001F0D11">
            <w:pPr>
              <w:suppressAutoHyphens/>
              <w:spacing w:before="60" w:after="60"/>
              <w:rPr>
                <w:sz w:val="20"/>
              </w:rPr>
            </w:pPr>
          </w:p>
        </w:tc>
        <w:tc>
          <w:tcPr>
            <w:tcW w:w="961" w:type="dxa"/>
            <w:tcBorders>
              <w:top w:val="single" w:sz="6" w:space="0" w:color="auto"/>
              <w:left w:val="single" w:sz="4" w:space="0" w:color="auto"/>
              <w:bottom w:val="nil"/>
              <w:right w:val="single" w:sz="6" w:space="0" w:color="auto"/>
            </w:tcBorders>
          </w:tcPr>
          <w:p w14:paraId="49480C01" w14:textId="77777777" w:rsidR="001F0D11" w:rsidRPr="008B584C" w:rsidRDefault="001F0D11" w:rsidP="001F0D11">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6C016CE9" w14:textId="77777777" w:rsidR="001F0D11" w:rsidRPr="008B584C" w:rsidRDefault="001F0D11" w:rsidP="001F0D11">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0DBC0BBA"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021A936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509565B4"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0E6B8655" w14:textId="77777777" w:rsidR="001F0D11" w:rsidRPr="008B584C" w:rsidRDefault="001F0D11" w:rsidP="001F0D11">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14:paraId="4E0D307D" w14:textId="77777777" w:rsidR="001F0D11" w:rsidRPr="008B584C" w:rsidRDefault="001F0D11" w:rsidP="001F0D11">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14:paraId="6B09FB6E" w14:textId="77777777" w:rsidR="001F0D11" w:rsidRPr="008B584C" w:rsidRDefault="001F0D11" w:rsidP="001F0D11">
            <w:pPr>
              <w:suppressAutoHyphens/>
              <w:spacing w:before="60" w:after="60"/>
              <w:rPr>
                <w:sz w:val="20"/>
              </w:rPr>
            </w:pPr>
          </w:p>
        </w:tc>
      </w:tr>
      <w:tr w:rsidR="001F0D11" w:rsidRPr="008B584C" w14:paraId="083C659C" w14:textId="77777777" w:rsidTr="001F0D11">
        <w:trPr>
          <w:cantSplit/>
          <w:trHeight w:val="333"/>
        </w:trPr>
        <w:tc>
          <w:tcPr>
            <w:tcW w:w="9573" w:type="dxa"/>
            <w:gridSpan w:val="9"/>
            <w:tcBorders>
              <w:top w:val="double" w:sz="6" w:space="0" w:color="auto"/>
              <w:left w:val="nil"/>
              <w:bottom w:val="nil"/>
              <w:right w:val="double" w:sz="6" w:space="0" w:color="auto"/>
            </w:tcBorders>
          </w:tcPr>
          <w:p w14:paraId="034ABC87" w14:textId="77777777" w:rsidR="001F0D11" w:rsidRPr="008B584C" w:rsidRDefault="001F0D11" w:rsidP="001F0D11">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14:paraId="652F2B3B" w14:textId="77777777" w:rsidR="001F0D11" w:rsidRPr="008B584C" w:rsidRDefault="001F0D11" w:rsidP="001F0D11">
            <w:pPr>
              <w:pStyle w:val="CommentText"/>
              <w:suppressAutoHyphens/>
              <w:spacing w:before="60" w:after="60"/>
            </w:pPr>
            <w:r w:rsidRPr="008B584C">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5D9A6C5F" w14:textId="77777777" w:rsidR="001F0D11" w:rsidRPr="008B584C" w:rsidRDefault="001F0D11" w:rsidP="001F0D11">
            <w:pPr>
              <w:suppressAutoHyphens/>
              <w:spacing w:before="60" w:after="60"/>
              <w:rPr>
                <w:sz w:val="20"/>
              </w:rPr>
            </w:pPr>
          </w:p>
        </w:tc>
      </w:tr>
      <w:tr w:rsidR="001F0D11" w:rsidRPr="008B584C" w14:paraId="3DD3F570" w14:textId="77777777" w:rsidTr="001F0D11">
        <w:trPr>
          <w:cantSplit/>
          <w:trHeight w:hRule="exact" w:val="495"/>
        </w:trPr>
        <w:tc>
          <w:tcPr>
            <w:tcW w:w="13546" w:type="dxa"/>
            <w:gridSpan w:val="12"/>
            <w:tcBorders>
              <w:top w:val="nil"/>
              <w:left w:val="nil"/>
              <w:bottom w:val="nil"/>
              <w:right w:val="nil"/>
            </w:tcBorders>
          </w:tcPr>
          <w:p w14:paraId="1012D722" w14:textId="77777777" w:rsidR="001F0D11" w:rsidRPr="008B584C" w:rsidRDefault="001F0D11" w:rsidP="001F0D11">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[signature of person signing the Bid]</w:t>
            </w:r>
            <w:r w:rsidRPr="008B584C">
              <w:rPr>
                <w:sz w:val="20"/>
              </w:rPr>
              <w:t xml:space="preserve"> Date </w:t>
            </w:r>
            <w:r w:rsidRPr="008B584C">
              <w:rPr>
                <w:i/>
                <w:iCs/>
                <w:sz w:val="20"/>
              </w:rPr>
              <w:t>[Insert Date]</w:t>
            </w:r>
          </w:p>
        </w:tc>
      </w:tr>
    </w:tbl>
    <w:p w14:paraId="077BAB79" w14:textId="77777777" w:rsidR="001F0D11" w:rsidRPr="008B584C" w:rsidRDefault="001F0D11" w:rsidP="001F0D11">
      <w:r w:rsidRPr="008B584C">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1F0D11" w:rsidRPr="008B584C" w14:paraId="4B837548" w14:textId="77777777" w:rsidTr="001F0D11">
        <w:trPr>
          <w:cantSplit/>
          <w:trHeight w:val="140"/>
        </w:trPr>
        <w:tc>
          <w:tcPr>
            <w:tcW w:w="14552" w:type="dxa"/>
            <w:gridSpan w:val="13"/>
            <w:tcBorders>
              <w:top w:val="nil"/>
              <w:left w:val="nil"/>
              <w:bottom w:val="nil"/>
              <w:right w:val="nil"/>
            </w:tcBorders>
          </w:tcPr>
          <w:p w14:paraId="2E6DF602" w14:textId="77777777" w:rsidR="001F0D11" w:rsidRPr="008B584C" w:rsidRDefault="001F0D11" w:rsidP="001F0D11">
            <w:pPr>
              <w:pStyle w:val="Heading2"/>
              <w:rPr>
                <w:rFonts w:ascii="Times New Roman" w:hAnsi="Times New Roman"/>
              </w:rPr>
            </w:pPr>
            <w:bookmarkStart w:id="772" w:name="_Toc175470838"/>
            <w:bookmarkStart w:id="773" w:name="_Toc220819532"/>
            <w:bookmarkStart w:id="774" w:name="_Toc221328027"/>
            <w:bookmarkStart w:id="775" w:name="_Toc18236192"/>
            <w:r w:rsidRPr="008B584C">
              <w:rPr>
                <w:rFonts w:ascii="Times New Roman" w:hAnsi="Times New Roman"/>
              </w:rPr>
              <w:lastRenderedPageBreak/>
              <w:t>Price Schedule: Goods Manufactured outside Rwanda, already imported</w:t>
            </w:r>
            <w:bookmarkEnd w:id="772"/>
            <w:bookmarkEnd w:id="773"/>
            <w:bookmarkEnd w:id="774"/>
            <w:bookmarkEnd w:id="775"/>
          </w:p>
        </w:tc>
      </w:tr>
      <w:tr w:rsidR="001F0D11" w:rsidRPr="008B584C" w14:paraId="2249AD10" w14:textId="77777777" w:rsidTr="001F0D11">
        <w:trPr>
          <w:cantSplit/>
          <w:trHeight w:val="1251"/>
        </w:trPr>
        <w:tc>
          <w:tcPr>
            <w:tcW w:w="3687" w:type="dxa"/>
            <w:gridSpan w:val="4"/>
            <w:tcBorders>
              <w:top w:val="double" w:sz="6" w:space="0" w:color="auto"/>
              <w:bottom w:val="nil"/>
              <w:right w:val="nil"/>
            </w:tcBorders>
          </w:tcPr>
          <w:p w14:paraId="0D371ABC" w14:textId="77777777" w:rsidR="001F0D11" w:rsidRPr="008B584C" w:rsidRDefault="001F0D11" w:rsidP="001F0D11">
            <w:pPr>
              <w:suppressAutoHyphens/>
              <w:jc w:val="center"/>
            </w:pPr>
          </w:p>
        </w:tc>
        <w:tc>
          <w:tcPr>
            <w:tcW w:w="6843" w:type="dxa"/>
            <w:gridSpan w:val="6"/>
            <w:tcBorders>
              <w:top w:val="double" w:sz="6" w:space="0" w:color="auto"/>
              <w:left w:val="nil"/>
              <w:bottom w:val="nil"/>
              <w:right w:val="nil"/>
            </w:tcBorders>
          </w:tcPr>
          <w:p w14:paraId="16094E07" w14:textId="77777777" w:rsidR="001F0D11" w:rsidRPr="008B584C" w:rsidRDefault="001F0D11" w:rsidP="001F0D11">
            <w:pPr>
              <w:suppressAutoHyphens/>
              <w:spacing w:before="240"/>
              <w:jc w:val="center"/>
            </w:pPr>
            <w:r w:rsidRPr="008B584C">
              <w:t>(Group C bids, Goods already imported)</w:t>
            </w:r>
          </w:p>
          <w:p w14:paraId="7E033110" w14:textId="77777777" w:rsidR="001F0D11" w:rsidRPr="008B584C" w:rsidRDefault="001F0D11" w:rsidP="001F0D11">
            <w:pPr>
              <w:suppressAutoHyphens/>
              <w:spacing w:before="240"/>
              <w:jc w:val="center"/>
            </w:pPr>
            <w:r w:rsidRPr="008B584C">
              <w:t>Currencies in accordance with ITB Sub-Clause 15</w:t>
            </w:r>
          </w:p>
        </w:tc>
        <w:tc>
          <w:tcPr>
            <w:tcW w:w="4022" w:type="dxa"/>
            <w:gridSpan w:val="3"/>
            <w:tcBorders>
              <w:top w:val="double" w:sz="6" w:space="0" w:color="auto"/>
              <w:left w:val="nil"/>
              <w:bottom w:val="nil"/>
            </w:tcBorders>
          </w:tcPr>
          <w:p w14:paraId="5B7E40CD" w14:textId="77777777" w:rsidR="001F0D11" w:rsidRPr="008B584C" w:rsidRDefault="001F0D11" w:rsidP="001F0D11">
            <w:pPr>
              <w:rPr>
                <w:sz w:val="20"/>
              </w:rPr>
            </w:pPr>
            <w:r w:rsidRPr="008B584C">
              <w:rPr>
                <w:sz w:val="20"/>
              </w:rPr>
              <w:t>Date:_________________________</w:t>
            </w:r>
          </w:p>
          <w:p w14:paraId="1588DA68" w14:textId="77777777" w:rsidR="001F0D11" w:rsidRPr="008B584C" w:rsidRDefault="001F0D11" w:rsidP="001F0D11">
            <w:pPr>
              <w:suppressAutoHyphens/>
            </w:pPr>
            <w:r w:rsidRPr="008B584C">
              <w:rPr>
                <w:sz w:val="20"/>
              </w:rPr>
              <w:t>Tender No: _____________________</w:t>
            </w:r>
          </w:p>
          <w:p w14:paraId="3E2F8AC5" w14:textId="77777777" w:rsidR="001F0D11" w:rsidRPr="008B584C" w:rsidRDefault="001F0D11" w:rsidP="001F0D11">
            <w:pPr>
              <w:suppressAutoHyphens/>
              <w:rPr>
                <w:sz w:val="20"/>
              </w:rPr>
            </w:pPr>
            <w:r w:rsidRPr="008B584C">
              <w:rPr>
                <w:sz w:val="20"/>
              </w:rPr>
              <w:t>Alternative No: ________________</w:t>
            </w:r>
          </w:p>
          <w:p w14:paraId="40EB69E1"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0E02FA6D" w14:textId="77777777" w:rsidTr="001F0D11">
        <w:trPr>
          <w:cantSplit/>
        </w:trPr>
        <w:tc>
          <w:tcPr>
            <w:tcW w:w="802" w:type="dxa"/>
            <w:tcBorders>
              <w:top w:val="double" w:sz="6" w:space="0" w:color="auto"/>
              <w:bottom w:val="double" w:sz="6" w:space="0" w:color="auto"/>
              <w:right w:val="single" w:sz="6" w:space="0" w:color="auto"/>
            </w:tcBorders>
          </w:tcPr>
          <w:p w14:paraId="7F810DDC" w14:textId="77777777" w:rsidR="001F0D11" w:rsidRPr="008B584C" w:rsidRDefault="001F0D11" w:rsidP="001F0D11">
            <w:pPr>
              <w:suppressAutoHyphens/>
              <w:jc w:val="center"/>
              <w:rPr>
                <w:sz w:val="20"/>
              </w:rPr>
            </w:pPr>
            <w:r w:rsidRPr="008B584C">
              <w:rPr>
                <w:sz w:val="20"/>
              </w:rPr>
              <w:t>1</w:t>
            </w:r>
          </w:p>
        </w:tc>
        <w:tc>
          <w:tcPr>
            <w:tcW w:w="975" w:type="dxa"/>
            <w:tcBorders>
              <w:top w:val="double" w:sz="6" w:space="0" w:color="auto"/>
              <w:left w:val="single" w:sz="6" w:space="0" w:color="auto"/>
              <w:bottom w:val="double" w:sz="6" w:space="0" w:color="auto"/>
              <w:right w:val="single" w:sz="4" w:space="0" w:color="auto"/>
            </w:tcBorders>
          </w:tcPr>
          <w:p w14:paraId="14FDA2F7" w14:textId="77777777" w:rsidR="001F0D11" w:rsidRPr="008B584C" w:rsidRDefault="001F0D11" w:rsidP="001F0D11">
            <w:pPr>
              <w:suppressAutoHyphens/>
              <w:jc w:val="center"/>
              <w:rPr>
                <w:sz w:val="20"/>
              </w:rPr>
            </w:pPr>
            <w:r w:rsidRPr="008B584C">
              <w:rPr>
                <w:sz w:val="20"/>
              </w:rPr>
              <w:t>2</w:t>
            </w:r>
          </w:p>
        </w:tc>
        <w:tc>
          <w:tcPr>
            <w:tcW w:w="1010" w:type="dxa"/>
            <w:tcBorders>
              <w:top w:val="double" w:sz="6" w:space="0" w:color="auto"/>
              <w:left w:val="single" w:sz="4" w:space="0" w:color="auto"/>
              <w:bottom w:val="double" w:sz="6" w:space="0" w:color="auto"/>
              <w:right w:val="single" w:sz="6" w:space="0" w:color="auto"/>
            </w:tcBorders>
          </w:tcPr>
          <w:p w14:paraId="6161A2E3" w14:textId="77777777" w:rsidR="001F0D11" w:rsidRPr="008B584C" w:rsidRDefault="001F0D11" w:rsidP="001F0D11">
            <w:pPr>
              <w:suppressAutoHyphens/>
              <w:jc w:val="center"/>
              <w:rPr>
                <w:sz w:val="20"/>
              </w:rPr>
            </w:pPr>
            <w:r w:rsidRPr="008B584C">
              <w:rPr>
                <w:sz w:val="20"/>
              </w:rPr>
              <w:t>3</w:t>
            </w:r>
          </w:p>
        </w:tc>
        <w:tc>
          <w:tcPr>
            <w:tcW w:w="900" w:type="dxa"/>
            <w:tcBorders>
              <w:top w:val="double" w:sz="6" w:space="0" w:color="auto"/>
              <w:left w:val="single" w:sz="6" w:space="0" w:color="auto"/>
              <w:bottom w:val="double" w:sz="6" w:space="0" w:color="auto"/>
              <w:right w:val="single" w:sz="6" w:space="0" w:color="auto"/>
            </w:tcBorders>
          </w:tcPr>
          <w:p w14:paraId="79B2D167" w14:textId="77777777" w:rsidR="001F0D11" w:rsidRPr="008B584C" w:rsidRDefault="001F0D11" w:rsidP="001F0D11">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5C184EAF" w14:textId="77777777" w:rsidR="001F0D11" w:rsidRPr="008B584C" w:rsidRDefault="001F0D11" w:rsidP="001F0D11">
            <w:pPr>
              <w:suppressAutoHyphens/>
              <w:jc w:val="center"/>
              <w:rPr>
                <w:sz w:val="20"/>
              </w:rPr>
            </w:pPr>
            <w:r w:rsidRPr="008B584C">
              <w:rPr>
                <w:sz w:val="20"/>
              </w:rPr>
              <w:t>5</w:t>
            </w:r>
          </w:p>
        </w:tc>
        <w:tc>
          <w:tcPr>
            <w:tcW w:w="900" w:type="dxa"/>
            <w:tcBorders>
              <w:top w:val="double" w:sz="6" w:space="0" w:color="auto"/>
              <w:left w:val="single" w:sz="6" w:space="0" w:color="auto"/>
              <w:bottom w:val="double" w:sz="6" w:space="0" w:color="auto"/>
              <w:right w:val="single" w:sz="6" w:space="0" w:color="auto"/>
            </w:tcBorders>
          </w:tcPr>
          <w:p w14:paraId="2B8F6991" w14:textId="77777777" w:rsidR="001F0D11" w:rsidRPr="008B584C" w:rsidRDefault="001F0D11" w:rsidP="001F0D11">
            <w:pPr>
              <w:suppressAutoHyphens/>
              <w:jc w:val="center"/>
              <w:rPr>
                <w:sz w:val="20"/>
              </w:rPr>
            </w:pPr>
            <w:r w:rsidRPr="008B584C">
              <w:rPr>
                <w:sz w:val="20"/>
              </w:rPr>
              <w:t>6</w:t>
            </w:r>
          </w:p>
        </w:tc>
        <w:tc>
          <w:tcPr>
            <w:tcW w:w="1173" w:type="dxa"/>
            <w:tcBorders>
              <w:top w:val="double" w:sz="6" w:space="0" w:color="auto"/>
              <w:left w:val="single" w:sz="6" w:space="0" w:color="auto"/>
              <w:bottom w:val="double" w:sz="6" w:space="0" w:color="auto"/>
              <w:right w:val="single" w:sz="6" w:space="0" w:color="auto"/>
            </w:tcBorders>
          </w:tcPr>
          <w:p w14:paraId="37D198EC" w14:textId="77777777" w:rsidR="001F0D11" w:rsidRPr="008B584C" w:rsidRDefault="001F0D11" w:rsidP="001F0D11">
            <w:pPr>
              <w:suppressAutoHyphens/>
              <w:jc w:val="center"/>
              <w:rPr>
                <w:sz w:val="20"/>
              </w:rPr>
            </w:pPr>
            <w:r w:rsidRPr="008B584C">
              <w:rPr>
                <w:sz w:val="20"/>
              </w:rPr>
              <w:t>7</w:t>
            </w:r>
          </w:p>
        </w:tc>
        <w:tc>
          <w:tcPr>
            <w:tcW w:w="1350" w:type="dxa"/>
            <w:tcBorders>
              <w:top w:val="double" w:sz="6" w:space="0" w:color="auto"/>
              <w:left w:val="single" w:sz="6" w:space="0" w:color="auto"/>
              <w:bottom w:val="double" w:sz="6" w:space="0" w:color="auto"/>
              <w:right w:val="single" w:sz="6" w:space="0" w:color="auto"/>
            </w:tcBorders>
          </w:tcPr>
          <w:p w14:paraId="7EE466E1" w14:textId="77777777" w:rsidR="001F0D11" w:rsidRPr="008B584C" w:rsidRDefault="001F0D11" w:rsidP="001F0D11">
            <w:pPr>
              <w:suppressAutoHyphens/>
              <w:jc w:val="center"/>
              <w:rPr>
                <w:sz w:val="20"/>
              </w:rPr>
            </w:pPr>
            <w:r w:rsidRPr="008B584C">
              <w:rPr>
                <w:sz w:val="20"/>
              </w:rPr>
              <w:t>8</w:t>
            </w:r>
          </w:p>
        </w:tc>
        <w:tc>
          <w:tcPr>
            <w:tcW w:w="1170" w:type="dxa"/>
            <w:tcBorders>
              <w:top w:val="double" w:sz="6" w:space="0" w:color="auto"/>
              <w:left w:val="single" w:sz="6" w:space="0" w:color="auto"/>
              <w:bottom w:val="double" w:sz="6" w:space="0" w:color="auto"/>
              <w:right w:val="single" w:sz="6" w:space="0" w:color="auto"/>
            </w:tcBorders>
          </w:tcPr>
          <w:p w14:paraId="1B4BBB14" w14:textId="77777777" w:rsidR="001F0D11" w:rsidRPr="008B584C" w:rsidRDefault="001F0D11" w:rsidP="001F0D11">
            <w:pPr>
              <w:suppressAutoHyphens/>
              <w:jc w:val="center"/>
              <w:rPr>
                <w:sz w:val="20"/>
              </w:rPr>
            </w:pPr>
            <w:r w:rsidRPr="008B584C">
              <w:rPr>
                <w:sz w:val="20"/>
              </w:rPr>
              <w:t>9</w:t>
            </w:r>
          </w:p>
        </w:tc>
        <w:tc>
          <w:tcPr>
            <w:tcW w:w="1260" w:type="dxa"/>
            <w:tcBorders>
              <w:top w:val="double" w:sz="6" w:space="0" w:color="auto"/>
              <w:left w:val="single" w:sz="6" w:space="0" w:color="auto"/>
              <w:bottom w:val="double" w:sz="6" w:space="0" w:color="auto"/>
              <w:right w:val="single" w:sz="6" w:space="0" w:color="auto"/>
            </w:tcBorders>
          </w:tcPr>
          <w:p w14:paraId="4354B320" w14:textId="77777777" w:rsidR="001F0D11" w:rsidRPr="008B584C" w:rsidRDefault="001F0D11" w:rsidP="001F0D11">
            <w:pPr>
              <w:suppressAutoHyphens/>
              <w:jc w:val="center"/>
              <w:rPr>
                <w:sz w:val="20"/>
              </w:rPr>
            </w:pPr>
            <w:r w:rsidRPr="008B584C">
              <w:rPr>
                <w:sz w:val="20"/>
              </w:rPr>
              <w:t>10</w:t>
            </w:r>
          </w:p>
        </w:tc>
        <w:tc>
          <w:tcPr>
            <w:tcW w:w="1440" w:type="dxa"/>
            <w:tcBorders>
              <w:top w:val="double" w:sz="6" w:space="0" w:color="auto"/>
              <w:left w:val="single" w:sz="6" w:space="0" w:color="auto"/>
              <w:bottom w:val="double" w:sz="6" w:space="0" w:color="auto"/>
              <w:right w:val="single" w:sz="6" w:space="0" w:color="auto"/>
            </w:tcBorders>
          </w:tcPr>
          <w:p w14:paraId="2368A9B2" w14:textId="77777777" w:rsidR="001F0D11" w:rsidRPr="008B584C" w:rsidRDefault="001F0D11" w:rsidP="001F0D11">
            <w:pPr>
              <w:suppressAutoHyphens/>
              <w:jc w:val="center"/>
              <w:rPr>
                <w:sz w:val="20"/>
              </w:rPr>
            </w:pPr>
            <w:r w:rsidRPr="008B584C">
              <w:rPr>
                <w:sz w:val="20"/>
              </w:rPr>
              <w:t>11</w:t>
            </w:r>
          </w:p>
        </w:tc>
        <w:tc>
          <w:tcPr>
            <w:tcW w:w="1260" w:type="dxa"/>
            <w:tcBorders>
              <w:top w:val="double" w:sz="6" w:space="0" w:color="auto"/>
              <w:left w:val="single" w:sz="6" w:space="0" w:color="auto"/>
              <w:bottom w:val="double" w:sz="6" w:space="0" w:color="auto"/>
              <w:right w:val="single" w:sz="6" w:space="0" w:color="auto"/>
            </w:tcBorders>
          </w:tcPr>
          <w:p w14:paraId="0142C7B1" w14:textId="77777777" w:rsidR="001F0D11" w:rsidRPr="008B584C" w:rsidRDefault="001F0D11" w:rsidP="001F0D11">
            <w:pPr>
              <w:suppressAutoHyphens/>
              <w:jc w:val="center"/>
              <w:rPr>
                <w:sz w:val="20"/>
              </w:rPr>
            </w:pPr>
            <w:r w:rsidRPr="008B584C">
              <w:rPr>
                <w:sz w:val="20"/>
              </w:rPr>
              <w:t>12</w:t>
            </w:r>
          </w:p>
        </w:tc>
        <w:tc>
          <w:tcPr>
            <w:tcW w:w="1322" w:type="dxa"/>
            <w:tcBorders>
              <w:top w:val="double" w:sz="6" w:space="0" w:color="auto"/>
              <w:left w:val="single" w:sz="6" w:space="0" w:color="auto"/>
              <w:bottom w:val="double" w:sz="6" w:space="0" w:color="auto"/>
            </w:tcBorders>
          </w:tcPr>
          <w:p w14:paraId="79F3835A" w14:textId="77777777" w:rsidR="001F0D11" w:rsidRPr="008B584C" w:rsidRDefault="001F0D11" w:rsidP="001F0D11">
            <w:pPr>
              <w:suppressAutoHyphens/>
              <w:jc w:val="center"/>
              <w:rPr>
                <w:sz w:val="20"/>
              </w:rPr>
            </w:pPr>
            <w:r w:rsidRPr="008B584C">
              <w:rPr>
                <w:sz w:val="20"/>
              </w:rPr>
              <w:t>13</w:t>
            </w:r>
          </w:p>
        </w:tc>
      </w:tr>
      <w:tr w:rsidR="001F0D11" w:rsidRPr="008B584C" w14:paraId="41BC179A"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234DE7D0" w14:textId="77777777" w:rsidR="001F0D11" w:rsidRPr="008B584C" w:rsidRDefault="001F0D11" w:rsidP="001F0D11">
            <w:pPr>
              <w:suppressAutoHyphens/>
              <w:jc w:val="center"/>
              <w:rPr>
                <w:sz w:val="16"/>
              </w:rPr>
            </w:pPr>
            <w:r w:rsidRPr="008B584C">
              <w:rPr>
                <w:sz w:val="16"/>
              </w:rPr>
              <w:t>Line Item</w:t>
            </w:r>
          </w:p>
          <w:p w14:paraId="7EC2E396"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975" w:type="dxa"/>
            <w:tcBorders>
              <w:top w:val="double" w:sz="6" w:space="0" w:color="auto"/>
              <w:left w:val="single" w:sz="6" w:space="0" w:color="auto"/>
              <w:bottom w:val="single" w:sz="6" w:space="0" w:color="auto"/>
              <w:right w:val="single" w:sz="4" w:space="0" w:color="auto"/>
            </w:tcBorders>
          </w:tcPr>
          <w:p w14:paraId="15A1E735" w14:textId="77777777" w:rsidR="001F0D11" w:rsidRPr="008B584C" w:rsidRDefault="001F0D11" w:rsidP="001F0D11">
            <w:pPr>
              <w:suppressAutoHyphens/>
              <w:jc w:val="center"/>
              <w:rPr>
                <w:sz w:val="16"/>
              </w:rPr>
            </w:pPr>
            <w:r w:rsidRPr="008B584C">
              <w:rPr>
                <w:sz w:val="16"/>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14:paraId="7F2F9D83"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900" w:type="dxa"/>
            <w:tcBorders>
              <w:top w:val="double" w:sz="6" w:space="0" w:color="auto"/>
              <w:left w:val="single" w:sz="6" w:space="0" w:color="auto"/>
              <w:bottom w:val="single" w:sz="6" w:space="0" w:color="auto"/>
              <w:right w:val="single" w:sz="6" w:space="0" w:color="auto"/>
            </w:tcBorders>
          </w:tcPr>
          <w:p w14:paraId="60BAB2CF" w14:textId="77777777" w:rsidR="001F0D11" w:rsidRPr="008B584C" w:rsidRDefault="001F0D11" w:rsidP="001F0D11">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756A91BA" w14:textId="77777777" w:rsidR="001F0D11" w:rsidRPr="008B584C" w:rsidRDefault="001F0D11" w:rsidP="001F0D11">
            <w:pPr>
              <w:suppressAutoHyphens/>
              <w:jc w:val="center"/>
              <w:rPr>
                <w:sz w:val="16"/>
              </w:rPr>
            </w:pPr>
            <w:r w:rsidRPr="008B584C">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1465874E" w14:textId="77777777" w:rsidR="001F0D11" w:rsidRPr="008B584C" w:rsidRDefault="001F0D11" w:rsidP="001F0D11">
            <w:pPr>
              <w:suppressAutoHyphens/>
              <w:jc w:val="center"/>
            </w:pPr>
            <w:r w:rsidRPr="008B584C">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16048332" w14:textId="77777777" w:rsidR="001F0D11" w:rsidRPr="008B584C" w:rsidRDefault="001F0D11" w:rsidP="001F0D11">
            <w:pPr>
              <w:suppressAutoHyphens/>
              <w:jc w:val="center"/>
              <w:rPr>
                <w:sz w:val="16"/>
              </w:rPr>
            </w:pPr>
            <w:r w:rsidRPr="008B584C">
              <w:rPr>
                <w:sz w:val="16"/>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14:paraId="4629D00F" w14:textId="77777777" w:rsidR="001F0D11" w:rsidRPr="008B584C" w:rsidRDefault="001F0D11" w:rsidP="001F0D11">
            <w:pPr>
              <w:suppressAutoHyphens/>
              <w:jc w:val="center"/>
              <w:rPr>
                <w:sz w:val="16"/>
              </w:rPr>
            </w:pPr>
            <w:r w:rsidRPr="008B584C">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4D1FA072" w14:textId="77777777" w:rsidR="001F0D11" w:rsidRPr="008B584C" w:rsidRDefault="001F0D11" w:rsidP="001F0D11">
            <w:pPr>
              <w:suppressAutoHyphens/>
              <w:jc w:val="center"/>
              <w:rPr>
                <w:sz w:val="16"/>
              </w:rPr>
            </w:pPr>
            <w:r w:rsidRPr="008B584C">
              <w:rPr>
                <w:sz w:val="16"/>
              </w:rPr>
              <w:t>Unit Price   net of custom  duties and import taxes, in accordance with ITB 14.6 (c) (iii)</w:t>
            </w:r>
          </w:p>
          <w:p w14:paraId="515B1CD0" w14:textId="77777777" w:rsidR="001F0D11" w:rsidRPr="008B584C" w:rsidRDefault="001F0D11" w:rsidP="001F0D11">
            <w:pPr>
              <w:suppressAutoHyphens/>
              <w:jc w:val="center"/>
              <w:rPr>
                <w:sz w:val="16"/>
              </w:rPr>
            </w:pPr>
            <w:r w:rsidRPr="008B58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2F6D4AE1" w14:textId="77777777" w:rsidR="001F0D11" w:rsidRPr="008B584C" w:rsidRDefault="001F0D11" w:rsidP="001F0D11">
            <w:pPr>
              <w:suppressAutoHyphens/>
              <w:jc w:val="center"/>
              <w:rPr>
                <w:sz w:val="16"/>
              </w:rPr>
            </w:pPr>
            <w:r w:rsidRPr="008B584C">
              <w:rPr>
                <w:sz w:val="16"/>
              </w:rPr>
              <w:t>Price  per line item  net of  Custom Duties and Import Taxes paid, in accordance with ITB 14.6(c)(i)</w:t>
            </w:r>
          </w:p>
          <w:p w14:paraId="0EDE621F" w14:textId="77777777" w:rsidR="001F0D11" w:rsidRPr="008B584C" w:rsidRDefault="001F0D11" w:rsidP="001F0D11">
            <w:pPr>
              <w:suppressAutoHyphens/>
              <w:jc w:val="center"/>
              <w:rPr>
                <w:sz w:val="16"/>
              </w:rPr>
            </w:pPr>
            <w:r w:rsidRPr="008B584C">
              <w:rPr>
                <w:sz w:val="16"/>
              </w:rPr>
              <w:t>(Col. 5</w:t>
            </w:r>
            <w:r w:rsidRPr="008B584C">
              <w:rPr>
                <w:sz w:val="16"/>
              </w:rPr>
              <w:sym w:font="Symbol" w:char="F0B4"/>
            </w:r>
            <w:r w:rsidRPr="008B584C">
              <w:rPr>
                <w:sz w:val="16"/>
              </w:rPr>
              <w:t>8)</w:t>
            </w:r>
          </w:p>
        </w:tc>
        <w:tc>
          <w:tcPr>
            <w:tcW w:w="1440" w:type="dxa"/>
            <w:tcBorders>
              <w:top w:val="double" w:sz="6" w:space="0" w:color="auto"/>
              <w:left w:val="single" w:sz="6" w:space="0" w:color="auto"/>
              <w:bottom w:val="single" w:sz="6" w:space="0" w:color="auto"/>
              <w:right w:val="single" w:sz="6" w:space="0" w:color="auto"/>
            </w:tcBorders>
          </w:tcPr>
          <w:p w14:paraId="04670493"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 as specified in BDS in accordance with ITB 14.6 (c)(v)</w:t>
            </w:r>
          </w:p>
          <w:p w14:paraId="7F272F8D" w14:textId="77777777" w:rsidR="001F0D11" w:rsidRPr="008B584C" w:rsidRDefault="001F0D11" w:rsidP="001F0D11">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14:paraId="1D581E40" w14:textId="77777777" w:rsidR="001F0D11" w:rsidRPr="008B584C" w:rsidRDefault="001F0D11" w:rsidP="001F0D11">
            <w:pPr>
              <w:suppressAutoHyphens/>
              <w:jc w:val="center"/>
              <w:rPr>
                <w:sz w:val="16"/>
              </w:rPr>
            </w:pPr>
            <w:r w:rsidRPr="008B584C">
              <w:rPr>
                <w:sz w:val="16"/>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14:paraId="588D31A0" w14:textId="77777777" w:rsidR="001F0D11" w:rsidRPr="008B584C" w:rsidRDefault="001F0D11" w:rsidP="001F0D11">
            <w:pPr>
              <w:suppressAutoHyphens/>
              <w:jc w:val="center"/>
              <w:rPr>
                <w:sz w:val="16"/>
              </w:rPr>
            </w:pPr>
            <w:r w:rsidRPr="008B584C">
              <w:rPr>
                <w:sz w:val="16"/>
              </w:rPr>
              <w:t>Total Price per line item</w:t>
            </w:r>
          </w:p>
          <w:p w14:paraId="3BB59FB1" w14:textId="77777777" w:rsidR="001F0D11" w:rsidRPr="008B584C" w:rsidRDefault="001F0D11" w:rsidP="001F0D11">
            <w:pPr>
              <w:suppressAutoHyphens/>
              <w:jc w:val="center"/>
              <w:rPr>
                <w:sz w:val="16"/>
              </w:rPr>
            </w:pPr>
            <w:r w:rsidRPr="008B584C">
              <w:rPr>
                <w:sz w:val="16"/>
              </w:rPr>
              <w:t>(Col. 9+10)</w:t>
            </w:r>
          </w:p>
        </w:tc>
      </w:tr>
      <w:tr w:rsidR="001F0D11" w:rsidRPr="008B584C" w14:paraId="75753CD9"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67E241AA" w14:textId="77777777" w:rsidR="001F0D11" w:rsidRPr="008B584C" w:rsidRDefault="001F0D11" w:rsidP="001F0D11">
            <w:pPr>
              <w:suppressAutoHyphens/>
              <w:rPr>
                <w:i/>
                <w:iCs/>
                <w:sz w:val="20"/>
              </w:rPr>
            </w:pPr>
            <w:r w:rsidRPr="008B584C">
              <w:rPr>
                <w:i/>
                <w:iCs/>
                <w:sz w:val="16"/>
              </w:rPr>
              <w:t>[insert number of the  item]</w:t>
            </w:r>
          </w:p>
        </w:tc>
        <w:tc>
          <w:tcPr>
            <w:tcW w:w="975" w:type="dxa"/>
            <w:tcBorders>
              <w:top w:val="single" w:sz="6" w:space="0" w:color="auto"/>
              <w:left w:val="single" w:sz="6" w:space="0" w:color="auto"/>
              <w:bottom w:val="single" w:sz="6" w:space="0" w:color="auto"/>
              <w:right w:val="single" w:sz="4" w:space="0" w:color="auto"/>
            </w:tcBorders>
          </w:tcPr>
          <w:p w14:paraId="6DFE04FA" w14:textId="77777777" w:rsidR="001F0D11" w:rsidRPr="008B584C" w:rsidRDefault="001F0D11" w:rsidP="001F0D11">
            <w:pPr>
              <w:suppressAutoHyphens/>
              <w:rPr>
                <w:i/>
                <w:iCs/>
                <w:sz w:val="20"/>
              </w:rPr>
            </w:pPr>
            <w:r w:rsidRPr="008B584C">
              <w:rPr>
                <w:i/>
                <w:iCs/>
                <w:sz w:val="16"/>
              </w:rPr>
              <w:t>[insert name of Goods]</w:t>
            </w:r>
          </w:p>
        </w:tc>
        <w:tc>
          <w:tcPr>
            <w:tcW w:w="1010" w:type="dxa"/>
            <w:tcBorders>
              <w:top w:val="single" w:sz="6" w:space="0" w:color="auto"/>
              <w:left w:val="single" w:sz="4" w:space="0" w:color="auto"/>
              <w:bottom w:val="single" w:sz="6" w:space="0" w:color="auto"/>
              <w:right w:val="single" w:sz="6" w:space="0" w:color="auto"/>
            </w:tcBorders>
          </w:tcPr>
          <w:p w14:paraId="4511CC14" w14:textId="77777777" w:rsidR="001F0D11" w:rsidRPr="008B584C" w:rsidRDefault="001F0D11" w:rsidP="001F0D11">
            <w:pPr>
              <w:suppressAutoHyphens/>
              <w:rPr>
                <w:i/>
                <w:iCs/>
                <w:sz w:val="20"/>
              </w:rPr>
            </w:pPr>
            <w:r w:rsidRPr="008B584C">
              <w:rPr>
                <w:i/>
                <w:iCs/>
                <w:sz w:val="16"/>
              </w:rPr>
              <w:t>[describe the quality of  the container]</w:t>
            </w:r>
          </w:p>
        </w:tc>
        <w:tc>
          <w:tcPr>
            <w:tcW w:w="900" w:type="dxa"/>
            <w:tcBorders>
              <w:top w:val="single" w:sz="6" w:space="0" w:color="auto"/>
              <w:left w:val="single" w:sz="6" w:space="0" w:color="auto"/>
              <w:right w:val="single" w:sz="6" w:space="0" w:color="auto"/>
            </w:tcBorders>
          </w:tcPr>
          <w:p w14:paraId="56CEEC69" w14:textId="77777777" w:rsidR="001F0D11" w:rsidRPr="008B584C" w:rsidRDefault="001F0D11" w:rsidP="001F0D11">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5B506D7B" w14:textId="77777777" w:rsidR="001F0D11" w:rsidRPr="008B584C" w:rsidRDefault="001F0D11" w:rsidP="001F0D11">
            <w:pPr>
              <w:suppressAutoHyphens/>
              <w:rPr>
                <w:i/>
                <w:iCs/>
                <w:sz w:val="16"/>
              </w:rPr>
            </w:pPr>
            <w:r w:rsidRPr="008B584C">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3784F2C2"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0261C59C" w14:textId="77777777" w:rsidR="001F0D11" w:rsidRPr="008B584C" w:rsidRDefault="001F0D11" w:rsidP="001F0D11">
            <w:pPr>
              <w:suppressAutoHyphens/>
              <w:rPr>
                <w:i/>
                <w:iCs/>
                <w:sz w:val="20"/>
              </w:rPr>
            </w:pPr>
            <w:r w:rsidRPr="008B584C">
              <w:rPr>
                <w:i/>
                <w:iCs/>
                <w:sz w:val="16"/>
              </w:rPr>
              <w:t>[insert unit price per unit]</w:t>
            </w:r>
          </w:p>
        </w:tc>
        <w:tc>
          <w:tcPr>
            <w:tcW w:w="1350" w:type="dxa"/>
            <w:tcBorders>
              <w:top w:val="single" w:sz="6" w:space="0" w:color="auto"/>
              <w:left w:val="single" w:sz="6" w:space="0" w:color="auto"/>
              <w:right w:val="single" w:sz="6" w:space="0" w:color="auto"/>
            </w:tcBorders>
          </w:tcPr>
          <w:p w14:paraId="7BE6AFEF" w14:textId="77777777" w:rsidR="001F0D11" w:rsidRPr="008B584C" w:rsidRDefault="001F0D11" w:rsidP="001F0D11">
            <w:pPr>
              <w:suppressAutoHyphens/>
              <w:rPr>
                <w:i/>
                <w:iCs/>
                <w:sz w:val="16"/>
              </w:rPr>
            </w:pPr>
            <w:r w:rsidRPr="008B584C">
              <w:rPr>
                <w:i/>
                <w:iCs/>
                <w:sz w:val="16"/>
              </w:rPr>
              <w:t>[insert custom duties and taxes paid per unit]</w:t>
            </w:r>
          </w:p>
        </w:tc>
        <w:tc>
          <w:tcPr>
            <w:tcW w:w="1170" w:type="dxa"/>
            <w:tcBorders>
              <w:top w:val="single" w:sz="6" w:space="0" w:color="auto"/>
              <w:left w:val="single" w:sz="6" w:space="0" w:color="auto"/>
              <w:right w:val="single" w:sz="6" w:space="0" w:color="auto"/>
            </w:tcBorders>
          </w:tcPr>
          <w:p w14:paraId="5BF861DB" w14:textId="77777777" w:rsidR="001F0D11" w:rsidRPr="008B584C" w:rsidRDefault="001F0D11" w:rsidP="001F0D11">
            <w:pPr>
              <w:suppressAutoHyphens/>
              <w:rPr>
                <w:i/>
                <w:iCs/>
                <w:sz w:val="16"/>
              </w:rPr>
            </w:pPr>
            <w:r w:rsidRPr="008B584C">
              <w:rPr>
                <w:i/>
                <w:iCs/>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62CEED0B" w14:textId="77777777" w:rsidR="001F0D11" w:rsidRPr="008B584C" w:rsidRDefault="001F0D11" w:rsidP="001F0D11">
            <w:pPr>
              <w:suppressAutoHyphens/>
              <w:rPr>
                <w:i/>
                <w:iCs/>
                <w:sz w:val="16"/>
              </w:rPr>
            </w:pPr>
            <w:r w:rsidRPr="008B584C">
              <w:rPr>
                <w:i/>
                <w:iCs/>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37689AB6" w14:textId="77777777" w:rsidR="001F0D11" w:rsidRPr="008B584C" w:rsidRDefault="001F0D11" w:rsidP="001F0D11">
            <w:pPr>
              <w:suppressAutoHyphens/>
              <w:rPr>
                <w:i/>
                <w:iCs/>
                <w:sz w:val="16"/>
              </w:rPr>
            </w:pPr>
            <w:r w:rsidRPr="008B584C">
              <w:rPr>
                <w:i/>
                <w:iCs/>
                <w:sz w:val="16"/>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14:paraId="4303F82E" w14:textId="77777777" w:rsidR="001F0D11" w:rsidRPr="008B584C" w:rsidRDefault="001F0D11" w:rsidP="001F0D11">
            <w:pPr>
              <w:suppressAutoHyphens/>
              <w:rPr>
                <w:i/>
                <w:iCs/>
                <w:sz w:val="16"/>
              </w:rPr>
            </w:pPr>
            <w:r w:rsidRPr="008B584C">
              <w:rPr>
                <w:i/>
                <w:iCs/>
                <w:sz w:val="16"/>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14:paraId="0A54E22B" w14:textId="77777777" w:rsidR="001F0D11" w:rsidRPr="008B584C" w:rsidRDefault="001F0D11" w:rsidP="001F0D11">
            <w:pPr>
              <w:suppressAutoHyphens/>
              <w:rPr>
                <w:i/>
                <w:iCs/>
                <w:sz w:val="16"/>
              </w:rPr>
            </w:pPr>
            <w:r w:rsidRPr="008B584C">
              <w:rPr>
                <w:i/>
                <w:iCs/>
                <w:sz w:val="16"/>
              </w:rPr>
              <w:t>[insert total price per line item]</w:t>
            </w:r>
          </w:p>
        </w:tc>
      </w:tr>
      <w:tr w:rsidR="001F0D11" w:rsidRPr="008B584C" w14:paraId="3BB28386"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2DAC37A3" w14:textId="77777777" w:rsidR="001F0D11" w:rsidRPr="008B584C" w:rsidRDefault="001F0D11" w:rsidP="001F0D11">
            <w:pPr>
              <w:suppressAutoHyphens/>
              <w:rPr>
                <w:sz w:val="20"/>
              </w:rPr>
            </w:pPr>
          </w:p>
        </w:tc>
        <w:tc>
          <w:tcPr>
            <w:tcW w:w="975" w:type="dxa"/>
            <w:tcBorders>
              <w:top w:val="single" w:sz="6" w:space="0" w:color="auto"/>
              <w:left w:val="single" w:sz="6" w:space="0" w:color="auto"/>
              <w:bottom w:val="single" w:sz="6" w:space="0" w:color="auto"/>
              <w:right w:val="single" w:sz="4" w:space="0" w:color="auto"/>
            </w:tcBorders>
          </w:tcPr>
          <w:p w14:paraId="42DF23C8" w14:textId="77777777" w:rsidR="001F0D11" w:rsidRPr="008B584C" w:rsidRDefault="001F0D11" w:rsidP="001F0D11">
            <w:pPr>
              <w:suppressAutoHyphens/>
              <w:rPr>
                <w:sz w:val="20"/>
              </w:rPr>
            </w:pPr>
          </w:p>
        </w:tc>
        <w:tc>
          <w:tcPr>
            <w:tcW w:w="1010" w:type="dxa"/>
            <w:tcBorders>
              <w:top w:val="single" w:sz="6" w:space="0" w:color="auto"/>
              <w:left w:val="single" w:sz="4" w:space="0" w:color="auto"/>
              <w:bottom w:val="single" w:sz="6" w:space="0" w:color="auto"/>
              <w:right w:val="single" w:sz="6" w:space="0" w:color="auto"/>
            </w:tcBorders>
          </w:tcPr>
          <w:p w14:paraId="056C9902" w14:textId="77777777" w:rsidR="001F0D11" w:rsidRPr="008B584C" w:rsidRDefault="001F0D11" w:rsidP="001F0D11">
            <w:pPr>
              <w:suppressAutoHyphens/>
              <w:rPr>
                <w:sz w:val="20"/>
              </w:rPr>
            </w:pPr>
          </w:p>
        </w:tc>
        <w:tc>
          <w:tcPr>
            <w:tcW w:w="900" w:type="dxa"/>
            <w:tcBorders>
              <w:top w:val="single" w:sz="6" w:space="0" w:color="auto"/>
              <w:left w:val="single" w:sz="6" w:space="0" w:color="auto"/>
              <w:right w:val="single" w:sz="6" w:space="0" w:color="auto"/>
            </w:tcBorders>
          </w:tcPr>
          <w:p w14:paraId="3236A40A" w14:textId="77777777" w:rsidR="001F0D11" w:rsidRPr="008B584C" w:rsidRDefault="001F0D11" w:rsidP="001F0D11">
            <w:pPr>
              <w:suppressAutoHyphens/>
              <w:rPr>
                <w:sz w:val="20"/>
              </w:rPr>
            </w:pPr>
          </w:p>
        </w:tc>
        <w:tc>
          <w:tcPr>
            <w:tcW w:w="990" w:type="dxa"/>
            <w:tcBorders>
              <w:top w:val="single" w:sz="6" w:space="0" w:color="auto"/>
              <w:left w:val="single" w:sz="6" w:space="0" w:color="auto"/>
              <w:right w:val="single" w:sz="6" w:space="0" w:color="auto"/>
            </w:tcBorders>
          </w:tcPr>
          <w:p w14:paraId="753FE3F4" w14:textId="77777777" w:rsidR="001F0D11" w:rsidRPr="008B584C" w:rsidRDefault="001F0D11" w:rsidP="001F0D11">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14:paraId="2F18FD0E" w14:textId="77777777" w:rsidR="001F0D11" w:rsidRPr="008B584C" w:rsidRDefault="001F0D11" w:rsidP="001F0D11">
            <w:pPr>
              <w:suppressAutoHyphens/>
              <w:rPr>
                <w:sz w:val="20"/>
              </w:rPr>
            </w:pPr>
          </w:p>
        </w:tc>
        <w:tc>
          <w:tcPr>
            <w:tcW w:w="1173" w:type="dxa"/>
            <w:tcBorders>
              <w:top w:val="single" w:sz="6" w:space="0" w:color="auto"/>
              <w:left w:val="single" w:sz="6" w:space="0" w:color="auto"/>
              <w:right w:val="single" w:sz="6" w:space="0" w:color="auto"/>
            </w:tcBorders>
          </w:tcPr>
          <w:p w14:paraId="6CB0CDD6" w14:textId="77777777" w:rsidR="001F0D11" w:rsidRPr="008B584C" w:rsidRDefault="001F0D11" w:rsidP="001F0D11">
            <w:pPr>
              <w:suppressAutoHyphens/>
              <w:rPr>
                <w:sz w:val="20"/>
              </w:rPr>
            </w:pPr>
          </w:p>
        </w:tc>
        <w:tc>
          <w:tcPr>
            <w:tcW w:w="1350" w:type="dxa"/>
            <w:tcBorders>
              <w:top w:val="single" w:sz="6" w:space="0" w:color="auto"/>
              <w:left w:val="single" w:sz="6" w:space="0" w:color="auto"/>
              <w:right w:val="single" w:sz="6" w:space="0" w:color="auto"/>
            </w:tcBorders>
          </w:tcPr>
          <w:p w14:paraId="55D57D15" w14:textId="77777777" w:rsidR="001F0D11" w:rsidRPr="008B584C" w:rsidRDefault="001F0D11" w:rsidP="001F0D11">
            <w:pPr>
              <w:suppressAutoHyphens/>
              <w:rPr>
                <w:sz w:val="20"/>
              </w:rPr>
            </w:pPr>
          </w:p>
        </w:tc>
        <w:tc>
          <w:tcPr>
            <w:tcW w:w="1170" w:type="dxa"/>
            <w:tcBorders>
              <w:top w:val="single" w:sz="6" w:space="0" w:color="auto"/>
              <w:left w:val="single" w:sz="6" w:space="0" w:color="auto"/>
              <w:right w:val="single" w:sz="6" w:space="0" w:color="auto"/>
            </w:tcBorders>
          </w:tcPr>
          <w:p w14:paraId="7A2C6FA8" w14:textId="77777777" w:rsidR="001F0D11" w:rsidRPr="008B584C" w:rsidRDefault="001F0D11" w:rsidP="001F0D11">
            <w:pPr>
              <w:suppressAutoHyphens/>
              <w:rPr>
                <w:sz w:val="20"/>
              </w:rPr>
            </w:pPr>
          </w:p>
        </w:tc>
        <w:tc>
          <w:tcPr>
            <w:tcW w:w="1260" w:type="dxa"/>
            <w:tcBorders>
              <w:top w:val="single" w:sz="6" w:space="0" w:color="auto"/>
              <w:left w:val="single" w:sz="6" w:space="0" w:color="auto"/>
              <w:right w:val="single" w:sz="6" w:space="0" w:color="auto"/>
            </w:tcBorders>
          </w:tcPr>
          <w:p w14:paraId="15C488DA" w14:textId="77777777" w:rsidR="001F0D11" w:rsidRPr="008B584C" w:rsidRDefault="001F0D11" w:rsidP="001F0D11">
            <w:pPr>
              <w:suppressAutoHyphens/>
              <w:rPr>
                <w:sz w:val="20"/>
              </w:rPr>
            </w:pPr>
          </w:p>
        </w:tc>
        <w:tc>
          <w:tcPr>
            <w:tcW w:w="1440" w:type="dxa"/>
            <w:tcBorders>
              <w:top w:val="single" w:sz="6" w:space="0" w:color="auto"/>
              <w:left w:val="single" w:sz="6" w:space="0" w:color="auto"/>
              <w:right w:val="single" w:sz="6" w:space="0" w:color="auto"/>
            </w:tcBorders>
          </w:tcPr>
          <w:p w14:paraId="2FC2E0BF" w14:textId="77777777" w:rsidR="001F0D11" w:rsidRPr="008B584C" w:rsidRDefault="001F0D11" w:rsidP="001F0D11">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14:paraId="6234D926" w14:textId="77777777" w:rsidR="001F0D11" w:rsidRPr="008B584C" w:rsidRDefault="001F0D11" w:rsidP="001F0D11">
            <w:pPr>
              <w:suppressAutoHyphens/>
              <w:rPr>
                <w:sz w:val="20"/>
              </w:rPr>
            </w:pPr>
          </w:p>
        </w:tc>
        <w:tc>
          <w:tcPr>
            <w:tcW w:w="1322" w:type="dxa"/>
            <w:tcBorders>
              <w:top w:val="single" w:sz="6" w:space="0" w:color="auto"/>
              <w:left w:val="single" w:sz="6" w:space="0" w:color="auto"/>
              <w:bottom w:val="single" w:sz="6" w:space="0" w:color="auto"/>
              <w:right w:val="double" w:sz="6" w:space="0" w:color="auto"/>
            </w:tcBorders>
          </w:tcPr>
          <w:p w14:paraId="207B77E0" w14:textId="77777777" w:rsidR="001F0D11" w:rsidRPr="008B584C" w:rsidRDefault="001F0D11" w:rsidP="001F0D11">
            <w:pPr>
              <w:suppressAutoHyphens/>
              <w:rPr>
                <w:sz w:val="20"/>
              </w:rPr>
            </w:pPr>
          </w:p>
        </w:tc>
      </w:tr>
      <w:tr w:rsidR="001F0D11" w:rsidRPr="008B584C" w14:paraId="7D5AA8C8" w14:textId="77777777" w:rsidTr="001F0D11">
        <w:trPr>
          <w:cantSplit/>
          <w:trHeight w:val="390"/>
        </w:trPr>
        <w:tc>
          <w:tcPr>
            <w:tcW w:w="802" w:type="dxa"/>
            <w:tcBorders>
              <w:top w:val="single" w:sz="6" w:space="0" w:color="auto"/>
              <w:left w:val="double" w:sz="6" w:space="0" w:color="auto"/>
              <w:bottom w:val="nil"/>
              <w:right w:val="single" w:sz="6" w:space="0" w:color="auto"/>
            </w:tcBorders>
          </w:tcPr>
          <w:p w14:paraId="4A6C7988" w14:textId="77777777" w:rsidR="001F0D11" w:rsidRPr="008B584C" w:rsidRDefault="001F0D11" w:rsidP="001F0D11">
            <w:pPr>
              <w:suppressAutoHyphens/>
              <w:spacing w:before="60" w:after="60"/>
              <w:rPr>
                <w:sz w:val="20"/>
              </w:rPr>
            </w:pPr>
          </w:p>
        </w:tc>
        <w:tc>
          <w:tcPr>
            <w:tcW w:w="975" w:type="dxa"/>
            <w:tcBorders>
              <w:top w:val="single" w:sz="6" w:space="0" w:color="auto"/>
              <w:left w:val="single" w:sz="6" w:space="0" w:color="auto"/>
              <w:bottom w:val="nil"/>
              <w:right w:val="single" w:sz="4" w:space="0" w:color="auto"/>
            </w:tcBorders>
          </w:tcPr>
          <w:p w14:paraId="3E7F25AE" w14:textId="77777777" w:rsidR="001F0D11" w:rsidRPr="008B584C" w:rsidRDefault="001F0D11" w:rsidP="001F0D11">
            <w:pPr>
              <w:suppressAutoHyphens/>
              <w:spacing w:before="60" w:after="60"/>
              <w:rPr>
                <w:sz w:val="20"/>
              </w:rPr>
            </w:pPr>
          </w:p>
        </w:tc>
        <w:tc>
          <w:tcPr>
            <w:tcW w:w="1010" w:type="dxa"/>
            <w:tcBorders>
              <w:top w:val="single" w:sz="6" w:space="0" w:color="auto"/>
              <w:left w:val="single" w:sz="4" w:space="0" w:color="auto"/>
              <w:bottom w:val="nil"/>
              <w:right w:val="single" w:sz="6" w:space="0" w:color="auto"/>
            </w:tcBorders>
          </w:tcPr>
          <w:p w14:paraId="2ED564CB" w14:textId="77777777" w:rsidR="001F0D11" w:rsidRPr="008B584C" w:rsidRDefault="001F0D11" w:rsidP="001F0D11">
            <w:pPr>
              <w:suppressAutoHyphens/>
              <w:spacing w:before="60" w:after="60"/>
              <w:rPr>
                <w:sz w:val="20"/>
              </w:rPr>
            </w:pPr>
          </w:p>
        </w:tc>
        <w:tc>
          <w:tcPr>
            <w:tcW w:w="900" w:type="dxa"/>
            <w:tcBorders>
              <w:left w:val="single" w:sz="6" w:space="0" w:color="auto"/>
              <w:bottom w:val="nil"/>
              <w:right w:val="single" w:sz="6" w:space="0" w:color="auto"/>
            </w:tcBorders>
          </w:tcPr>
          <w:p w14:paraId="4B889EC1" w14:textId="77777777" w:rsidR="001F0D11" w:rsidRPr="008B584C" w:rsidRDefault="001F0D11" w:rsidP="001F0D11">
            <w:pPr>
              <w:suppressAutoHyphens/>
              <w:spacing w:before="60" w:after="60"/>
              <w:rPr>
                <w:sz w:val="20"/>
              </w:rPr>
            </w:pPr>
          </w:p>
        </w:tc>
        <w:tc>
          <w:tcPr>
            <w:tcW w:w="990" w:type="dxa"/>
            <w:tcBorders>
              <w:left w:val="single" w:sz="6" w:space="0" w:color="auto"/>
              <w:bottom w:val="nil"/>
              <w:right w:val="single" w:sz="6" w:space="0" w:color="auto"/>
            </w:tcBorders>
          </w:tcPr>
          <w:p w14:paraId="533F383D" w14:textId="77777777" w:rsidR="001F0D11" w:rsidRPr="008B584C" w:rsidRDefault="001F0D11" w:rsidP="001F0D11">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14:paraId="3B5D6C1B" w14:textId="77777777" w:rsidR="001F0D11" w:rsidRPr="008B584C" w:rsidRDefault="001F0D11" w:rsidP="001F0D11">
            <w:pPr>
              <w:suppressAutoHyphens/>
              <w:spacing w:before="60" w:after="60"/>
              <w:rPr>
                <w:sz w:val="20"/>
              </w:rPr>
            </w:pPr>
          </w:p>
        </w:tc>
        <w:tc>
          <w:tcPr>
            <w:tcW w:w="1173" w:type="dxa"/>
            <w:tcBorders>
              <w:left w:val="single" w:sz="6" w:space="0" w:color="auto"/>
              <w:bottom w:val="nil"/>
              <w:right w:val="single" w:sz="6" w:space="0" w:color="auto"/>
            </w:tcBorders>
          </w:tcPr>
          <w:p w14:paraId="0A090986" w14:textId="77777777" w:rsidR="001F0D11" w:rsidRPr="008B584C" w:rsidRDefault="001F0D11" w:rsidP="001F0D11">
            <w:pPr>
              <w:suppressAutoHyphens/>
              <w:spacing w:before="60" w:after="60"/>
              <w:rPr>
                <w:sz w:val="20"/>
              </w:rPr>
            </w:pPr>
          </w:p>
        </w:tc>
        <w:tc>
          <w:tcPr>
            <w:tcW w:w="1350" w:type="dxa"/>
            <w:tcBorders>
              <w:left w:val="single" w:sz="6" w:space="0" w:color="auto"/>
              <w:bottom w:val="nil"/>
              <w:right w:val="single" w:sz="6" w:space="0" w:color="auto"/>
            </w:tcBorders>
          </w:tcPr>
          <w:p w14:paraId="17BF189F" w14:textId="77777777" w:rsidR="001F0D11" w:rsidRPr="008B584C" w:rsidRDefault="001F0D11" w:rsidP="001F0D11">
            <w:pPr>
              <w:suppressAutoHyphens/>
              <w:spacing w:before="60" w:after="60"/>
              <w:rPr>
                <w:sz w:val="20"/>
              </w:rPr>
            </w:pPr>
          </w:p>
        </w:tc>
        <w:tc>
          <w:tcPr>
            <w:tcW w:w="1170" w:type="dxa"/>
            <w:tcBorders>
              <w:left w:val="single" w:sz="6" w:space="0" w:color="auto"/>
              <w:bottom w:val="nil"/>
              <w:right w:val="single" w:sz="6" w:space="0" w:color="auto"/>
            </w:tcBorders>
          </w:tcPr>
          <w:p w14:paraId="1920556B" w14:textId="77777777" w:rsidR="001F0D11" w:rsidRPr="008B584C" w:rsidRDefault="001F0D11" w:rsidP="001F0D11">
            <w:pPr>
              <w:suppressAutoHyphens/>
              <w:spacing w:before="60" w:after="60"/>
              <w:rPr>
                <w:sz w:val="20"/>
              </w:rPr>
            </w:pPr>
          </w:p>
        </w:tc>
        <w:tc>
          <w:tcPr>
            <w:tcW w:w="1260" w:type="dxa"/>
            <w:tcBorders>
              <w:left w:val="single" w:sz="6" w:space="0" w:color="auto"/>
              <w:bottom w:val="nil"/>
              <w:right w:val="single" w:sz="6" w:space="0" w:color="auto"/>
            </w:tcBorders>
          </w:tcPr>
          <w:p w14:paraId="0879B28E" w14:textId="77777777" w:rsidR="001F0D11" w:rsidRPr="008B584C" w:rsidRDefault="001F0D11" w:rsidP="001F0D11">
            <w:pPr>
              <w:suppressAutoHyphens/>
              <w:spacing w:before="60" w:after="60"/>
              <w:rPr>
                <w:sz w:val="20"/>
              </w:rPr>
            </w:pPr>
          </w:p>
        </w:tc>
        <w:tc>
          <w:tcPr>
            <w:tcW w:w="1440" w:type="dxa"/>
            <w:tcBorders>
              <w:left w:val="single" w:sz="6" w:space="0" w:color="auto"/>
              <w:bottom w:val="nil"/>
              <w:right w:val="single" w:sz="6" w:space="0" w:color="auto"/>
            </w:tcBorders>
          </w:tcPr>
          <w:p w14:paraId="3FC3AC68"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50B9DBCF" w14:textId="77777777" w:rsidR="001F0D11" w:rsidRPr="008B584C" w:rsidRDefault="001F0D11" w:rsidP="001F0D11">
            <w:pPr>
              <w:suppressAutoHyphens/>
              <w:spacing w:before="60" w:after="60"/>
              <w:rPr>
                <w:sz w:val="20"/>
              </w:rPr>
            </w:pPr>
          </w:p>
        </w:tc>
        <w:tc>
          <w:tcPr>
            <w:tcW w:w="1322" w:type="dxa"/>
            <w:tcBorders>
              <w:top w:val="single" w:sz="6" w:space="0" w:color="auto"/>
              <w:left w:val="single" w:sz="6" w:space="0" w:color="auto"/>
              <w:bottom w:val="nil"/>
              <w:right w:val="double" w:sz="6" w:space="0" w:color="auto"/>
            </w:tcBorders>
          </w:tcPr>
          <w:p w14:paraId="05327FBA" w14:textId="77777777" w:rsidR="001F0D11" w:rsidRPr="008B584C" w:rsidRDefault="001F0D11" w:rsidP="001F0D11">
            <w:pPr>
              <w:suppressAutoHyphens/>
              <w:spacing w:before="60" w:after="60"/>
              <w:rPr>
                <w:sz w:val="20"/>
              </w:rPr>
            </w:pPr>
          </w:p>
        </w:tc>
      </w:tr>
      <w:tr w:rsidR="001F0D11" w:rsidRPr="008B584C" w14:paraId="37334413" w14:textId="77777777" w:rsidTr="001F0D11">
        <w:trPr>
          <w:cantSplit/>
          <w:trHeight w:val="333"/>
        </w:trPr>
        <w:tc>
          <w:tcPr>
            <w:tcW w:w="11970" w:type="dxa"/>
            <w:gridSpan w:val="11"/>
            <w:tcBorders>
              <w:top w:val="double" w:sz="6" w:space="0" w:color="auto"/>
              <w:left w:val="nil"/>
              <w:bottom w:val="nil"/>
              <w:right w:val="double" w:sz="6" w:space="0" w:color="auto"/>
            </w:tcBorders>
          </w:tcPr>
          <w:p w14:paraId="1A09F2ED" w14:textId="77777777" w:rsidR="001F0D11" w:rsidRPr="008B584C" w:rsidRDefault="001F0D11" w:rsidP="001F0D11">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14:paraId="0AB921BA" w14:textId="77777777" w:rsidR="001F0D11" w:rsidRPr="008B584C" w:rsidRDefault="001F0D11" w:rsidP="001F0D11">
            <w:pPr>
              <w:pStyle w:val="CommentText"/>
              <w:suppressAutoHyphens/>
              <w:spacing w:before="60" w:after="60"/>
              <w:jc w:val="center"/>
              <w:rPr>
                <w:sz w:val="18"/>
              </w:rPr>
            </w:pPr>
            <w:r w:rsidRPr="008B584C">
              <w:rPr>
                <w:sz w:val="18"/>
              </w:rPr>
              <w:t>Total Bid Price</w:t>
            </w:r>
          </w:p>
        </w:tc>
        <w:tc>
          <w:tcPr>
            <w:tcW w:w="1322" w:type="dxa"/>
            <w:tcBorders>
              <w:top w:val="double" w:sz="6" w:space="0" w:color="auto"/>
              <w:left w:val="double" w:sz="6" w:space="0" w:color="auto"/>
              <w:bottom w:val="double" w:sz="6" w:space="0" w:color="auto"/>
              <w:right w:val="double" w:sz="6" w:space="0" w:color="auto"/>
            </w:tcBorders>
          </w:tcPr>
          <w:p w14:paraId="7B4F95D0" w14:textId="77777777" w:rsidR="001F0D11" w:rsidRPr="008B584C" w:rsidRDefault="001F0D11" w:rsidP="001F0D11">
            <w:pPr>
              <w:suppressAutoHyphens/>
              <w:spacing w:before="60" w:after="60"/>
              <w:rPr>
                <w:sz w:val="20"/>
              </w:rPr>
            </w:pPr>
          </w:p>
        </w:tc>
      </w:tr>
      <w:tr w:rsidR="001F0D11" w:rsidRPr="008B584C" w14:paraId="2F1F6B52" w14:textId="77777777" w:rsidTr="001F0D11">
        <w:trPr>
          <w:cantSplit/>
          <w:trHeight w:hRule="exact" w:val="495"/>
        </w:trPr>
        <w:tc>
          <w:tcPr>
            <w:tcW w:w="14552" w:type="dxa"/>
            <w:gridSpan w:val="13"/>
            <w:tcBorders>
              <w:top w:val="nil"/>
              <w:left w:val="nil"/>
              <w:bottom w:val="nil"/>
              <w:right w:val="nil"/>
            </w:tcBorders>
          </w:tcPr>
          <w:p w14:paraId="44C75BF4" w14:textId="77777777" w:rsidR="001F0D11" w:rsidRPr="008B584C" w:rsidRDefault="001F0D11" w:rsidP="001F0D11">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6364EDCC" w14:textId="77777777" w:rsidR="001F0D11" w:rsidRPr="008B584C" w:rsidRDefault="001F0D11" w:rsidP="001F0D11">
      <w:pPr>
        <w:pStyle w:val="Outline"/>
        <w:spacing w:before="0"/>
        <w:rPr>
          <w:kern w:val="0"/>
        </w:rPr>
      </w:pPr>
      <w:r w:rsidRPr="008B584C">
        <w:rPr>
          <w:kern w:val="0"/>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1F0D11" w:rsidRPr="008B584C" w14:paraId="4DBC7CAE" w14:textId="77777777" w:rsidTr="001F0D11">
        <w:trPr>
          <w:cantSplit/>
          <w:trHeight w:val="140"/>
        </w:trPr>
        <w:tc>
          <w:tcPr>
            <w:tcW w:w="13905" w:type="dxa"/>
            <w:gridSpan w:val="11"/>
            <w:tcBorders>
              <w:top w:val="nil"/>
              <w:left w:val="nil"/>
              <w:bottom w:val="nil"/>
              <w:right w:val="nil"/>
            </w:tcBorders>
          </w:tcPr>
          <w:p w14:paraId="3203901D" w14:textId="77777777" w:rsidR="001F0D11" w:rsidRPr="008B584C" w:rsidRDefault="001F0D11" w:rsidP="001F0D11">
            <w:pPr>
              <w:pStyle w:val="Heading2"/>
              <w:rPr>
                <w:rFonts w:ascii="Times New Roman" w:hAnsi="Times New Roman"/>
              </w:rPr>
            </w:pPr>
            <w:bookmarkStart w:id="776" w:name="_Toc175470839"/>
            <w:bookmarkStart w:id="777" w:name="_Toc220819533"/>
            <w:bookmarkStart w:id="778" w:name="_Toc221328028"/>
            <w:bookmarkStart w:id="779" w:name="_Toc18236193"/>
            <w:r w:rsidRPr="008B584C">
              <w:rPr>
                <w:rFonts w:ascii="Times New Roman" w:hAnsi="Times New Roman"/>
              </w:rPr>
              <w:lastRenderedPageBreak/>
              <w:t>Price Schedule: Goods Manufactured in Rwanda</w:t>
            </w:r>
            <w:bookmarkEnd w:id="776"/>
            <w:bookmarkEnd w:id="777"/>
            <w:bookmarkEnd w:id="778"/>
            <w:bookmarkEnd w:id="779"/>
          </w:p>
        </w:tc>
      </w:tr>
      <w:tr w:rsidR="001F0D11" w:rsidRPr="008B584C" w14:paraId="21B9267C" w14:textId="77777777" w:rsidTr="001F0D11">
        <w:trPr>
          <w:cantSplit/>
          <w:trHeight w:val="1251"/>
        </w:trPr>
        <w:tc>
          <w:tcPr>
            <w:tcW w:w="4905" w:type="dxa"/>
            <w:gridSpan w:val="5"/>
            <w:tcBorders>
              <w:top w:val="double" w:sz="6" w:space="0" w:color="auto"/>
              <w:bottom w:val="nil"/>
              <w:right w:val="nil"/>
            </w:tcBorders>
          </w:tcPr>
          <w:p w14:paraId="5307F860" w14:textId="77777777" w:rsidR="001F0D11" w:rsidRPr="008B584C" w:rsidRDefault="001F0D11" w:rsidP="001F0D11">
            <w:pPr>
              <w:suppressAutoHyphens/>
              <w:spacing w:before="240"/>
              <w:jc w:val="center"/>
            </w:pPr>
            <w:r w:rsidRPr="008B584C">
              <w:t>Rwanda</w:t>
            </w:r>
          </w:p>
          <w:p w14:paraId="73D05A8E" w14:textId="77777777" w:rsidR="001F0D11" w:rsidRPr="008B584C" w:rsidRDefault="001F0D11" w:rsidP="001F0D11">
            <w:pPr>
              <w:suppressAutoHyphens/>
              <w:spacing w:before="120"/>
              <w:jc w:val="center"/>
            </w:pPr>
            <w:r w:rsidRPr="008B584C">
              <w:t>______________________</w:t>
            </w:r>
          </w:p>
          <w:p w14:paraId="1B2EF811" w14:textId="77777777" w:rsidR="001F0D11" w:rsidRPr="008B584C" w:rsidRDefault="001F0D11" w:rsidP="001F0D11">
            <w:pPr>
              <w:suppressAutoHyphens/>
              <w:jc w:val="center"/>
              <w:rPr>
                <w:sz w:val="20"/>
              </w:rPr>
            </w:pPr>
          </w:p>
        </w:tc>
        <w:tc>
          <w:tcPr>
            <w:tcW w:w="5670" w:type="dxa"/>
            <w:gridSpan w:val="4"/>
            <w:tcBorders>
              <w:top w:val="double" w:sz="6" w:space="0" w:color="auto"/>
              <w:left w:val="nil"/>
              <w:bottom w:val="nil"/>
              <w:right w:val="nil"/>
            </w:tcBorders>
          </w:tcPr>
          <w:p w14:paraId="73EF6F07" w14:textId="77777777" w:rsidR="001F0D11" w:rsidRPr="008B584C" w:rsidRDefault="001F0D11" w:rsidP="001F0D11">
            <w:pPr>
              <w:suppressAutoHyphens/>
              <w:spacing w:before="240"/>
              <w:jc w:val="center"/>
            </w:pPr>
            <w:r w:rsidRPr="008B584C">
              <w:t>(Group A and B bids)</w:t>
            </w:r>
          </w:p>
          <w:p w14:paraId="43834AFE" w14:textId="77777777" w:rsidR="001F0D11" w:rsidRPr="008B584C" w:rsidRDefault="001F0D11" w:rsidP="001F0D11">
            <w:pPr>
              <w:suppressAutoHyphens/>
              <w:spacing w:before="240"/>
              <w:jc w:val="center"/>
            </w:pPr>
            <w:r w:rsidRPr="008B584C">
              <w:t>Currencies in accordance with ITB Sub-Clause 15</w:t>
            </w:r>
          </w:p>
        </w:tc>
        <w:tc>
          <w:tcPr>
            <w:tcW w:w="3330" w:type="dxa"/>
            <w:gridSpan w:val="2"/>
            <w:tcBorders>
              <w:top w:val="double" w:sz="6" w:space="0" w:color="auto"/>
              <w:left w:val="nil"/>
              <w:bottom w:val="nil"/>
            </w:tcBorders>
          </w:tcPr>
          <w:p w14:paraId="1EE0B809" w14:textId="77777777" w:rsidR="001F0D11" w:rsidRPr="008B584C" w:rsidRDefault="001F0D11" w:rsidP="001F0D11">
            <w:pPr>
              <w:rPr>
                <w:sz w:val="20"/>
              </w:rPr>
            </w:pPr>
            <w:r w:rsidRPr="008B584C">
              <w:rPr>
                <w:sz w:val="20"/>
              </w:rPr>
              <w:t>Date:_________________________</w:t>
            </w:r>
          </w:p>
          <w:p w14:paraId="2E00E8DE" w14:textId="77777777" w:rsidR="001F0D11" w:rsidRPr="008B584C" w:rsidRDefault="001F0D11" w:rsidP="001F0D11">
            <w:pPr>
              <w:suppressAutoHyphens/>
            </w:pPr>
            <w:r w:rsidRPr="008B584C">
              <w:rPr>
                <w:sz w:val="20"/>
              </w:rPr>
              <w:t>Tender No: _____________________</w:t>
            </w:r>
          </w:p>
          <w:p w14:paraId="73F25DF1" w14:textId="77777777" w:rsidR="001F0D11" w:rsidRPr="008B584C" w:rsidRDefault="001F0D11" w:rsidP="001F0D11">
            <w:pPr>
              <w:suppressAutoHyphens/>
              <w:rPr>
                <w:sz w:val="20"/>
              </w:rPr>
            </w:pPr>
            <w:r w:rsidRPr="008B584C">
              <w:rPr>
                <w:sz w:val="20"/>
              </w:rPr>
              <w:t>Alternative No: ________________</w:t>
            </w:r>
          </w:p>
          <w:p w14:paraId="340AE9D4"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15DE9859" w14:textId="77777777" w:rsidTr="001F0D11">
        <w:trPr>
          <w:cantSplit/>
        </w:trPr>
        <w:tc>
          <w:tcPr>
            <w:tcW w:w="720" w:type="dxa"/>
            <w:tcBorders>
              <w:top w:val="double" w:sz="6" w:space="0" w:color="auto"/>
              <w:bottom w:val="double" w:sz="6" w:space="0" w:color="auto"/>
              <w:right w:val="single" w:sz="6" w:space="0" w:color="auto"/>
            </w:tcBorders>
          </w:tcPr>
          <w:p w14:paraId="57062CED" w14:textId="77777777" w:rsidR="001F0D11" w:rsidRPr="008B584C" w:rsidRDefault="001F0D11" w:rsidP="001F0D11">
            <w:pPr>
              <w:suppressAutoHyphens/>
              <w:jc w:val="center"/>
              <w:rPr>
                <w:sz w:val="20"/>
              </w:rPr>
            </w:pPr>
            <w:r w:rsidRPr="008B584C">
              <w:rPr>
                <w:sz w:val="20"/>
              </w:rPr>
              <w:t>1</w:t>
            </w:r>
          </w:p>
        </w:tc>
        <w:tc>
          <w:tcPr>
            <w:tcW w:w="1335" w:type="dxa"/>
            <w:tcBorders>
              <w:top w:val="double" w:sz="6" w:space="0" w:color="auto"/>
              <w:left w:val="single" w:sz="6" w:space="0" w:color="auto"/>
              <w:bottom w:val="double" w:sz="6" w:space="0" w:color="auto"/>
              <w:right w:val="single" w:sz="4" w:space="0" w:color="auto"/>
            </w:tcBorders>
          </w:tcPr>
          <w:p w14:paraId="22F65DAF" w14:textId="77777777" w:rsidR="001F0D11" w:rsidRPr="008B584C" w:rsidRDefault="001F0D11" w:rsidP="001F0D11">
            <w:pPr>
              <w:suppressAutoHyphens/>
              <w:jc w:val="center"/>
              <w:rPr>
                <w:sz w:val="20"/>
              </w:rPr>
            </w:pPr>
            <w:r w:rsidRPr="008B584C">
              <w:rPr>
                <w:sz w:val="20"/>
              </w:rPr>
              <w:t>2</w:t>
            </w:r>
          </w:p>
        </w:tc>
        <w:tc>
          <w:tcPr>
            <w:tcW w:w="960" w:type="dxa"/>
            <w:tcBorders>
              <w:top w:val="double" w:sz="6" w:space="0" w:color="auto"/>
              <w:left w:val="single" w:sz="4" w:space="0" w:color="auto"/>
              <w:bottom w:val="double" w:sz="6" w:space="0" w:color="auto"/>
              <w:right w:val="single" w:sz="6" w:space="0" w:color="auto"/>
            </w:tcBorders>
          </w:tcPr>
          <w:p w14:paraId="6074D764" w14:textId="77777777" w:rsidR="001F0D11" w:rsidRPr="008B584C" w:rsidRDefault="001F0D11" w:rsidP="001F0D11">
            <w:pPr>
              <w:suppressAutoHyphens/>
              <w:jc w:val="center"/>
              <w:rPr>
                <w:sz w:val="20"/>
              </w:rPr>
            </w:pPr>
            <w:r w:rsidRPr="008B584C">
              <w:rPr>
                <w:sz w:val="20"/>
              </w:rPr>
              <w:t>3</w:t>
            </w:r>
          </w:p>
        </w:tc>
        <w:tc>
          <w:tcPr>
            <w:tcW w:w="1080" w:type="dxa"/>
            <w:tcBorders>
              <w:top w:val="double" w:sz="6" w:space="0" w:color="auto"/>
              <w:left w:val="single" w:sz="6" w:space="0" w:color="auto"/>
              <w:bottom w:val="double" w:sz="6" w:space="0" w:color="auto"/>
              <w:right w:val="single" w:sz="6" w:space="0" w:color="auto"/>
            </w:tcBorders>
          </w:tcPr>
          <w:p w14:paraId="7D7808D7" w14:textId="77777777" w:rsidR="001F0D11" w:rsidRPr="008B584C" w:rsidRDefault="001F0D11" w:rsidP="001F0D11">
            <w:pPr>
              <w:suppressAutoHyphens/>
              <w:jc w:val="center"/>
              <w:rPr>
                <w:sz w:val="20"/>
              </w:rPr>
            </w:pPr>
            <w:r w:rsidRPr="008B584C">
              <w:rPr>
                <w:sz w:val="20"/>
              </w:rPr>
              <w:t>4</w:t>
            </w:r>
          </w:p>
        </w:tc>
        <w:tc>
          <w:tcPr>
            <w:tcW w:w="810" w:type="dxa"/>
            <w:tcBorders>
              <w:top w:val="double" w:sz="6" w:space="0" w:color="auto"/>
              <w:left w:val="single" w:sz="6" w:space="0" w:color="auto"/>
              <w:bottom w:val="double" w:sz="6" w:space="0" w:color="auto"/>
              <w:right w:val="single" w:sz="6" w:space="0" w:color="auto"/>
            </w:tcBorders>
          </w:tcPr>
          <w:p w14:paraId="00F8276E" w14:textId="77777777" w:rsidR="001F0D11" w:rsidRPr="008B584C" w:rsidRDefault="001F0D11" w:rsidP="001F0D11">
            <w:pPr>
              <w:suppressAutoHyphens/>
              <w:jc w:val="center"/>
              <w:rPr>
                <w:sz w:val="20"/>
              </w:rPr>
            </w:pPr>
            <w:r w:rsidRPr="008B584C">
              <w:rPr>
                <w:sz w:val="20"/>
              </w:rPr>
              <w:t>5</w:t>
            </w:r>
          </w:p>
        </w:tc>
        <w:tc>
          <w:tcPr>
            <w:tcW w:w="1080" w:type="dxa"/>
            <w:tcBorders>
              <w:top w:val="double" w:sz="6" w:space="0" w:color="auto"/>
              <w:left w:val="single" w:sz="6" w:space="0" w:color="auto"/>
              <w:bottom w:val="double" w:sz="6" w:space="0" w:color="auto"/>
              <w:right w:val="single" w:sz="6" w:space="0" w:color="auto"/>
            </w:tcBorders>
          </w:tcPr>
          <w:p w14:paraId="4B0D5C3C" w14:textId="77777777" w:rsidR="001F0D11" w:rsidRPr="008B584C" w:rsidRDefault="001F0D11" w:rsidP="001F0D11">
            <w:pPr>
              <w:suppressAutoHyphens/>
              <w:jc w:val="center"/>
              <w:rPr>
                <w:sz w:val="20"/>
              </w:rPr>
            </w:pPr>
            <w:r w:rsidRPr="008B584C">
              <w:rPr>
                <w:sz w:val="20"/>
              </w:rPr>
              <w:t>6</w:t>
            </w:r>
          </w:p>
        </w:tc>
        <w:tc>
          <w:tcPr>
            <w:tcW w:w="1170" w:type="dxa"/>
            <w:tcBorders>
              <w:top w:val="double" w:sz="6" w:space="0" w:color="auto"/>
              <w:left w:val="single" w:sz="6" w:space="0" w:color="auto"/>
              <w:bottom w:val="double" w:sz="6" w:space="0" w:color="auto"/>
              <w:right w:val="single" w:sz="6" w:space="0" w:color="auto"/>
            </w:tcBorders>
          </w:tcPr>
          <w:p w14:paraId="5A984941" w14:textId="77777777" w:rsidR="001F0D11" w:rsidRPr="008B584C" w:rsidRDefault="001F0D11" w:rsidP="001F0D11">
            <w:pPr>
              <w:suppressAutoHyphens/>
              <w:jc w:val="center"/>
              <w:rPr>
                <w:sz w:val="20"/>
              </w:rPr>
            </w:pPr>
            <w:r w:rsidRPr="008B584C">
              <w:rPr>
                <w:sz w:val="20"/>
              </w:rPr>
              <w:t>7</w:t>
            </w:r>
          </w:p>
        </w:tc>
        <w:tc>
          <w:tcPr>
            <w:tcW w:w="1890" w:type="dxa"/>
            <w:tcBorders>
              <w:top w:val="double" w:sz="6" w:space="0" w:color="auto"/>
              <w:left w:val="single" w:sz="6" w:space="0" w:color="auto"/>
              <w:bottom w:val="double" w:sz="6" w:space="0" w:color="auto"/>
              <w:right w:val="single" w:sz="6" w:space="0" w:color="auto"/>
            </w:tcBorders>
          </w:tcPr>
          <w:p w14:paraId="1F3F37A7" w14:textId="77777777" w:rsidR="001F0D11" w:rsidRPr="008B584C" w:rsidRDefault="001F0D11" w:rsidP="001F0D11">
            <w:pPr>
              <w:suppressAutoHyphens/>
              <w:jc w:val="center"/>
              <w:rPr>
                <w:sz w:val="20"/>
              </w:rPr>
            </w:pPr>
            <w:r w:rsidRPr="008B584C">
              <w:rPr>
                <w:sz w:val="20"/>
              </w:rPr>
              <w:t>8</w:t>
            </w:r>
          </w:p>
        </w:tc>
        <w:tc>
          <w:tcPr>
            <w:tcW w:w="1530" w:type="dxa"/>
            <w:tcBorders>
              <w:top w:val="double" w:sz="6" w:space="0" w:color="auto"/>
              <w:left w:val="single" w:sz="6" w:space="0" w:color="auto"/>
              <w:bottom w:val="double" w:sz="6" w:space="0" w:color="auto"/>
              <w:right w:val="single" w:sz="6" w:space="0" w:color="auto"/>
            </w:tcBorders>
          </w:tcPr>
          <w:p w14:paraId="5746D0DE" w14:textId="77777777" w:rsidR="001F0D11" w:rsidRPr="008B584C" w:rsidRDefault="001F0D11" w:rsidP="001F0D11">
            <w:pPr>
              <w:suppressAutoHyphens/>
              <w:jc w:val="center"/>
              <w:rPr>
                <w:sz w:val="20"/>
              </w:rPr>
            </w:pPr>
            <w:r w:rsidRPr="008B584C">
              <w:rPr>
                <w:sz w:val="20"/>
              </w:rPr>
              <w:t>9</w:t>
            </w:r>
          </w:p>
        </w:tc>
        <w:tc>
          <w:tcPr>
            <w:tcW w:w="2070" w:type="dxa"/>
            <w:tcBorders>
              <w:top w:val="double" w:sz="6" w:space="0" w:color="auto"/>
              <w:left w:val="single" w:sz="6" w:space="0" w:color="auto"/>
              <w:bottom w:val="double" w:sz="6" w:space="0" w:color="auto"/>
              <w:right w:val="single" w:sz="6" w:space="0" w:color="auto"/>
            </w:tcBorders>
          </w:tcPr>
          <w:p w14:paraId="52C7AE43" w14:textId="77777777" w:rsidR="001F0D11" w:rsidRPr="008B584C" w:rsidRDefault="001F0D11" w:rsidP="001F0D11">
            <w:pPr>
              <w:suppressAutoHyphens/>
              <w:jc w:val="center"/>
              <w:rPr>
                <w:sz w:val="20"/>
              </w:rPr>
            </w:pPr>
            <w:r w:rsidRPr="008B584C">
              <w:rPr>
                <w:sz w:val="20"/>
              </w:rPr>
              <w:t>10</w:t>
            </w:r>
          </w:p>
        </w:tc>
        <w:tc>
          <w:tcPr>
            <w:tcW w:w="1260" w:type="dxa"/>
            <w:tcBorders>
              <w:top w:val="double" w:sz="6" w:space="0" w:color="auto"/>
              <w:left w:val="single" w:sz="6" w:space="0" w:color="auto"/>
              <w:bottom w:val="double" w:sz="6" w:space="0" w:color="auto"/>
            </w:tcBorders>
          </w:tcPr>
          <w:p w14:paraId="51752378" w14:textId="77777777" w:rsidR="001F0D11" w:rsidRPr="008B584C" w:rsidRDefault="001F0D11" w:rsidP="001F0D11">
            <w:pPr>
              <w:suppressAutoHyphens/>
              <w:jc w:val="center"/>
              <w:rPr>
                <w:sz w:val="20"/>
              </w:rPr>
            </w:pPr>
            <w:r w:rsidRPr="008B584C">
              <w:rPr>
                <w:sz w:val="20"/>
              </w:rPr>
              <w:t>11</w:t>
            </w:r>
          </w:p>
        </w:tc>
      </w:tr>
      <w:tr w:rsidR="001F0D11" w:rsidRPr="008B584C" w14:paraId="6515D8C5"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14:paraId="17875B70" w14:textId="77777777" w:rsidR="001F0D11" w:rsidRPr="008B584C" w:rsidRDefault="001F0D11" w:rsidP="001F0D11">
            <w:pPr>
              <w:suppressAutoHyphens/>
              <w:jc w:val="center"/>
              <w:rPr>
                <w:sz w:val="16"/>
              </w:rPr>
            </w:pPr>
            <w:r w:rsidRPr="008B584C">
              <w:rPr>
                <w:sz w:val="16"/>
              </w:rPr>
              <w:t>Line Item</w:t>
            </w:r>
          </w:p>
          <w:p w14:paraId="3ECB87A4"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1335" w:type="dxa"/>
            <w:tcBorders>
              <w:top w:val="double" w:sz="6" w:space="0" w:color="auto"/>
              <w:left w:val="single" w:sz="6" w:space="0" w:color="auto"/>
              <w:bottom w:val="single" w:sz="6" w:space="0" w:color="auto"/>
              <w:right w:val="single" w:sz="4" w:space="0" w:color="auto"/>
            </w:tcBorders>
          </w:tcPr>
          <w:p w14:paraId="211F8203" w14:textId="77777777" w:rsidR="001F0D11" w:rsidRPr="008B584C" w:rsidRDefault="001F0D11" w:rsidP="001F0D11">
            <w:pPr>
              <w:suppressAutoHyphens/>
              <w:jc w:val="center"/>
              <w:rPr>
                <w:sz w:val="16"/>
              </w:rPr>
            </w:pPr>
            <w:r w:rsidRPr="008B584C">
              <w:rPr>
                <w:sz w:val="16"/>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14:paraId="50CB61FD" w14:textId="77777777" w:rsidR="001F0D11" w:rsidRPr="008B584C" w:rsidRDefault="001F0D11" w:rsidP="001F0D11">
            <w:pPr>
              <w:suppressAutoHyphens/>
              <w:jc w:val="center"/>
              <w:rPr>
                <w:sz w:val="16"/>
              </w:rPr>
            </w:pPr>
            <w:r w:rsidRPr="008B584C">
              <w:rPr>
                <w:sz w:val="16"/>
              </w:rPr>
              <w:t xml:space="preserve">Description of the container </w:t>
            </w:r>
            <w:r w:rsidRPr="008B584C">
              <w:rPr>
                <w:i/>
                <w:sz w:val="16"/>
              </w:rPr>
              <w:t>(if required)</w:t>
            </w:r>
          </w:p>
        </w:tc>
        <w:tc>
          <w:tcPr>
            <w:tcW w:w="1080" w:type="dxa"/>
            <w:tcBorders>
              <w:top w:val="double" w:sz="6" w:space="0" w:color="auto"/>
              <w:left w:val="single" w:sz="6" w:space="0" w:color="auto"/>
              <w:bottom w:val="single" w:sz="6" w:space="0" w:color="auto"/>
              <w:right w:val="single" w:sz="6" w:space="0" w:color="auto"/>
            </w:tcBorders>
          </w:tcPr>
          <w:p w14:paraId="257B09E4" w14:textId="77777777" w:rsidR="001F0D11" w:rsidRPr="008B584C" w:rsidRDefault="001F0D11" w:rsidP="001F0D11">
            <w:pPr>
              <w:suppressAutoHyphens/>
              <w:jc w:val="center"/>
              <w:rPr>
                <w:sz w:val="16"/>
              </w:rPr>
            </w:pPr>
            <w:r w:rsidRPr="008B584C">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7C3747A4" w14:textId="77777777" w:rsidR="001F0D11" w:rsidRPr="008B584C" w:rsidRDefault="001F0D11" w:rsidP="001F0D11">
            <w:pPr>
              <w:suppressAutoHyphens/>
              <w:jc w:val="center"/>
            </w:pPr>
            <w:r w:rsidRPr="008B584C">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6FC45A48" w14:textId="77777777" w:rsidR="001F0D11" w:rsidRPr="008B584C" w:rsidRDefault="001F0D11" w:rsidP="001F0D11">
            <w:pPr>
              <w:suppressAutoHyphens/>
              <w:jc w:val="center"/>
              <w:rPr>
                <w:sz w:val="20"/>
              </w:rPr>
            </w:pPr>
            <w:r w:rsidRPr="008B58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5AC87829" w14:textId="77777777" w:rsidR="001F0D11" w:rsidRPr="008B584C" w:rsidRDefault="001F0D11" w:rsidP="001F0D11">
            <w:pPr>
              <w:suppressAutoHyphens/>
              <w:jc w:val="center"/>
              <w:rPr>
                <w:sz w:val="16"/>
              </w:rPr>
            </w:pPr>
            <w:r w:rsidRPr="008B584C">
              <w:rPr>
                <w:sz w:val="16"/>
              </w:rPr>
              <w:t>Total EXWprice per line item</w:t>
            </w:r>
          </w:p>
          <w:p w14:paraId="57B6AE69" w14:textId="77777777" w:rsidR="001F0D11" w:rsidRPr="008B584C" w:rsidRDefault="001F0D11" w:rsidP="001F0D11">
            <w:pPr>
              <w:suppressAutoHyphens/>
              <w:jc w:val="center"/>
              <w:rPr>
                <w:sz w:val="16"/>
              </w:rPr>
            </w:pPr>
            <w:r w:rsidRPr="008B584C">
              <w:rPr>
                <w:sz w:val="16"/>
              </w:rPr>
              <w:t>(Col. 4</w:t>
            </w:r>
            <w:r w:rsidRPr="008B584C">
              <w:rPr>
                <w:sz w:val="16"/>
              </w:rPr>
              <w:sym w:font="Symbol" w:char="F0B4"/>
            </w:r>
            <w:r w:rsidRPr="008B584C">
              <w:rPr>
                <w:sz w:val="16"/>
              </w:rPr>
              <w:t>5)</w:t>
            </w:r>
          </w:p>
        </w:tc>
        <w:tc>
          <w:tcPr>
            <w:tcW w:w="1890" w:type="dxa"/>
            <w:tcBorders>
              <w:top w:val="double" w:sz="6" w:space="0" w:color="auto"/>
              <w:left w:val="single" w:sz="6" w:space="0" w:color="auto"/>
              <w:bottom w:val="single" w:sz="6" w:space="0" w:color="auto"/>
              <w:right w:val="single" w:sz="6" w:space="0" w:color="auto"/>
            </w:tcBorders>
          </w:tcPr>
          <w:p w14:paraId="164DD31B" w14:textId="77777777" w:rsidR="001F0D11" w:rsidRPr="008B584C" w:rsidRDefault="001F0D11" w:rsidP="001F0D11">
            <w:pPr>
              <w:suppressAutoHyphens/>
              <w:jc w:val="center"/>
              <w:rPr>
                <w:sz w:val="16"/>
              </w:rPr>
            </w:pPr>
            <w:r w:rsidRPr="008B584C">
              <w:rPr>
                <w:sz w:val="16"/>
              </w:rPr>
              <w:t>Price per line item for inland transportation and other services required in Rwanda to convey the Goods to their final destination</w:t>
            </w:r>
          </w:p>
          <w:p w14:paraId="42A867EF" w14:textId="77777777" w:rsidR="001F0D11" w:rsidRPr="008B584C" w:rsidRDefault="001F0D11" w:rsidP="001F0D11">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51A80D58" w14:textId="77777777" w:rsidR="001F0D11" w:rsidRPr="008B584C" w:rsidRDefault="001F0D11" w:rsidP="001F0D11">
            <w:pPr>
              <w:suppressAutoHyphens/>
              <w:jc w:val="center"/>
              <w:rPr>
                <w:sz w:val="16"/>
              </w:rPr>
            </w:pPr>
            <w:r w:rsidRPr="008B584C">
              <w:rPr>
                <w:sz w:val="16"/>
              </w:rPr>
              <w:t>Cost of local labour, raw materials and components from with origin in Rwanda</w:t>
            </w:r>
          </w:p>
          <w:p w14:paraId="3714DAC9" w14:textId="77777777" w:rsidR="001F0D11" w:rsidRPr="008B584C" w:rsidRDefault="001F0D11" w:rsidP="001F0D11">
            <w:pPr>
              <w:suppressAutoHyphens/>
              <w:jc w:val="center"/>
              <w:rPr>
                <w:sz w:val="16"/>
              </w:rPr>
            </w:pPr>
            <w:r w:rsidRPr="008B584C">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361A277D" w14:textId="77777777" w:rsidR="001F0D11" w:rsidRPr="008B584C" w:rsidRDefault="001F0D11" w:rsidP="001F0D11">
            <w:pPr>
              <w:suppressAutoHyphens/>
              <w:jc w:val="center"/>
              <w:rPr>
                <w:sz w:val="16"/>
              </w:rPr>
            </w:pPr>
            <w:r w:rsidRPr="008B584C">
              <w:rPr>
                <w:sz w:val="16"/>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14:paraId="2469B16A" w14:textId="77777777" w:rsidR="001F0D11" w:rsidRPr="008B584C" w:rsidRDefault="001F0D11" w:rsidP="001F0D11">
            <w:pPr>
              <w:suppressAutoHyphens/>
              <w:jc w:val="center"/>
              <w:rPr>
                <w:sz w:val="16"/>
              </w:rPr>
            </w:pPr>
            <w:r w:rsidRPr="008B584C">
              <w:rPr>
                <w:sz w:val="16"/>
              </w:rPr>
              <w:t>Total Price per line item</w:t>
            </w:r>
          </w:p>
          <w:p w14:paraId="05C80288" w14:textId="77777777" w:rsidR="001F0D11" w:rsidRPr="008B584C" w:rsidRDefault="001F0D11" w:rsidP="001F0D11">
            <w:pPr>
              <w:suppressAutoHyphens/>
              <w:jc w:val="center"/>
              <w:rPr>
                <w:sz w:val="16"/>
              </w:rPr>
            </w:pPr>
            <w:r w:rsidRPr="008B584C">
              <w:rPr>
                <w:sz w:val="16"/>
              </w:rPr>
              <w:t>(Col. 6+7)</w:t>
            </w:r>
          </w:p>
        </w:tc>
      </w:tr>
      <w:tr w:rsidR="001F0D11" w:rsidRPr="008B584C" w14:paraId="29C62070"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1229F4B5" w14:textId="77777777" w:rsidR="001F0D11" w:rsidRPr="008B584C" w:rsidRDefault="001F0D11" w:rsidP="001F0D11">
            <w:pPr>
              <w:suppressAutoHyphens/>
              <w:rPr>
                <w:i/>
                <w:iCs/>
                <w:sz w:val="20"/>
              </w:rPr>
            </w:pPr>
            <w:r w:rsidRPr="008B584C">
              <w:rPr>
                <w:i/>
                <w:iCs/>
                <w:sz w:val="16"/>
              </w:rPr>
              <w:t>[insert number of the  item]</w:t>
            </w:r>
          </w:p>
        </w:tc>
        <w:tc>
          <w:tcPr>
            <w:tcW w:w="1335" w:type="dxa"/>
            <w:tcBorders>
              <w:top w:val="single" w:sz="6" w:space="0" w:color="auto"/>
              <w:left w:val="single" w:sz="6" w:space="0" w:color="auto"/>
              <w:bottom w:val="single" w:sz="6" w:space="0" w:color="auto"/>
              <w:right w:val="single" w:sz="4" w:space="0" w:color="auto"/>
            </w:tcBorders>
          </w:tcPr>
          <w:p w14:paraId="6E9D6FE2" w14:textId="77777777" w:rsidR="001F0D11" w:rsidRPr="008B584C" w:rsidRDefault="001F0D11" w:rsidP="001F0D11">
            <w:pPr>
              <w:suppressAutoHyphens/>
              <w:rPr>
                <w:i/>
                <w:iCs/>
                <w:sz w:val="20"/>
              </w:rPr>
            </w:pPr>
            <w:r w:rsidRPr="008B584C">
              <w:rPr>
                <w:i/>
                <w:iCs/>
                <w:sz w:val="16"/>
              </w:rPr>
              <w:t>[insert name of Good]</w:t>
            </w:r>
          </w:p>
        </w:tc>
        <w:tc>
          <w:tcPr>
            <w:tcW w:w="960" w:type="dxa"/>
            <w:tcBorders>
              <w:top w:val="single" w:sz="6" w:space="0" w:color="auto"/>
              <w:left w:val="single" w:sz="4" w:space="0" w:color="auto"/>
              <w:bottom w:val="single" w:sz="6" w:space="0" w:color="auto"/>
              <w:right w:val="single" w:sz="6" w:space="0" w:color="auto"/>
            </w:tcBorders>
          </w:tcPr>
          <w:p w14:paraId="28DA30C8" w14:textId="77777777" w:rsidR="001F0D11" w:rsidRPr="008B584C" w:rsidRDefault="001F0D11" w:rsidP="001F0D11">
            <w:pPr>
              <w:suppressAutoHyphens/>
              <w:rPr>
                <w:i/>
                <w:iCs/>
                <w:sz w:val="20"/>
              </w:rPr>
            </w:pPr>
            <w:r w:rsidRPr="008B584C">
              <w:rPr>
                <w:i/>
                <w:iCs/>
                <w:sz w:val="16"/>
              </w:rPr>
              <w:t>[describe the quality of  the container]</w:t>
            </w:r>
          </w:p>
        </w:tc>
        <w:tc>
          <w:tcPr>
            <w:tcW w:w="1080" w:type="dxa"/>
            <w:tcBorders>
              <w:top w:val="single" w:sz="6" w:space="0" w:color="auto"/>
              <w:left w:val="single" w:sz="6" w:space="0" w:color="auto"/>
              <w:right w:val="single" w:sz="6" w:space="0" w:color="auto"/>
            </w:tcBorders>
          </w:tcPr>
          <w:p w14:paraId="558E2FE9" w14:textId="77777777" w:rsidR="001F0D11" w:rsidRPr="008B584C" w:rsidRDefault="001F0D11" w:rsidP="001F0D11">
            <w:pPr>
              <w:suppressAutoHyphens/>
              <w:rPr>
                <w:i/>
                <w:iCs/>
                <w:sz w:val="16"/>
              </w:rPr>
            </w:pPr>
            <w:r w:rsidRPr="008B584C">
              <w:rPr>
                <w:i/>
                <w:iCs/>
                <w:sz w:val="16"/>
              </w:rPr>
              <w:t>[insert quoted Delivery Date]</w:t>
            </w:r>
          </w:p>
        </w:tc>
        <w:tc>
          <w:tcPr>
            <w:tcW w:w="810" w:type="dxa"/>
            <w:tcBorders>
              <w:top w:val="single" w:sz="6" w:space="0" w:color="auto"/>
              <w:left w:val="single" w:sz="6" w:space="0" w:color="auto"/>
              <w:right w:val="single" w:sz="6" w:space="0" w:color="auto"/>
            </w:tcBorders>
          </w:tcPr>
          <w:p w14:paraId="4AD0F3E2"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4D28F0B4" w14:textId="77777777" w:rsidR="001F0D11" w:rsidRPr="008B584C" w:rsidRDefault="001F0D11" w:rsidP="001F0D11">
            <w:pPr>
              <w:suppressAutoHyphens/>
              <w:rPr>
                <w:i/>
                <w:iCs/>
                <w:sz w:val="20"/>
              </w:rPr>
            </w:pPr>
            <w:r w:rsidRPr="008B584C">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6A70DCC" w14:textId="77777777" w:rsidR="001F0D11" w:rsidRPr="008B584C" w:rsidRDefault="001F0D11" w:rsidP="001F0D11">
            <w:pPr>
              <w:suppressAutoHyphens/>
              <w:rPr>
                <w:i/>
                <w:iCs/>
                <w:sz w:val="16"/>
              </w:rPr>
            </w:pPr>
            <w:r w:rsidRPr="008B584C">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41C90DDF" w14:textId="77777777" w:rsidR="001F0D11" w:rsidRPr="008B584C" w:rsidRDefault="001F0D11" w:rsidP="001F0D11">
            <w:pPr>
              <w:suppressAutoHyphens/>
              <w:rPr>
                <w:i/>
                <w:iCs/>
                <w:sz w:val="16"/>
              </w:rPr>
            </w:pPr>
            <w:r w:rsidRPr="008B584C">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5925F7C8" w14:textId="77777777" w:rsidR="001F0D11" w:rsidRPr="008B584C" w:rsidRDefault="001F0D11" w:rsidP="001F0D11">
            <w:pPr>
              <w:suppressAutoHyphens/>
              <w:rPr>
                <w:i/>
                <w:iCs/>
                <w:sz w:val="16"/>
              </w:rPr>
            </w:pPr>
            <w:r w:rsidRPr="008B584C">
              <w:rPr>
                <w:i/>
                <w:iCs/>
                <w:sz w:val="16"/>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09F9058" w14:textId="77777777" w:rsidR="001F0D11" w:rsidRPr="008B584C" w:rsidRDefault="001F0D11" w:rsidP="001F0D11">
            <w:pPr>
              <w:suppressAutoHyphens/>
              <w:rPr>
                <w:i/>
                <w:iCs/>
                <w:sz w:val="16"/>
              </w:rPr>
            </w:pPr>
            <w:r w:rsidRPr="008B584C">
              <w:rPr>
                <w:i/>
                <w:iCs/>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24714DE5" w14:textId="77777777" w:rsidR="001F0D11" w:rsidRPr="008B584C" w:rsidRDefault="001F0D11" w:rsidP="001F0D11">
            <w:pPr>
              <w:pStyle w:val="CommentText"/>
              <w:suppressAutoHyphens/>
              <w:rPr>
                <w:i/>
                <w:iCs/>
                <w:sz w:val="16"/>
              </w:rPr>
            </w:pPr>
            <w:r w:rsidRPr="008B584C">
              <w:rPr>
                <w:i/>
                <w:iCs/>
                <w:sz w:val="16"/>
              </w:rPr>
              <w:t>[insert total price per item]</w:t>
            </w:r>
          </w:p>
        </w:tc>
      </w:tr>
      <w:tr w:rsidR="001F0D11" w:rsidRPr="008B584C" w14:paraId="55F504BD"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0D71EC9"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47C4E467"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677B2606" w14:textId="77777777" w:rsidR="001F0D11" w:rsidRPr="008B584C" w:rsidRDefault="001F0D11" w:rsidP="001F0D11">
            <w:pPr>
              <w:suppressAutoHyphens/>
              <w:spacing w:before="60" w:after="60"/>
              <w:rPr>
                <w:sz w:val="20"/>
              </w:rPr>
            </w:pPr>
          </w:p>
        </w:tc>
        <w:tc>
          <w:tcPr>
            <w:tcW w:w="1080" w:type="dxa"/>
            <w:tcBorders>
              <w:left w:val="single" w:sz="6" w:space="0" w:color="auto"/>
              <w:right w:val="single" w:sz="6" w:space="0" w:color="auto"/>
            </w:tcBorders>
          </w:tcPr>
          <w:p w14:paraId="7A6E8F84" w14:textId="77777777" w:rsidR="001F0D11" w:rsidRPr="008B584C" w:rsidRDefault="001F0D11" w:rsidP="001F0D11">
            <w:pPr>
              <w:suppressAutoHyphens/>
              <w:spacing w:before="60" w:after="60"/>
              <w:rPr>
                <w:sz w:val="20"/>
              </w:rPr>
            </w:pPr>
          </w:p>
        </w:tc>
        <w:tc>
          <w:tcPr>
            <w:tcW w:w="810" w:type="dxa"/>
            <w:tcBorders>
              <w:left w:val="single" w:sz="6" w:space="0" w:color="auto"/>
              <w:right w:val="single" w:sz="6" w:space="0" w:color="auto"/>
            </w:tcBorders>
          </w:tcPr>
          <w:p w14:paraId="7E84A4E6"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41B705C3"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564ED92"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2BFACAD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F43600F"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66C8F8C3"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46FC3E76" w14:textId="77777777" w:rsidR="001F0D11" w:rsidRPr="008B584C" w:rsidRDefault="001F0D11" w:rsidP="001F0D11">
            <w:pPr>
              <w:suppressAutoHyphens/>
              <w:spacing w:before="60" w:after="60"/>
              <w:rPr>
                <w:sz w:val="20"/>
              </w:rPr>
            </w:pPr>
          </w:p>
        </w:tc>
      </w:tr>
      <w:tr w:rsidR="001F0D11" w:rsidRPr="008B584C" w14:paraId="45B033C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3C3B8A1"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768EB687"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5BFD422A" w14:textId="77777777" w:rsidR="001F0D11" w:rsidRPr="008B584C" w:rsidRDefault="001F0D11" w:rsidP="001F0D11">
            <w:pPr>
              <w:suppressAutoHyphens/>
              <w:spacing w:before="60" w:after="60"/>
              <w:rPr>
                <w:sz w:val="20"/>
              </w:rPr>
            </w:pPr>
          </w:p>
        </w:tc>
        <w:tc>
          <w:tcPr>
            <w:tcW w:w="1080" w:type="dxa"/>
            <w:tcBorders>
              <w:left w:val="single" w:sz="6" w:space="0" w:color="auto"/>
              <w:right w:val="single" w:sz="6" w:space="0" w:color="auto"/>
            </w:tcBorders>
          </w:tcPr>
          <w:p w14:paraId="1DE03F78" w14:textId="77777777" w:rsidR="001F0D11" w:rsidRPr="008B584C" w:rsidRDefault="001F0D11" w:rsidP="001F0D11">
            <w:pPr>
              <w:suppressAutoHyphens/>
              <w:spacing w:before="60" w:after="60"/>
              <w:rPr>
                <w:sz w:val="20"/>
              </w:rPr>
            </w:pPr>
          </w:p>
        </w:tc>
        <w:tc>
          <w:tcPr>
            <w:tcW w:w="810" w:type="dxa"/>
            <w:tcBorders>
              <w:left w:val="single" w:sz="6" w:space="0" w:color="auto"/>
              <w:right w:val="single" w:sz="6" w:space="0" w:color="auto"/>
            </w:tcBorders>
          </w:tcPr>
          <w:p w14:paraId="3EEF9BE3"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093C1D46"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23BB6AF"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27DC3084"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53E02BB"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76FBA469"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2EDF403D" w14:textId="77777777" w:rsidR="001F0D11" w:rsidRPr="008B584C" w:rsidRDefault="001F0D11" w:rsidP="001F0D11">
            <w:pPr>
              <w:suppressAutoHyphens/>
              <w:spacing w:before="60" w:after="60"/>
              <w:rPr>
                <w:sz w:val="20"/>
              </w:rPr>
            </w:pPr>
          </w:p>
        </w:tc>
      </w:tr>
      <w:tr w:rsidR="001F0D11" w:rsidRPr="008B584C" w14:paraId="72AE33B6"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13C06943" w14:textId="77777777" w:rsidR="001F0D11" w:rsidRPr="008B584C" w:rsidRDefault="001F0D11" w:rsidP="001F0D11">
            <w:pPr>
              <w:suppressAutoHyphens/>
              <w:spacing w:before="60" w:after="60"/>
              <w:rPr>
                <w:sz w:val="20"/>
              </w:rPr>
            </w:pPr>
          </w:p>
        </w:tc>
        <w:tc>
          <w:tcPr>
            <w:tcW w:w="1335" w:type="dxa"/>
            <w:tcBorders>
              <w:top w:val="single" w:sz="6" w:space="0" w:color="auto"/>
              <w:left w:val="single" w:sz="6" w:space="0" w:color="auto"/>
              <w:bottom w:val="nil"/>
              <w:right w:val="single" w:sz="4" w:space="0" w:color="auto"/>
            </w:tcBorders>
          </w:tcPr>
          <w:p w14:paraId="5792F9BE" w14:textId="77777777" w:rsidR="001F0D11" w:rsidRPr="008B584C" w:rsidRDefault="001F0D11" w:rsidP="001F0D11">
            <w:pPr>
              <w:suppressAutoHyphens/>
              <w:spacing w:before="60" w:after="60"/>
              <w:rPr>
                <w:sz w:val="20"/>
              </w:rPr>
            </w:pPr>
          </w:p>
        </w:tc>
        <w:tc>
          <w:tcPr>
            <w:tcW w:w="960" w:type="dxa"/>
            <w:tcBorders>
              <w:top w:val="single" w:sz="6" w:space="0" w:color="auto"/>
              <w:left w:val="single" w:sz="4" w:space="0" w:color="auto"/>
              <w:bottom w:val="nil"/>
              <w:right w:val="single" w:sz="6" w:space="0" w:color="auto"/>
            </w:tcBorders>
          </w:tcPr>
          <w:p w14:paraId="3C83D606" w14:textId="77777777" w:rsidR="001F0D11" w:rsidRPr="008B584C" w:rsidRDefault="001F0D11" w:rsidP="001F0D11">
            <w:pPr>
              <w:suppressAutoHyphens/>
              <w:spacing w:before="60" w:after="60"/>
              <w:rPr>
                <w:sz w:val="20"/>
              </w:rPr>
            </w:pPr>
          </w:p>
        </w:tc>
        <w:tc>
          <w:tcPr>
            <w:tcW w:w="1080" w:type="dxa"/>
            <w:tcBorders>
              <w:left w:val="single" w:sz="6" w:space="0" w:color="auto"/>
              <w:bottom w:val="nil"/>
              <w:right w:val="single" w:sz="6" w:space="0" w:color="auto"/>
            </w:tcBorders>
          </w:tcPr>
          <w:p w14:paraId="28B68284" w14:textId="77777777" w:rsidR="001F0D11" w:rsidRPr="008B584C" w:rsidRDefault="001F0D11" w:rsidP="001F0D11">
            <w:pPr>
              <w:suppressAutoHyphens/>
              <w:spacing w:before="60" w:after="60"/>
              <w:rPr>
                <w:sz w:val="20"/>
              </w:rPr>
            </w:pPr>
          </w:p>
        </w:tc>
        <w:tc>
          <w:tcPr>
            <w:tcW w:w="810" w:type="dxa"/>
            <w:tcBorders>
              <w:left w:val="single" w:sz="6" w:space="0" w:color="auto"/>
              <w:bottom w:val="nil"/>
              <w:right w:val="single" w:sz="6" w:space="0" w:color="auto"/>
            </w:tcBorders>
          </w:tcPr>
          <w:p w14:paraId="7CB9CFBA" w14:textId="77777777" w:rsidR="001F0D11" w:rsidRPr="008B584C" w:rsidRDefault="001F0D11" w:rsidP="001F0D11">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14:paraId="7F63013C"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143365F1" w14:textId="77777777" w:rsidR="001F0D11" w:rsidRPr="008B584C" w:rsidRDefault="001F0D11" w:rsidP="001F0D11">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12DA8DDE"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658143C8" w14:textId="77777777" w:rsidR="001F0D11" w:rsidRPr="008B584C" w:rsidRDefault="001F0D11" w:rsidP="001F0D11">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14:paraId="2B122A19" w14:textId="77777777" w:rsidR="001F0D11" w:rsidRPr="008B584C" w:rsidRDefault="001F0D11" w:rsidP="001F0D11">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14:paraId="72E5BDC5" w14:textId="77777777" w:rsidR="001F0D11" w:rsidRPr="008B584C" w:rsidRDefault="001F0D11" w:rsidP="001F0D11">
            <w:pPr>
              <w:suppressAutoHyphens/>
              <w:spacing w:before="60" w:after="60"/>
              <w:rPr>
                <w:sz w:val="20"/>
              </w:rPr>
            </w:pPr>
          </w:p>
        </w:tc>
      </w:tr>
      <w:tr w:rsidR="001F0D11" w:rsidRPr="008B584C" w14:paraId="2F8400FA" w14:textId="77777777" w:rsidTr="001F0D11">
        <w:trPr>
          <w:cantSplit/>
          <w:trHeight w:val="333"/>
        </w:trPr>
        <w:tc>
          <w:tcPr>
            <w:tcW w:w="10575" w:type="dxa"/>
            <w:gridSpan w:val="9"/>
            <w:tcBorders>
              <w:top w:val="double" w:sz="6" w:space="0" w:color="auto"/>
              <w:left w:val="nil"/>
              <w:bottom w:val="nil"/>
              <w:right w:val="double" w:sz="6" w:space="0" w:color="auto"/>
            </w:tcBorders>
          </w:tcPr>
          <w:p w14:paraId="2002C4C8" w14:textId="77777777" w:rsidR="001F0D11" w:rsidRPr="008B584C" w:rsidRDefault="001F0D11" w:rsidP="001F0D11">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14:paraId="2543E348" w14:textId="77777777" w:rsidR="001F0D11" w:rsidRPr="008B584C" w:rsidRDefault="001F0D11" w:rsidP="001F0D11">
            <w:pPr>
              <w:pStyle w:val="CommentText"/>
              <w:suppressAutoHyphens/>
              <w:spacing w:before="60" w:after="60"/>
              <w:jc w:val="center"/>
            </w:pPr>
            <w:r w:rsidRPr="008B584C">
              <w:t>Total Price</w:t>
            </w:r>
          </w:p>
        </w:tc>
        <w:tc>
          <w:tcPr>
            <w:tcW w:w="1260" w:type="dxa"/>
            <w:tcBorders>
              <w:top w:val="double" w:sz="6" w:space="0" w:color="auto"/>
              <w:left w:val="double" w:sz="6" w:space="0" w:color="auto"/>
              <w:bottom w:val="double" w:sz="6" w:space="0" w:color="auto"/>
              <w:right w:val="double" w:sz="6" w:space="0" w:color="auto"/>
            </w:tcBorders>
          </w:tcPr>
          <w:p w14:paraId="38730498" w14:textId="77777777" w:rsidR="001F0D11" w:rsidRPr="008B584C" w:rsidRDefault="001F0D11" w:rsidP="001F0D11">
            <w:pPr>
              <w:suppressAutoHyphens/>
              <w:spacing w:before="60" w:after="60"/>
              <w:rPr>
                <w:sz w:val="20"/>
              </w:rPr>
            </w:pPr>
          </w:p>
        </w:tc>
      </w:tr>
      <w:tr w:rsidR="001F0D11" w:rsidRPr="008B584C" w14:paraId="378F4DF4" w14:textId="77777777" w:rsidTr="001F0D11">
        <w:trPr>
          <w:cantSplit/>
          <w:trHeight w:hRule="exact" w:val="495"/>
        </w:trPr>
        <w:tc>
          <w:tcPr>
            <w:tcW w:w="13905" w:type="dxa"/>
            <w:gridSpan w:val="11"/>
            <w:tcBorders>
              <w:top w:val="nil"/>
              <w:left w:val="nil"/>
              <w:bottom w:val="nil"/>
              <w:right w:val="nil"/>
            </w:tcBorders>
          </w:tcPr>
          <w:p w14:paraId="762654C7" w14:textId="77777777" w:rsidR="001F0D11" w:rsidRPr="008B584C" w:rsidRDefault="001F0D11" w:rsidP="001F0D11">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0FAE66A1" w14:textId="77777777" w:rsidR="001F0D11" w:rsidRPr="008B584C" w:rsidRDefault="001F0D11" w:rsidP="001F0D11">
      <w:pPr>
        <w:spacing w:before="240"/>
      </w:pPr>
    </w:p>
    <w:p w14:paraId="30A3F1ED" w14:textId="77777777" w:rsidR="001F0D11" w:rsidRPr="008B584C" w:rsidRDefault="001F0D11" w:rsidP="001F0D11">
      <w:pPr>
        <w:spacing w:before="240"/>
      </w:pPr>
      <w:r w:rsidRPr="008B584C">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1F0D11" w:rsidRPr="008B584C" w14:paraId="2F336D85" w14:textId="77777777" w:rsidTr="001F0D11">
        <w:trPr>
          <w:cantSplit/>
          <w:trHeight w:val="140"/>
        </w:trPr>
        <w:tc>
          <w:tcPr>
            <w:tcW w:w="13680" w:type="dxa"/>
            <w:gridSpan w:val="8"/>
            <w:tcBorders>
              <w:top w:val="nil"/>
              <w:left w:val="nil"/>
              <w:bottom w:val="nil"/>
              <w:right w:val="nil"/>
            </w:tcBorders>
          </w:tcPr>
          <w:p w14:paraId="1C84D6DC" w14:textId="77777777" w:rsidR="001F0D11" w:rsidRPr="008B584C" w:rsidRDefault="001F0D11" w:rsidP="001F0D11">
            <w:pPr>
              <w:pStyle w:val="Heading2"/>
              <w:rPr>
                <w:rFonts w:ascii="Times New Roman" w:hAnsi="Times New Roman"/>
              </w:rPr>
            </w:pPr>
            <w:bookmarkStart w:id="780" w:name="_Toc175470840"/>
            <w:bookmarkStart w:id="781" w:name="_Toc220819534"/>
            <w:bookmarkStart w:id="782" w:name="_Toc221328029"/>
            <w:bookmarkStart w:id="783" w:name="_Toc18236194"/>
            <w:r w:rsidRPr="008B584C">
              <w:rPr>
                <w:rFonts w:ascii="Times New Roman" w:hAnsi="Times New Roman"/>
              </w:rPr>
              <w:lastRenderedPageBreak/>
              <w:t>Price and Completion Schedule - Related Services</w:t>
            </w:r>
            <w:bookmarkEnd w:id="780"/>
            <w:bookmarkEnd w:id="781"/>
            <w:bookmarkEnd w:id="782"/>
            <w:bookmarkEnd w:id="783"/>
          </w:p>
        </w:tc>
      </w:tr>
      <w:tr w:rsidR="001F0D11" w:rsidRPr="008B584C" w14:paraId="400C738B" w14:textId="77777777" w:rsidTr="001F0D11">
        <w:trPr>
          <w:cantSplit/>
        </w:trPr>
        <w:tc>
          <w:tcPr>
            <w:tcW w:w="2880" w:type="dxa"/>
            <w:gridSpan w:val="2"/>
            <w:tcBorders>
              <w:top w:val="double" w:sz="6" w:space="0" w:color="auto"/>
              <w:bottom w:val="double" w:sz="6" w:space="0" w:color="auto"/>
              <w:right w:val="nil"/>
            </w:tcBorders>
          </w:tcPr>
          <w:p w14:paraId="62FD589D" w14:textId="77777777" w:rsidR="001F0D11" w:rsidRPr="008B584C" w:rsidRDefault="001F0D11" w:rsidP="001F0D11">
            <w:pPr>
              <w:suppressAutoHyphens/>
              <w:jc w:val="center"/>
              <w:rPr>
                <w:sz w:val="20"/>
              </w:rPr>
            </w:pPr>
          </w:p>
        </w:tc>
        <w:tc>
          <w:tcPr>
            <w:tcW w:w="7560" w:type="dxa"/>
            <w:gridSpan w:val="4"/>
            <w:tcBorders>
              <w:top w:val="double" w:sz="6" w:space="0" w:color="auto"/>
              <w:left w:val="nil"/>
              <w:bottom w:val="double" w:sz="6" w:space="0" w:color="auto"/>
              <w:right w:val="nil"/>
            </w:tcBorders>
          </w:tcPr>
          <w:p w14:paraId="2C3D5BF3" w14:textId="77777777" w:rsidR="001F0D11" w:rsidRPr="008B584C" w:rsidRDefault="001F0D11" w:rsidP="001F0D11">
            <w:pPr>
              <w:suppressAutoHyphens/>
              <w:spacing w:before="240"/>
              <w:jc w:val="center"/>
              <w:rPr>
                <w:sz w:val="20"/>
              </w:rPr>
            </w:pPr>
            <w:r w:rsidRPr="008B584C">
              <w:t>Currencies in accordance with ITB Sub-Clause 15</w:t>
            </w:r>
          </w:p>
        </w:tc>
        <w:tc>
          <w:tcPr>
            <w:tcW w:w="3240" w:type="dxa"/>
            <w:gridSpan w:val="2"/>
            <w:tcBorders>
              <w:top w:val="double" w:sz="6" w:space="0" w:color="auto"/>
              <w:left w:val="nil"/>
              <w:bottom w:val="double" w:sz="6" w:space="0" w:color="auto"/>
            </w:tcBorders>
          </w:tcPr>
          <w:p w14:paraId="48FD35BF" w14:textId="77777777" w:rsidR="001F0D11" w:rsidRPr="008B584C" w:rsidRDefault="001F0D11" w:rsidP="001F0D11">
            <w:pPr>
              <w:rPr>
                <w:sz w:val="20"/>
              </w:rPr>
            </w:pPr>
            <w:r w:rsidRPr="008B584C">
              <w:rPr>
                <w:sz w:val="20"/>
              </w:rPr>
              <w:t>Date:_________________________</w:t>
            </w:r>
          </w:p>
          <w:p w14:paraId="3503AA44" w14:textId="77777777" w:rsidR="001F0D11" w:rsidRPr="008B584C" w:rsidRDefault="001F0D11" w:rsidP="001F0D11">
            <w:pPr>
              <w:suppressAutoHyphens/>
            </w:pPr>
            <w:r w:rsidRPr="008B584C">
              <w:rPr>
                <w:sz w:val="20"/>
              </w:rPr>
              <w:t>Tender No: _____________________</w:t>
            </w:r>
          </w:p>
          <w:p w14:paraId="68A7D049" w14:textId="77777777" w:rsidR="001F0D11" w:rsidRPr="008B584C" w:rsidRDefault="001F0D11" w:rsidP="001F0D11">
            <w:pPr>
              <w:suppressAutoHyphens/>
              <w:rPr>
                <w:sz w:val="20"/>
              </w:rPr>
            </w:pPr>
            <w:r w:rsidRPr="008B584C">
              <w:rPr>
                <w:sz w:val="20"/>
              </w:rPr>
              <w:t>Alternative No: ________________</w:t>
            </w:r>
          </w:p>
          <w:p w14:paraId="08EE7BB5" w14:textId="77777777" w:rsidR="001F0D11" w:rsidRPr="008B584C" w:rsidRDefault="001F0D11" w:rsidP="001F0D11">
            <w:pPr>
              <w:suppressAutoHyphens/>
            </w:pPr>
            <w:r w:rsidRPr="008B584C">
              <w:rPr>
                <w:sz w:val="20"/>
              </w:rPr>
              <w:t>Page N</w:t>
            </w:r>
            <w:r w:rsidRPr="008B584C">
              <w:rPr>
                <w:sz w:val="20"/>
              </w:rPr>
              <w:sym w:font="Symbol" w:char="F0B0"/>
            </w:r>
            <w:r w:rsidRPr="008B584C">
              <w:rPr>
                <w:sz w:val="20"/>
              </w:rPr>
              <w:t xml:space="preserve"> ______ of ______</w:t>
            </w:r>
          </w:p>
        </w:tc>
      </w:tr>
      <w:tr w:rsidR="001F0D11" w:rsidRPr="008B584C" w14:paraId="0B79D35D" w14:textId="77777777" w:rsidTr="001F0D11">
        <w:trPr>
          <w:cantSplit/>
        </w:trPr>
        <w:tc>
          <w:tcPr>
            <w:tcW w:w="810" w:type="dxa"/>
            <w:tcBorders>
              <w:top w:val="double" w:sz="6" w:space="0" w:color="auto"/>
              <w:bottom w:val="double" w:sz="6" w:space="0" w:color="auto"/>
              <w:right w:val="single" w:sz="6" w:space="0" w:color="auto"/>
            </w:tcBorders>
          </w:tcPr>
          <w:p w14:paraId="38B97C74" w14:textId="77777777" w:rsidR="001F0D11" w:rsidRPr="008B584C" w:rsidRDefault="001F0D11" w:rsidP="001F0D11">
            <w:pPr>
              <w:suppressAutoHyphens/>
              <w:jc w:val="center"/>
              <w:rPr>
                <w:sz w:val="20"/>
              </w:rPr>
            </w:pPr>
            <w:r w:rsidRPr="008B58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3EE849A1" w14:textId="77777777" w:rsidR="001F0D11" w:rsidRPr="008B584C" w:rsidRDefault="001F0D11" w:rsidP="001F0D11">
            <w:pPr>
              <w:suppressAutoHyphens/>
              <w:jc w:val="center"/>
              <w:rPr>
                <w:sz w:val="20"/>
              </w:rPr>
            </w:pPr>
            <w:r w:rsidRPr="008B584C">
              <w:rPr>
                <w:sz w:val="20"/>
              </w:rPr>
              <w:t>2</w:t>
            </w:r>
          </w:p>
        </w:tc>
        <w:tc>
          <w:tcPr>
            <w:tcW w:w="1170" w:type="dxa"/>
            <w:tcBorders>
              <w:top w:val="double" w:sz="6" w:space="0" w:color="auto"/>
              <w:left w:val="single" w:sz="6" w:space="0" w:color="auto"/>
              <w:bottom w:val="double" w:sz="6" w:space="0" w:color="auto"/>
              <w:right w:val="single" w:sz="6" w:space="0" w:color="auto"/>
            </w:tcBorders>
          </w:tcPr>
          <w:p w14:paraId="705D7702" w14:textId="77777777" w:rsidR="001F0D11" w:rsidRPr="008B584C" w:rsidRDefault="001F0D11" w:rsidP="001F0D11">
            <w:pPr>
              <w:suppressAutoHyphens/>
              <w:jc w:val="center"/>
              <w:rPr>
                <w:sz w:val="20"/>
              </w:rPr>
            </w:pPr>
            <w:r w:rsidRPr="008B584C">
              <w:rPr>
                <w:sz w:val="20"/>
              </w:rPr>
              <w:t>3</w:t>
            </w:r>
          </w:p>
        </w:tc>
        <w:tc>
          <w:tcPr>
            <w:tcW w:w="1710" w:type="dxa"/>
            <w:tcBorders>
              <w:top w:val="double" w:sz="6" w:space="0" w:color="auto"/>
              <w:left w:val="single" w:sz="6" w:space="0" w:color="auto"/>
              <w:bottom w:val="double" w:sz="6" w:space="0" w:color="auto"/>
              <w:right w:val="single" w:sz="6" w:space="0" w:color="auto"/>
            </w:tcBorders>
          </w:tcPr>
          <w:p w14:paraId="4CAB798B" w14:textId="77777777" w:rsidR="001F0D11" w:rsidRPr="008B584C" w:rsidRDefault="001F0D11" w:rsidP="001F0D11">
            <w:pPr>
              <w:suppressAutoHyphens/>
              <w:jc w:val="center"/>
              <w:rPr>
                <w:sz w:val="20"/>
              </w:rPr>
            </w:pPr>
            <w:r w:rsidRPr="008B584C">
              <w:rPr>
                <w:sz w:val="20"/>
              </w:rPr>
              <w:t>4</w:t>
            </w:r>
          </w:p>
        </w:tc>
        <w:tc>
          <w:tcPr>
            <w:tcW w:w="3060" w:type="dxa"/>
            <w:tcBorders>
              <w:top w:val="double" w:sz="6" w:space="0" w:color="auto"/>
              <w:left w:val="single" w:sz="6" w:space="0" w:color="auto"/>
              <w:bottom w:val="double" w:sz="6" w:space="0" w:color="auto"/>
              <w:right w:val="single" w:sz="6" w:space="0" w:color="auto"/>
            </w:tcBorders>
          </w:tcPr>
          <w:p w14:paraId="6962A009" w14:textId="77777777" w:rsidR="001F0D11" w:rsidRPr="008B584C" w:rsidRDefault="001F0D11" w:rsidP="001F0D11">
            <w:pPr>
              <w:suppressAutoHyphens/>
              <w:jc w:val="center"/>
              <w:rPr>
                <w:sz w:val="20"/>
              </w:rPr>
            </w:pPr>
            <w:r w:rsidRPr="008B584C">
              <w:rPr>
                <w:sz w:val="20"/>
              </w:rPr>
              <w:t>5</w:t>
            </w:r>
          </w:p>
        </w:tc>
        <w:tc>
          <w:tcPr>
            <w:tcW w:w="1530" w:type="dxa"/>
            <w:tcBorders>
              <w:top w:val="double" w:sz="6" w:space="0" w:color="auto"/>
              <w:left w:val="single" w:sz="6" w:space="0" w:color="auto"/>
              <w:bottom w:val="double" w:sz="6" w:space="0" w:color="auto"/>
              <w:right w:val="single" w:sz="6" w:space="0" w:color="auto"/>
            </w:tcBorders>
          </w:tcPr>
          <w:p w14:paraId="07A2719C" w14:textId="77777777" w:rsidR="001F0D11" w:rsidRPr="008B584C" w:rsidRDefault="001F0D11" w:rsidP="001F0D11">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tcBorders>
          </w:tcPr>
          <w:p w14:paraId="7DED1634" w14:textId="77777777" w:rsidR="001F0D11" w:rsidRPr="008B584C" w:rsidRDefault="001F0D11" w:rsidP="001F0D11">
            <w:pPr>
              <w:suppressAutoHyphens/>
              <w:jc w:val="center"/>
              <w:rPr>
                <w:sz w:val="20"/>
              </w:rPr>
            </w:pPr>
            <w:r w:rsidRPr="008B584C">
              <w:rPr>
                <w:sz w:val="20"/>
              </w:rPr>
              <w:t>7</w:t>
            </w:r>
          </w:p>
        </w:tc>
      </w:tr>
      <w:tr w:rsidR="001F0D11" w:rsidRPr="008B584C" w14:paraId="3E2616D6"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5BAE3DAC" w14:textId="77777777" w:rsidR="001F0D11" w:rsidRPr="008B584C" w:rsidRDefault="001F0D11" w:rsidP="001F0D11">
            <w:pPr>
              <w:suppressAutoHyphens/>
              <w:jc w:val="center"/>
              <w:rPr>
                <w:sz w:val="16"/>
              </w:rPr>
            </w:pPr>
            <w:r w:rsidRPr="008B584C">
              <w:rPr>
                <w:sz w:val="16"/>
              </w:rPr>
              <w:t xml:space="preserve">Service </w:t>
            </w:r>
          </w:p>
          <w:p w14:paraId="4680D3BD" w14:textId="77777777" w:rsidR="001F0D11" w:rsidRPr="008B584C" w:rsidRDefault="001F0D11" w:rsidP="001F0D11">
            <w:pPr>
              <w:suppressAutoHyphens/>
              <w:jc w:val="center"/>
              <w:rPr>
                <w:sz w:val="16"/>
              </w:rPr>
            </w:pPr>
            <w:r w:rsidRPr="008B584C">
              <w:rPr>
                <w:sz w:val="16"/>
              </w:rPr>
              <w:t>N</w:t>
            </w:r>
            <w:r w:rsidRPr="008B58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5747D4D9" w14:textId="77777777" w:rsidR="001F0D11" w:rsidRPr="008B584C" w:rsidRDefault="001F0D11" w:rsidP="001F0D11">
            <w:pPr>
              <w:suppressAutoHyphens/>
              <w:jc w:val="center"/>
              <w:rPr>
                <w:sz w:val="16"/>
              </w:rPr>
            </w:pPr>
            <w:r w:rsidRPr="008B584C">
              <w:rPr>
                <w:sz w:val="16"/>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9BD64D7" w14:textId="77777777" w:rsidR="001F0D11" w:rsidRPr="008B584C" w:rsidRDefault="001F0D11" w:rsidP="001F0D11">
            <w:pPr>
              <w:suppressAutoHyphens/>
              <w:jc w:val="center"/>
              <w:rPr>
                <w:sz w:val="16"/>
              </w:rPr>
            </w:pPr>
            <w:r w:rsidRPr="008B58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71D28E67" w14:textId="77777777" w:rsidR="001F0D11" w:rsidRPr="008B584C" w:rsidRDefault="001F0D11" w:rsidP="001F0D11">
            <w:pPr>
              <w:suppressAutoHyphens/>
              <w:jc w:val="center"/>
              <w:rPr>
                <w:sz w:val="16"/>
              </w:rPr>
            </w:pPr>
            <w:r w:rsidRPr="008B58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5AE00D3" w14:textId="77777777" w:rsidR="001F0D11" w:rsidRPr="008B584C" w:rsidRDefault="001F0D11" w:rsidP="001F0D11">
            <w:pPr>
              <w:suppressAutoHyphens/>
              <w:jc w:val="center"/>
            </w:pPr>
            <w:r w:rsidRPr="008B58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F627EC8" w14:textId="77777777" w:rsidR="001F0D11" w:rsidRPr="008B584C" w:rsidRDefault="001F0D11" w:rsidP="001F0D11">
            <w:pPr>
              <w:suppressAutoHyphens/>
              <w:jc w:val="center"/>
              <w:rPr>
                <w:sz w:val="20"/>
              </w:rPr>
            </w:pPr>
            <w:r w:rsidRPr="008B58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30A6C095" w14:textId="77777777" w:rsidR="001F0D11" w:rsidRPr="008B584C" w:rsidRDefault="001F0D11" w:rsidP="001F0D11">
            <w:pPr>
              <w:suppressAutoHyphens/>
              <w:jc w:val="center"/>
              <w:rPr>
                <w:sz w:val="16"/>
              </w:rPr>
            </w:pPr>
            <w:r w:rsidRPr="008B584C">
              <w:rPr>
                <w:sz w:val="16"/>
              </w:rPr>
              <w:t xml:space="preserve">Total Price per Service </w:t>
            </w:r>
          </w:p>
          <w:p w14:paraId="0836ECC6" w14:textId="77777777" w:rsidR="001F0D11" w:rsidRPr="008B584C" w:rsidRDefault="001F0D11" w:rsidP="001F0D11">
            <w:pPr>
              <w:suppressAutoHyphens/>
              <w:jc w:val="center"/>
              <w:rPr>
                <w:sz w:val="16"/>
              </w:rPr>
            </w:pPr>
            <w:r w:rsidRPr="008B584C">
              <w:rPr>
                <w:sz w:val="16"/>
              </w:rPr>
              <w:t>(Col. 5*6 or estimate)</w:t>
            </w:r>
          </w:p>
        </w:tc>
      </w:tr>
      <w:tr w:rsidR="001F0D11" w:rsidRPr="008B584C" w14:paraId="745A90C6"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646DE57" w14:textId="77777777" w:rsidR="001F0D11" w:rsidRPr="008B584C" w:rsidRDefault="001F0D11" w:rsidP="001F0D11">
            <w:pPr>
              <w:suppressAutoHyphens/>
              <w:rPr>
                <w:i/>
                <w:iCs/>
                <w:sz w:val="20"/>
              </w:rPr>
            </w:pPr>
            <w:r w:rsidRPr="008B584C">
              <w:rPr>
                <w:i/>
                <w:iCs/>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77CC9E32" w14:textId="77777777" w:rsidR="001F0D11" w:rsidRPr="008B584C" w:rsidRDefault="001F0D11" w:rsidP="001F0D11">
            <w:pPr>
              <w:suppressAutoHyphens/>
              <w:jc w:val="center"/>
              <w:rPr>
                <w:i/>
                <w:iCs/>
                <w:sz w:val="20"/>
              </w:rPr>
            </w:pPr>
            <w:r w:rsidRPr="008B584C">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7FDDE842" w14:textId="77777777" w:rsidR="001F0D11" w:rsidRPr="008B584C" w:rsidRDefault="001F0D11" w:rsidP="001F0D11">
            <w:pPr>
              <w:suppressAutoHyphens/>
              <w:rPr>
                <w:i/>
                <w:iCs/>
                <w:sz w:val="20"/>
              </w:rPr>
            </w:pPr>
            <w:r w:rsidRPr="008B584C">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7F24352B" w14:textId="77777777" w:rsidR="001F0D11" w:rsidRPr="008B584C" w:rsidRDefault="001F0D11" w:rsidP="001F0D11">
            <w:pPr>
              <w:suppressAutoHyphens/>
              <w:rPr>
                <w:i/>
                <w:iCs/>
                <w:sz w:val="20"/>
              </w:rPr>
            </w:pPr>
            <w:r w:rsidRPr="008B584C">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B18A2F1" w14:textId="77777777" w:rsidR="001F0D11" w:rsidRPr="008B584C" w:rsidRDefault="001F0D11" w:rsidP="001F0D11">
            <w:pPr>
              <w:suppressAutoHyphens/>
              <w:rPr>
                <w:i/>
                <w:iCs/>
                <w:sz w:val="20"/>
              </w:rPr>
            </w:pPr>
            <w:r w:rsidRPr="008B584C">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6B2FB5D0" w14:textId="77777777" w:rsidR="001F0D11" w:rsidRPr="008B584C" w:rsidRDefault="001F0D11" w:rsidP="001F0D11">
            <w:pPr>
              <w:suppressAutoHyphens/>
              <w:rPr>
                <w:i/>
                <w:iCs/>
                <w:sz w:val="20"/>
              </w:rPr>
            </w:pPr>
            <w:r w:rsidRPr="008B584C">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205EEA98" w14:textId="77777777" w:rsidR="001F0D11" w:rsidRPr="008B584C" w:rsidRDefault="001F0D11" w:rsidP="001F0D11">
            <w:pPr>
              <w:suppressAutoHyphens/>
              <w:rPr>
                <w:i/>
                <w:iCs/>
                <w:sz w:val="16"/>
              </w:rPr>
            </w:pPr>
            <w:r w:rsidRPr="008B584C">
              <w:rPr>
                <w:i/>
                <w:iCs/>
                <w:sz w:val="16"/>
              </w:rPr>
              <w:t>[insert total price per item]</w:t>
            </w:r>
          </w:p>
        </w:tc>
      </w:tr>
      <w:tr w:rsidR="001F0D11" w:rsidRPr="008B584C" w14:paraId="3D43F52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170E7AD"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374B97A"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FFC7128"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28E04D6"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D5C88DE"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1FB81B0"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8AB435C" w14:textId="77777777" w:rsidR="001F0D11" w:rsidRPr="008B584C" w:rsidRDefault="001F0D11" w:rsidP="001F0D11">
            <w:pPr>
              <w:suppressAutoHyphens/>
              <w:spacing w:before="60" w:after="60"/>
              <w:rPr>
                <w:sz w:val="20"/>
              </w:rPr>
            </w:pPr>
          </w:p>
        </w:tc>
      </w:tr>
      <w:tr w:rsidR="001F0D11" w:rsidRPr="008B584C" w14:paraId="2D3E531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732136CE"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C4061EA"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CF92932"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DAE3F2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0BA7D49"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D652E91"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DB82A5F" w14:textId="77777777" w:rsidR="001F0D11" w:rsidRPr="008B584C" w:rsidRDefault="001F0D11" w:rsidP="001F0D11">
            <w:pPr>
              <w:suppressAutoHyphens/>
              <w:spacing w:before="60" w:after="60"/>
              <w:rPr>
                <w:sz w:val="20"/>
              </w:rPr>
            </w:pPr>
          </w:p>
        </w:tc>
      </w:tr>
      <w:tr w:rsidR="001F0D11" w:rsidRPr="008B584C" w14:paraId="70AF6F2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4B070F6B"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8E76930"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0BB572B"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E0BC257"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42B8CE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5C83E3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E07EA2B" w14:textId="77777777" w:rsidR="001F0D11" w:rsidRPr="008B584C" w:rsidRDefault="001F0D11" w:rsidP="001F0D11">
            <w:pPr>
              <w:suppressAutoHyphens/>
              <w:spacing w:before="60" w:after="60"/>
              <w:rPr>
                <w:sz w:val="20"/>
              </w:rPr>
            </w:pPr>
          </w:p>
        </w:tc>
      </w:tr>
      <w:tr w:rsidR="001F0D11" w:rsidRPr="008B584C" w14:paraId="40F7FCA9"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548FF58"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C789F52"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A84EA2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8179A15"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C7EEF25"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CA93E46"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3C6E97B" w14:textId="77777777" w:rsidR="001F0D11" w:rsidRPr="008B584C" w:rsidRDefault="001F0D11" w:rsidP="001F0D11">
            <w:pPr>
              <w:suppressAutoHyphens/>
              <w:spacing w:before="60" w:after="60"/>
              <w:rPr>
                <w:sz w:val="20"/>
              </w:rPr>
            </w:pPr>
          </w:p>
        </w:tc>
      </w:tr>
      <w:tr w:rsidR="001F0D11" w:rsidRPr="008B584C" w14:paraId="048FD911"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04A4A53B"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B638700"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43ED82C"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9F813A3"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D160D3D"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206996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237DFC2" w14:textId="77777777" w:rsidR="001F0D11" w:rsidRPr="008B584C" w:rsidRDefault="001F0D11" w:rsidP="001F0D11">
            <w:pPr>
              <w:suppressAutoHyphens/>
              <w:spacing w:before="60" w:after="60"/>
              <w:rPr>
                <w:sz w:val="20"/>
              </w:rPr>
            </w:pPr>
          </w:p>
        </w:tc>
      </w:tr>
      <w:tr w:rsidR="001F0D11" w:rsidRPr="008B584C" w14:paraId="7CDF0468"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D870E83"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14466F1"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82E23F7"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D266A3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5C65FC9"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655494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0E92FE4" w14:textId="77777777" w:rsidR="001F0D11" w:rsidRPr="008B584C" w:rsidRDefault="001F0D11" w:rsidP="001F0D11">
            <w:pPr>
              <w:suppressAutoHyphens/>
              <w:spacing w:before="60" w:after="60"/>
              <w:rPr>
                <w:sz w:val="20"/>
              </w:rPr>
            </w:pPr>
          </w:p>
        </w:tc>
      </w:tr>
      <w:tr w:rsidR="001F0D11" w:rsidRPr="008B584C" w14:paraId="0422D0D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2B90E08"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05C134F"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75DA5B3"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EAAA25C"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3239790" w14:textId="77777777" w:rsidR="001F0D11" w:rsidRPr="008B584C" w:rsidRDefault="001F0D11" w:rsidP="001F0D11">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14:paraId="277A37C5"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6BA4CD9" w14:textId="77777777" w:rsidR="001F0D11" w:rsidRPr="008B584C" w:rsidRDefault="001F0D11" w:rsidP="001F0D11">
            <w:pPr>
              <w:suppressAutoHyphens/>
              <w:spacing w:before="60" w:after="60"/>
              <w:rPr>
                <w:sz w:val="20"/>
              </w:rPr>
            </w:pPr>
          </w:p>
        </w:tc>
      </w:tr>
      <w:tr w:rsidR="001F0D11" w:rsidRPr="008B584C" w14:paraId="54A929ED" w14:textId="77777777" w:rsidTr="001F0D11">
        <w:trPr>
          <w:cantSplit/>
          <w:trHeight w:val="390"/>
        </w:trPr>
        <w:tc>
          <w:tcPr>
            <w:tcW w:w="810" w:type="dxa"/>
            <w:tcBorders>
              <w:top w:val="single" w:sz="6" w:space="0" w:color="auto"/>
              <w:left w:val="double" w:sz="6" w:space="0" w:color="auto"/>
              <w:bottom w:val="nil"/>
              <w:right w:val="single" w:sz="6" w:space="0" w:color="auto"/>
            </w:tcBorders>
          </w:tcPr>
          <w:p w14:paraId="46B37252" w14:textId="77777777" w:rsidR="001F0D11" w:rsidRPr="008B584C" w:rsidRDefault="001F0D11" w:rsidP="001F0D11">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6D358AEE" w14:textId="77777777" w:rsidR="001F0D11" w:rsidRPr="008B584C" w:rsidRDefault="001F0D11" w:rsidP="001F0D11">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3A1FAFD1"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CA8B95E" w14:textId="77777777" w:rsidR="001F0D11" w:rsidRPr="008B584C" w:rsidRDefault="001F0D11" w:rsidP="001F0D11">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14:paraId="1FDC4030" w14:textId="77777777" w:rsidR="001F0D11" w:rsidRPr="008B584C" w:rsidRDefault="001F0D11" w:rsidP="001F0D11">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5F9740C9" w14:textId="77777777" w:rsidR="001F0D11" w:rsidRPr="008B584C" w:rsidRDefault="001F0D11" w:rsidP="001F0D11">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14:paraId="489D4692" w14:textId="77777777" w:rsidR="001F0D11" w:rsidRPr="008B584C" w:rsidRDefault="001F0D11" w:rsidP="001F0D11">
            <w:pPr>
              <w:suppressAutoHyphens/>
              <w:spacing w:before="60" w:after="60"/>
              <w:rPr>
                <w:sz w:val="20"/>
              </w:rPr>
            </w:pPr>
          </w:p>
        </w:tc>
      </w:tr>
      <w:tr w:rsidR="001F0D11" w:rsidRPr="008B584C" w14:paraId="4F4FDC6D" w14:textId="77777777" w:rsidTr="001F0D11">
        <w:trPr>
          <w:cantSplit/>
          <w:trHeight w:val="333"/>
        </w:trPr>
        <w:tc>
          <w:tcPr>
            <w:tcW w:w="7380" w:type="dxa"/>
            <w:gridSpan w:val="5"/>
            <w:tcBorders>
              <w:top w:val="double" w:sz="6" w:space="0" w:color="auto"/>
              <w:left w:val="nil"/>
              <w:bottom w:val="nil"/>
              <w:right w:val="double" w:sz="6" w:space="0" w:color="auto"/>
            </w:tcBorders>
          </w:tcPr>
          <w:p w14:paraId="78BA4F99" w14:textId="77777777" w:rsidR="001F0D11" w:rsidRPr="008B584C" w:rsidRDefault="001F0D11" w:rsidP="001F0D11">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1E8C8D01" w14:textId="77777777" w:rsidR="001F0D11" w:rsidRPr="008B584C" w:rsidRDefault="001F0D11" w:rsidP="001F0D11">
            <w:pPr>
              <w:suppressAutoHyphens/>
              <w:spacing w:before="60" w:after="60"/>
              <w:rPr>
                <w:sz w:val="20"/>
              </w:rPr>
            </w:pPr>
            <w:r w:rsidRPr="008B584C">
              <w:t>Total Bid Price</w:t>
            </w:r>
          </w:p>
        </w:tc>
        <w:tc>
          <w:tcPr>
            <w:tcW w:w="1710" w:type="dxa"/>
            <w:tcBorders>
              <w:top w:val="double" w:sz="6" w:space="0" w:color="auto"/>
              <w:left w:val="double" w:sz="6" w:space="0" w:color="auto"/>
              <w:bottom w:val="double" w:sz="6" w:space="0" w:color="auto"/>
              <w:right w:val="double" w:sz="6" w:space="0" w:color="auto"/>
            </w:tcBorders>
          </w:tcPr>
          <w:p w14:paraId="110A32E9" w14:textId="77777777" w:rsidR="001F0D11" w:rsidRPr="008B584C" w:rsidRDefault="001F0D11" w:rsidP="001F0D11">
            <w:pPr>
              <w:suppressAutoHyphens/>
              <w:spacing w:before="60" w:after="60"/>
              <w:rPr>
                <w:sz w:val="20"/>
              </w:rPr>
            </w:pPr>
          </w:p>
        </w:tc>
      </w:tr>
      <w:tr w:rsidR="001F0D11" w:rsidRPr="008B584C" w14:paraId="28E2A896" w14:textId="77777777" w:rsidTr="001F0D11">
        <w:trPr>
          <w:cantSplit/>
          <w:trHeight w:hRule="exact" w:val="495"/>
        </w:trPr>
        <w:tc>
          <w:tcPr>
            <w:tcW w:w="13680" w:type="dxa"/>
            <w:gridSpan w:val="8"/>
            <w:tcBorders>
              <w:top w:val="nil"/>
              <w:left w:val="nil"/>
              <w:bottom w:val="nil"/>
              <w:right w:val="nil"/>
            </w:tcBorders>
          </w:tcPr>
          <w:p w14:paraId="45C81BE3" w14:textId="77777777" w:rsidR="001F0D11" w:rsidRPr="008B584C" w:rsidRDefault="001F0D11" w:rsidP="001F0D11">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1A6A4328" w14:textId="77777777" w:rsidR="001F0D11" w:rsidRPr="008B584C" w:rsidRDefault="001F0D11" w:rsidP="001F0D11">
      <w:pPr>
        <w:spacing w:before="240"/>
        <w:sectPr w:rsidR="001F0D11" w:rsidRPr="008B584C">
          <w:headerReference w:type="even" r:id="rId23"/>
          <w:headerReference w:type="default" r:id="rId24"/>
          <w:headerReference w:type="first" r:id="rId25"/>
          <w:pgSz w:w="15840" w:h="12240" w:orient="landscape" w:code="1"/>
          <w:pgMar w:top="1800" w:right="1440" w:bottom="1440" w:left="1440" w:header="720" w:footer="720" w:gutter="0"/>
          <w:cols w:space="720"/>
          <w:titlePg/>
        </w:sectPr>
      </w:pPr>
    </w:p>
    <w:p w14:paraId="799F2600" w14:textId="77777777" w:rsidR="001F0D11" w:rsidRPr="008B584C" w:rsidRDefault="001F0D11" w:rsidP="001F0D11">
      <w:pPr>
        <w:pStyle w:val="Heading2"/>
        <w:rPr>
          <w:rFonts w:ascii="Times New Roman" w:hAnsi="Times New Roman"/>
        </w:rPr>
      </w:pPr>
      <w:bookmarkStart w:id="784" w:name="_Toc463858680"/>
      <w:bookmarkStart w:id="785" w:name="_Toc175470841"/>
      <w:bookmarkStart w:id="786" w:name="_Toc220819535"/>
      <w:bookmarkStart w:id="787" w:name="_Toc221328030"/>
      <w:bookmarkStart w:id="788" w:name="_Toc18236195"/>
      <w:bookmarkStart w:id="789" w:name="_Toc438266926"/>
      <w:bookmarkStart w:id="790" w:name="_Toc438267900"/>
      <w:bookmarkStart w:id="791" w:name="_Toc438366668"/>
      <w:bookmarkStart w:id="792" w:name="_Toc438954446"/>
      <w:r w:rsidRPr="008B584C">
        <w:rPr>
          <w:rFonts w:ascii="Times New Roman" w:hAnsi="Times New Roman"/>
        </w:rPr>
        <w:lastRenderedPageBreak/>
        <w:t>Bid Security</w:t>
      </w:r>
      <w:bookmarkEnd w:id="784"/>
      <w:r w:rsidRPr="008B584C">
        <w:rPr>
          <w:rFonts w:ascii="Times New Roman" w:hAnsi="Times New Roman"/>
        </w:rPr>
        <w:t xml:space="preserve"> (Bank Guarantee)</w:t>
      </w:r>
      <w:bookmarkEnd w:id="785"/>
      <w:bookmarkEnd w:id="786"/>
      <w:bookmarkEnd w:id="787"/>
      <w:bookmarkEnd w:id="788"/>
    </w:p>
    <w:p w14:paraId="6981D159" w14:textId="77777777" w:rsidR="001F0D11" w:rsidRPr="008B584C" w:rsidRDefault="001F0D11" w:rsidP="001F0D11">
      <w:pPr>
        <w:rPr>
          <w:i/>
          <w:iCs/>
        </w:rPr>
      </w:pPr>
      <w:r w:rsidRPr="008B584C">
        <w:rPr>
          <w:i/>
          <w:iCs/>
        </w:rPr>
        <w:t>[The Bank shall fill in this Bank Guarantee Form in accordance with the instructions indicated.]</w:t>
      </w:r>
    </w:p>
    <w:p w14:paraId="34492D35"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i/>
          <w:iCs/>
          <w:szCs w:val="20"/>
        </w:rPr>
        <w:t>________________________________</w:t>
      </w:r>
      <w:r w:rsidRPr="008B584C">
        <w:rPr>
          <w:rFonts w:ascii="Times New Roman" w:hAnsi="Times New Roman" w:cs="Times New Roman"/>
          <w:i/>
          <w:iCs/>
          <w:szCs w:val="20"/>
        </w:rPr>
        <w:br/>
        <w:t>[Bank’s Name, and Address of Issuing Branch or Office]</w:t>
      </w:r>
    </w:p>
    <w:p w14:paraId="765816FA" w14:textId="77777777" w:rsidR="001F0D11" w:rsidRPr="008B584C" w:rsidRDefault="001F0D11" w:rsidP="001F0D11">
      <w:pPr>
        <w:pStyle w:val="NormalWeb"/>
        <w:jc w:val="both"/>
        <w:rPr>
          <w:rFonts w:ascii="Times New Roman" w:hAnsi="Times New Roman" w:cs="Times New Roman"/>
          <w:i/>
          <w:iCs/>
          <w:szCs w:val="20"/>
        </w:rPr>
      </w:pPr>
      <w:r w:rsidRPr="008B584C">
        <w:rPr>
          <w:rFonts w:ascii="Times New Roman" w:hAnsi="Times New Roman" w:cs="Times New Roman"/>
          <w:b/>
          <w:bCs/>
          <w:szCs w:val="20"/>
        </w:rPr>
        <w:t>Beneficiary:</w:t>
      </w:r>
      <w:r w:rsidRPr="008B584C">
        <w:rPr>
          <w:rFonts w:ascii="Times New Roman" w:hAnsi="Times New Roman" w:cs="Times New Roman"/>
          <w:szCs w:val="20"/>
        </w:rPr>
        <w:tab/>
        <w:t xml:space="preserve">___________________ </w:t>
      </w:r>
      <w:r w:rsidRPr="008B584C">
        <w:rPr>
          <w:rFonts w:ascii="Times New Roman" w:hAnsi="Times New Roman" w:cs="Times New Roman"/>
          <w:i/>
          <w:iCs/>
          <w:szCs w:val="20"/>
        </w:rPr>
        <w:t>[Name and Address of Procuring Entity]</w:t>
      </w:r>
      <w:r w:rsidRPr="008B584C">
        <w:rPr>
          <w:rFonts w:ascii="Times New Roman" w:hAnsi="Times New Roman" w:cs="Times New Roman"/>
          <w:i/>
          <w:iCs/>
          <w:szCs w:val="20"/>
        </w:rPr>
        <w:tab/>
      </w:r>
    </w:p>
    <w:p w14:paraId="2C767506"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b/>
          <w:bCs/>
          <w:szCs w:val="20"/>
        </w:rPr>
        <w:t>Date:</w:t>
      </w:r>
      <w:r w:rsidRPr="008B584C">
        <w:rPr>
          <w:rFonts w:ascii="Times New Roman" w:hAnsi="Times New Roman" w:cs="Times New Roman"/>
          <w:szCs w:val="20"/>
        </w:rPr>
        <w:tab/>
        <w:t>________________</w:t>
      </w:r>
    </w:p>
    <w:p w14:paraId="577438ED"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b/>
          <w:bCs/>
          <w:szCs w:val="20"/>
        </w:rPr>
        <w:t>BID GUARANTEE No.:</w:t>
      </w:r>
      <w:r w:rsidRPr="008B584C">
        <w:rPr>
          <w:rFonts w:ascii="Times New Roman" w:hAnsi="Times New Roman" w:cs="Times New Roman"/>
          <w:szCs w:val="20"/>
        </w:rPr>
        <w:tab/>
        <w:t>_________________</w:t>
      </w:r>
    </w:p>
    <w:p w14:paraId="20B8BC75" w14:textId="77777777" w:rsidR="001F0D11" w:rsidRPr="008B584C" w:rsidRDefault="001F0D11" w:rsidP="001F0D11">
      <w:pPr>
        <w:pStyle w:val="NormalWeb"/>
        <w:jc w:val="both"/>
        <w:rPr>
          <w:rFonts w:ascii="Times New Roman" w:hAnsi="Times New Roman" w:cs="Times New Roman"/>
        </w:rPr>
      </w:pPr>
      <w:r w:rsidRPr="008B584C">
        <w:rPr>
          <w:rFonts w:ascii="Times New Roman" w:hAnsi="Times New Roman" w:cs="Times New Roman"/>
          <w:szCs w:val="20"/>
        </w:rPr>
        <w:t xml:space="preserve">We have been informed that </w:t>
      </w:r>
      <w:r w:rsidRPr="008B584C">
        <w:rPr>
          <w:rFonts w:ascii="Times New Roman" w:hAnsi="Times New Roman" w:cs="Times New Roman"/>
          <w:i/>
          <w:iCs/>
          <w:szCs w:val="20"/>
        </w:rPr>
        <w:t>[name of the Bidder]</w:t>
      </w:r>
      <w:r w:rsidRPr="008B584C">
        <w:rPr>
          <w:rFonts w:ascii="Times New Roman" w:hAnsi="Times New Roman" w:cs="Times New Roman"/>
          <w:szCs w:val="20"/>
        </w:rPr>
        <w:t xml:space="preserve"> (hereinafter called "the Bidder") has submitted to you its bid dated (hereinafter called "the Bid") for the execution of </w:t>
      </w:r>
      <w:r w:rsidRPr="008B584C">
        <w:rPr>
          <w:rFonts w:ascii="Times New Roman" w:hAnsi="Times New Roman" w:cs="Times New Roman"/>
          <w:i/>
          <w:iCs/>
          <w:szCs w:val="20"/>
        </w:rPr>
        <w:t>[name of contract]</w:t>
      </w:r>
      <w:r w:rsidRPr="008B584C">
        <w:rPr>
          <w:rFonts w:ascii="Times New Roman" w:hAnsi="Times New Roman" w:cs="Times New Roman"/>
          <w:szCs w:val="20"/>
        </w:rPr>
        <w:t xml:space="preserve"> under Tender Notice / Invitation for Bids No. </w:t>
      </w:r>
      <w:r w:rsidRPr="008B584C">
        <w:rPr>
          <w:rFonts w:ascii="Times New Roman" w:hAnsi="Times New Roman" w:cs="Times New Roman"/>
          <w:i/>
          <w:iCs/>
          <w:szCs w:val="20"/>
        </w:rPr>
        <w:t>[Tender Notice /IFB number]</w:t>
      </w:r>
      <w:r w:rsidRPr="008B584C">
        <w:rPr>
          <w:rFonts w:ascii="Times New Roman" w:hAnsi="Times New Roman" w:cs="Times New Roman"/>
          <w:szCs w:val="20"/>
        </w:rPr>
        <w:t xml:space="preserve"> (“the Tender / IFB”).</w:t>
      </w:r>
    </w:p>
    <w:p w14:paraId="6A229E9B"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szCs w:val="20"/>
        </w:rPr>
        <w:t>Furthermore, we understand that, according to your conditions, bids must be supported by a bid guarantee.</w:t>
      </w:r>
    </w:p>
    <w:p w14:paraId="4D2B92CC" w14:textId="77777777" w:rsidR="001F0D11" w:rsidRPr="008B584C" w:rsidRDefault="001F0D11" w:rsidP="001F0D11">
      <w:pPr>
        <w:pStyle w:val="NormalWeb"/>
        <w:jc w:val="both"/>
        <w:rPr>
          <w:rFonts w:ascii="Times New Roman" w:hAnsi="Times New Roman" w:cs="Times New Roman"/>
          <w:szCs w:val="20"/>
        </w:rPr>
      </w:pPr>
      <w:r w:rsidRPr="008B584C">
        <w:rPr>
          <w:rFonts w:ascii="Times New Roman" w:hAnsi="Times New Roman" w:cs="Times New Roman"/>
          <w:szCs w:val="20"/>
        </w:rPr>
        <w:t xml:space="preserve">At the request of the Bidder, we </w:t>
      </w:r>
      <w:r w:rsidRPr="008B584C">
        <w:rPr>
          <w:rFonts w:ascii="Times New Roman" w:hAnsi="Times New Roman" w:cs="Times New Roman"/>
          <w:i/>
          <w:iCs/>
          <w:szCs w:val="20"/>
        </w:rPr>
        <w:t xml:space="preserve">[name of Bank] </w:t>
      </w:r>
      <w:r w:rsidRPr="008B584C">
        <w:rPr>
          <w:rFonts w:ascii="Times New Roman" w:hAnsi="Times New Roman" w:cs="Times New Roman"/>
          <w:szCs w:val="20"/>
        </w:rPr>
        <w:t>hereby irrevocably undertake to</w:t>
      </w:r>
      <w:r w:rsidRPr="008B584C">
        <w:rPr>
          <w:rFonts w:ascii="Times New Roman" w:hAnsi="Times New Roman" w:cs="Times New Roman"/>
        </w:rPr>
        <w:t xml:space="preserve"> immediately </w:t>
      </w:r>
      <w:r w:rsidRPr="008B584C">
        <w:rPr>
          <w:rFonts w:ascii="Times New Roman" w:hAnsi="Times New Roman" w:cs="Times New Roman"/>
          <w:szCs w:val="20"/>
        </w:rPr>
        <w:t xml:space="preserve">pay you any sum or sums not exceeding in total an amount of </w:t>
      </w:r>
      <w:r w:rsidRPr="008B584C">
        <w:rPr>
          <w:rFonts w:ascii="Times New Roman" w:hAnsi="Times New Roman" w:cs="Times New Roman"/>
          <w:i/>
          <w:iCs/>
          <w:szCs w:val="20"/>
        </w:rPr>
        <w:t>[amount in figures] ([amount in words]</w:t>
      </w:r>
      <w:r w:rsidRPr="008B584C">
        <w:rPr>
          <w:rFonts w:ascii="Times New Roman" w:hAnsi="Times New Roman" w:cs="Times New Roman"/>
          <w:szCs w:val="20"/>
        </w:rPr>
        <w:t xml:space="preserve">) upon receipt by us of your first demand in writing accompanied by a written statement stating that the Bidder is in breach of its obligation(s) under the bid conditions, because the Bidder: </w:t>
      </w:r>
    </w:p>
    <w:p w14:paraId="1BAB8AE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(a) </w:t>
      </w:r>
      <w:r w:rsidRPr="008B584C">
        <w:rPr>
          <w:rFonts w:ascii="Times New Roman" w:hAnsi="Times New Roman" w:cs="Times New Roman"/>
          <w:szCs w:val="20"/>
        </w:rPr>
        <w:tab/>
        <w:t>has withdrawn its Bid during the period of bid validity specified by the Bidder in the Form of Bid; or</w:t>
      </w:r>
    </w:p>
    <w:p w14:paraId="1EFD98B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(b) </w:t>
      </w:r>
      <w:r w:rsidRPr="008B584C">
        <w:rPr>
          <w:rFonts w:ascii="Times New Roman" w:hAnsi="Times New Roman" w:cs="Times New Roman"/>
          <w:szCs w:val="20"/>
        </w:rPr>
        <w:tab/>
        <w:t>having been notified of the acceptance of its Bid by the Procuring Entity during the period of bid validity, (i) fails or refuses to execute the Contract Form; or (ii) fails or refuses to furnish the performance security, if required, in accordance with the Instructions  to Bidders; or</w:t>
      </w:r>
    </w:p>
    <w:p w14:paraId="01D9610E" w14:textId="77777777" w:rsidR="001F0D11" w:rsidRPr="008B584C" w:rsidRDefault="001F0D11" w:rsidP="001F0D11">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(c) </w:t>
      </w:r>
      <w:r w:rsidRPr="008B584C">
        <w:rPr>
          <w:rFonts w:ascii="Times New Roman" w:hAnsi="Times New Roman" w:cs="Times New Roman"/>
        </w:rPr>
        <w:t>refuses to accept the correction of errors in its bid price in accordance with the Instructions to Bidders</w:t>
      </w:r>
      <w:r w:rsidRPr="008B584C">
        <w:rPr>
          <w:rFonts w:ascii="Times New Roman" w:hAnsi="Times New Roman" w:cs="Times New Roman"/>
          <w:szCs w:val="20"/>
        </w:rPr>
        <w:t>.</w:t>
      </w:r>
    </w:p>
    <w:p w14:paraId="0B6D1A20"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14:paraId="738FEE67"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p>
    <w:p w14:paraId="73B9DFC4"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Consequently, any demand for payment under this guarantee must be received by us at the office on or before that date.</w:t>
      </w:r>
    </w:p>
    <w:p w14:paraId="3CCA4496" w14:textId="77777777" w:rsidR="001F0D11" w:rsidRPr="008B584C" w:rsidRDefault="001F0D11" w:rsidP="001F0D11">
      <w:pPr>
        <w:pStyle w:val="NormalWeb"/>
        <w:spacing w:before="0" w:beforeAutospacing="0" w:after="0" w:afterAutospacing="0"/>
        <w:jc w:val="both"/>
        <w:rPr>
          <w:rFonts w:ascii="Times New Roman" w:hAnsi="Times New Roman" w:cs="Times New Roman"/>
          <w:szCs w:val="20"/>
        </w:rPr>
      </w:pPr>
    </w:p>
    <w:p w14:paraId="36B5F500" w14:textId="77777777" w:rsidR="001F0D11" w:rsidRPr="008B584C" w:rsidRDefault="001F0D11" w:rsidP="001F0D11">
      <w:pPr>
        <w:pStyle w:val="NormalWeb"/>
        <w:spacing w:before="0" w:beforeAutospacing="0" w:after="0" w:afterAutospacing="0"/>
        <w:jc w:val="both"/>
        <w:rPr>
          <w:rFonts w:ascii="Times New Roman" w:hAnsi="Times New Roman" w:cs="Times New Roman"/>
          <w:i/>
          <w:iCs/>
        </w:rPr>
      </w:pPr>
      <w:r w:rsidRPr="008B584C">
        <w:rPr>
          <w:rFonts w:ascii="Times New Roman" w:hAnsi="Times New Roman" w:cs="Times New Roman"/>
          <w:i/>
          <w:iCs/>
        </w:rPr>
        <w:t>___________ [Name, Position, signature(s) and stamp of the authorised bank official(s)]</w:t>
      </w:r>
    </w:p>
    <w:p w14:paraId="7D84D7EA" w14:textId="77777777" w:rsidR="001F0D11" w:rsidRPr="008B584C" w:rsidRDefault="001F0D11" w:rsidP="001F0D11">
      <w:pPr>
        <w:pStyle w:val="Heading2"/>
        <w:rPr>
          <w:rFonts w:ascii="Times New Roman" w:hAnsi="Times New Roman"/>
        </w:rPr>
      </w:pPr>
      <w:r w:rsidRPr="008B584C">
        <w:rPr>
          <w:rFonts w:ascii="Times New Roman" w:hAnsi="Times New Roman"/>
        </w:rPr>
        <w:br w:type="page"/>
      </w:r>
      <w:bookmarkStart w:id="793" w:name="_Toc488411755"/>
      <w:bookmarkStart w:id="794" w:name="_Toc175470843"/>
      <w:bookmarkStart w:id="795" w:name="_Toc220819536"/>
      <w:bookmarkStart w:id="796" w:name="_Toc221328031"/>
      <w:bookmarkStart w:id="797" w:name="_Toc18236196"/>
      <w:r w:rsidRPr="008B584C">
        <w:rPr>
          <w:rFonts w:ascii="Times New Roman" w:hAnsi="Times New Roman"/>
        </w:rPr>
        <w:lastRenderedPageBreak/>
        <w:t xml:space="preserve">Manufacturer’s </w:t>
      </w:r>
      <w:bookmarkEnd w:id="793"/>
      <w:r w:rsidRPr="008B584C">
        <w:rPr>
          <w:rFonts w:ascii="Times New Roman" w:hAnsi="Times New Roman"/>
        </w:rPr>
        <w:t>Authorization</w:t>
      </w:r>
      <w:bookmarkEnd w:id="794"/>
      <w:bookmarkEnd w:id="795"/>
      <w:bookmarkEnd w:id="796"/>
      <w:bookmarkEnd w:id="797"/>
    </w:p>
    <w:p w14:paraId="6C5C20D2" w14:textId="77777777" w:rsidR="001F0D11" w:rsidRPr="008B584C" w:rsidRDefault="001F0D11" w:rsidP="001F0D11"/>
    <w:p w14:paraId="2563F906" w14:textId="77777777" w:rsidR="001F0D11" w:rsidRPr="008B584C" w:rsidRDefault="001F0D11" w:rsidP="001F0D11">
      <w:pPr>
        <w:jc w:val="both"/>
        <w:rPr>
          <w:i/>
          <w:iCs/>
        </w:rPr>
      </w:pPr>
      <w:r w:rsidRPr="008B584C">
        <w:rPr>
          <w:i/>
          <w:iCs/>
        </w:rPr>
        <w:t xml:space="preserve">[The Bidder shall require the Manufacturer to fill in this Form in accordance with the instructions indicated. Thisletter of authorization should be on the letterhead of the Manufacturer and should be signed by a person with the proper authority to sign documents that are binding on the Manufacturer.  The Bidder shall include it in its bid, if so indicated in the </w:t>
      </w:r>
      <w:r w:rsidRPr="008B584C">
        <w:rPr>
          <w:b/>
          <w:i/>
          <w:iCs/>
        </w:rPr>
        <w:t>BDS.</w:t>
      </w:r>
      <w:r w:rsidRPr="008B584C">
        <w:rPr>
          <w:i/>
          <w:iCs/>
        </w:rPr>
        <w:t>]</w:t>
      </w:r>
    </w:p>
    <w:p w14:paraId="075521D7" w14:textId="77777777" w:rsidR="001F0D11" w:rsidRPr="008B584C" w:rsidRDefault="001F0D11" w:rsidP="001F0D11">
      <w:pPr>
        <w:rPr>
          <w:sz w:val="36"/>
        </w:rPr>
      </w:pPr>
    </w:p>
    <w:p w14:paraId="67FFF398" w14:textId="77777777" w:rsidR="001F0D11" w:rsidRPr="008B584C" w:rsidRDefault="001F0D11" w:rsidP="001F0D11">
      <w:pPr>
        <w:ind w:left="720" w:hanging="720"/>
        <w:jc w:val="right"/>
      </w:pPr>
      <w:r w:rsidRPr="008B584C">
        <w:t xml:space="preserve">Date: </w:t>
      </w:r>
      <w:r w:rsidRPr="008B584C">
        <w:rPr>
          <w:i/>
        </w:rPr>
        <w:t>[insert date (as day, month and year) of Bid Submission]</w:t>
      </w:r>
    </w:p>
    <w:p w14:paraId="6130FACA" w14:textId="77777777" w:rsidR="001F0D11" w:rsidRPr="008B584C" w:rsidRDefault="001F0D11" w:rsidP="001F0D11">
      <w:pPr>
        <w:ind w:left="720" w:hanging="720"/>
        <w:jc w:val="right"/>
      </w:pPr>
      <w:r w:rsidRPr="008B584C">
        <w:t xml:space="preserve">Tender No.: </w:t>
      </w:r>
      <w:r w:rsidRPr="008B584C">
        <w:rPr>
          <w:i/>
        </w:rPr>
        <w:t>[insert number of bidding process]</w:t>
      </w:r>
    </w:p>
    <w:p w14:paraId="2F11F8CA" w14:textId="77777777" w:rsidR="001F0D11" w:rsidRPr="008B584C" w:rsidRDefault="001F0D11" w:rsidP="001F0D11">
      <w:pPr>
        <w:ind w:left="720" w:hanging="720"/>
        <w:jc w:val="right"/>
        <w:rPr>
          <w:i/>
        </w:rPr>
      </w:pPr>
      <w:r w:rsidRPr="008B584C">
        <w:t xml:space="preserve">Alternative No.: </w:t>
      </w:r>
      <w:r w:rsidRPr="008B584C">
        <w:rPr>
          <w:i/>
        </w:rPr>
        <w:t>[insert identification No if this is a Bid for analternative]</w:t>
      </w:r>
    </w:p>
    <w:p w14:paraId="5F823C51" w14:textId="77777777" w:rsidR="001F0D11" w:rsidRPr="008B584C" w:rsidRDefault="001F0D11" w:rsidP="001F0D11">
      <w:pPr>
        <w:pStyle w:val="Sub-ClauseText"/>
        <w:spacing w:before="0" w:after="0"/>
        <w:rPr>
          <w:spacing w:val="0"/>
        </w:rPr>
      </w:pPr>
    </w:p>
    <w:p w14:paraId="2250CE96" w14:textId="77777777" w:rsidR="001F0D11" w:rsidRPr="008B584C" w:rsidRDefault="001F0D11" w:rsidP="001F0D11">
      <w:r w:rsidRPr="008B584C">
        <w:t xml:space="preserve">To:  </w:t>
      </w:r>
      <w:r w:rsidRPr="008B584C">
        <w:rPr>
          <w:i/>
        </w:rPr>
        <w:t>[insert complete name of Purchaser]</w:t>
      </w:r>
    </w:p>
    <w:p w14:paraId="11121E32" w14:textId="77777777" w:rsidR="001F0D11" w:rsidRPr="008B584C" w:rsidRDefault="001F0D11" w:rsidP="001F0D11">
      <w:pPr>
        <w:rPr>
          <w:i/>
        </w:rPr>
      </w:pPr>
    </w:p>
    <w:p w14:paraId="7F1D257F" w14:textId="77777777" w:rsidR="001F0D11" w:rsidRPr="008B584C" w:rsidRDefault="001F0D11" w:rsidP="001F0D11">
      <w:r w:rsidRPr="008B584C">
        <w:t>WHEREAS</w:t>
      </w:r>
    </w:p>
    <w:p w14:paraId="1C348854" w14:textId="77777777" w:rsidR="001F0D11" w:rsidRPr="008B584C" w:rsidRDefault="001F0D11" w:rsidP="001F0D11"/>
    <w:p w14:paraId="265EB67D" w14:textId="77777777" w:rsidR="001F0D11" w:rsidRPr="008B584C" w:rsidRDefault="001F0D11" w:rsidP="001F0D11">
      <w:pPr>
        <w:jc w:val="both"/>
      </w:pPr>
      <w:r w:rsidRPr="008B584C">
        <w:t xml:space="preserve">We </w:t>
      </w:r>
      <w:r w:rsidRPr="008B584C">
        <w:rPr>
          <w:i/>
        </w:rPr>
        <w:t>[insert complete name of Manufacturer],</w:t>
      </w:r>
      <w:r w:rsidRPr="008B584C">
        <w:t xml:space="preserve"> who are official manufacturers of</w:t>
      </w:r>
      <w:r w:rsidRPr="008B584C">
        <w:rPr>
          <w:i/>
        </w:rPr>
        <w:t>[insert type of goods manufactured],</w:t>
      </w:r>
      <w:r w:rsidRPr="008B584C">
        <w:t xml:space="preserve"> having factories at [insert full address of Manufacturer’s factories], do hereby authorize </w:t>
      </w:r>
      <w:r w:rsidRPr="008B584C">
        <w:rPr>
          <w:i/>
        </w:rPr>
        <w:t>[insert complete name of Bidder]</w:t>
      </w:r>
      <w:r w:rsidRPr="008B584C">
        <w:t xml:space="preserve"> to submit a bid the purpose of which is to provide the following Goods, manufactured by </w:t>
      </w:r>
      <w:r w:rsidRPr="008B584C">
        <w:rPr>
          <w:iCs/>
        </w:rPr>
        <w:t xml:space="preserve">us </w:t>
      </w:r>
      <w:r w:rsidRPr="008B584C">
        <w:rPr>
          <w:i/>
        </w:rPr>
        <w:t>[insert name and or brief description of the Goods],</w:t>
      </w:r>
      <w:r w:rsidRPr="008B584C">
        <w:t xml:space="preserve"> and to subsequently negotiate and sign the Contract.</w:t>
      </w:r>
    </w:p>
    <w:p w14:paraId="1A8BA730" w14:textId="77777777" w:rsidR="001F0D11" w:rsidRPr="008B584C" w:rsidRDefault="001F0D11" w:rsidP="001F0D11">
      <w:pPr>
        <w:jc w:val="both"/>
      </w:pPr>
    </w:p>
    <w:p w14:paraId="7A99A4BD" w14:textId="77777777" w:rsidR="001F0D11" w:rsidRPr="008B584C" w:rsidRDefault="001F0D11" w:rsidP="001F0D11">
      <w:pPr>
        <w:jc w:val="both"/>
      </w:pPr>
      <w:r w:rsidRPr="008B584C">
        <w:t>We hereby extend our full guarantee and warranty in accordance with Clause 27 of the General Conditions of Contract, with respect to the Goods offered by the above firm.</w:t>
      </w:r>
    </w:p>
    <w:p w14:paraId="7351F1B9" w14:textId="77777777" w:rsidR="001F0D11" w:rsidRPr="008B584C" w:rsidRDefault="001F0D11" w:rsidP="001F0D11">
      <w:pPr>
        <w:jc w:val="both"/>
      </w:pPr>
    </w:p>
    <w:p w14:paraId="29B34B35" w14:textId="77777777" w:rsidR="001F0D11" w:rsidRPr="008B584C" w:rsidRDefault="001F0D11" w:rsidP="001F0D11">
      <w:pPr>
        <w:jc w:val="both"/>
      </w:pPr>
      <w:r w:rsidRPr="008B584C">
        <w:t xml:space="preserve">Signed: </w:t>
      </w:r>
      <w:r w:rsidRPr="008B584C">
        <w:rPr>
          <w:i/>
          <w:iCs/>
        </w:rPr>
        <w:t xml:space="preserve">[insert signature(s) and stamp of authorized representative(s) of the Manufacturer] </w:t>
      </w:r>
    </w:p>
    <w:p w14:paraId="5E58F39D" w14:textId="77777777" w:rsidR="001F0D11" w:rsidRPr="008B584C" w:rsidRDefault="001F0D11" w:rsidP="001F0D11"/>
    <w:p w14:paraId="1586B331" w14:textId="77777777" w:rsidR="001F0D11" w:rsidRPr="008B584C" w:rsidRDefault="001F0D11" w:rsidP="001F0D11"/>
    <w:p w14:paraId="6B951A84" w14:textId="77777777" w:rsidR="001F0D11" w:rsidRPr="008B584C" w:rsidRDefault="001F0D11" w:rsidP="001F0D11">
      <w:r w:rsidRPr="008B584C">
        <w:t xml:space="preserve">Name: </w:t>
      </w:r>
      <w:r w:rsidRPr="008B584C">
        <w:rPr>
          <w:i/>
          <w:iCs/>
        </w:rPr>
        <w:t>[insert complete name(s) of authorized representative(s) of the Manufacturer]</w:t>
      </w:r>
      <w:r w:rsidRPr="008B584C">
        <w:tab/>
      </w:r>
    </w:p>
    <w:p w14:paraId="5227313D" w14:textId="77777777" w:rsidR="001F0D11" w:rsidRPr="008B584C" w:rsidRDefault="001F0D11" w:rsidP="001F0D11"/>
    <w:p w14:paraId="4498D198" w14:textId="77777777" w:rsidR="001F0D11" w:rsidRPr="008B584C" w:rsidRDefault="001F0D11" w:rsidP="001F0D11">
      <w:r w:rsidRPr="008B584C">
        <w:t xml:space="preserve">Title: </w:t>
      </w:r>
      <w:r w:rsidRPr="008B584C">
        <w:rPr>
          <w:i/>
          <w:iCs/>
        </w:rPr>
        <w:t>[insert title]</w:t>
      </w:r>
    </w:p>
    <w:p w14:paraId="35AD854B" w14:textId="77777777" w:rsidR="001F0D11" w:rsidRPr="008B584C" w:rsidRDefault="001F0D11" w:rsidP="001F0D11"/>
    <w:p w14:paraId="5CDF5640" w14:textId="77777777" w:rsidR="001F0D11" w:rsidRPr="008B584C" w:rsidRDefault="001F0D11" w:rsidP="001F0D11">
      <w:r w:rsidRPr="008B584C">
        <w:t xml:space="preserve">Duly authorized to sign this Authorization on behalf of: </w:t>
      </w:r>
      <w:r w:rsidRPr="008B584C">
        <w:rPr>
          <w:i/>
          <w:iCs/>
        </w:rPr>
        <w:t>[insert complete name of Bidder]</w:t>
      </w:r>
    </w:p>
    <w:p w14:paraId="7EFCC471" w14:textId="77777777" w:rsidR="001F0D11" w:rsidRPr="008B584C" w:rsidRDefault="001F0D11" w:rsidP="001F0D11">
      <w:pPr>
        <w:rPr>
          <w:i/>
        </w:rPr>
      </w:pPr>
    </w:p>
    <w:p w14:paraId="4209122B" w14:textId="77777777" w:rsidR="001F0D11" w:rsidRPr="008B584C" w:rsidRDefault="001F0D11" w:rsidP="001F0D11"/>
    <w:p w14:paraId="710AE3D8" w14:textId="77777777" w:rsidR="001F0D11" w:rsidRPr="008B584C" w:rsidRDefault="001F0D11" w:rsidP="001F0D11">
      <w:r w:rsidRPr="008B584C">
        <w:t xml:space="preserve">Dated on ____________ day of __________________, _______ </w:t>
      </w:r>
      <w:r w:rsidRPr="008B584C">
        <w:rPr>
          <w:i/>
          <w:iCs/>
        </w:rPr>
        <w:t>[insert date of signing]</w:t>
      </w:r>
    </w:p>
    <w:p w14:paraId="49D3C8B5" w14:textId="77777777" w:rsidR="001F0D11" w:rsidRPr="008B584C" w:rsidRDefault="001F0D11" w:rsidP="001F0D11"/>
    <w:p w14:paraId="5CC7AFAE" w14:textId="77777777" w:rsidR="001F0D11" w:rsidRPr="008B584C" w:rsidRDefault="001F0D11" w:rsidP="001F0D11"/>
    <w:p w14:paraId="73AB7D93" w14:textId="77777777" w:rsidR="001F0D11" w:rsidRPr="008B584C"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p w14:paraId="14FD68AA" w14:textId="77777777" w:rsidR="001F0D11" w:rsidRPr="008B584C"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bookmarkEnd w:id="789"/>
    <w:bookmarkEnd w:id="790"/>
    <w:bookmarkEnd w:id="791"/>
    <w:bookmarkEnd w:id="792"/>
    <w:p w14:paraId="58A509C3" w14:textId="77777777" w:rsidR="001F0D11" w:rsidRPr="008B584C" w:rsidRDefault="001F0D11" w:rsidP="001F0D11"/>
    <w:p w14:paraId="4E746D08" w14:textId="77777777" w:rsidR="001F0D11" w:rsidRPr="008B584C" w:rsidRDefault="001F0D11" w:rsidP="001F0D11"/>
    <w:p w14:paraId="6387BB06" w14:textId="77777777" w:rsidR="001F0D11" w:rsidRPr="008B584C" w:rsidRDefault="001F0D11" w:rsidP="001F0D11"/>
    <w:p w14:paraId="691EBD54" w14:textId="77777777" w:rsidR="001F0D11" w:rsidRPr="008B584C" w:rsidRDefault="001F0D11" w:rsidP="001F0D11"/>
    <w:p w14:paraId="5B522BC9" w14:textId="77777777" w:rsidR="001F0D11" w:rsidRPr="008B584C" w:rsidRDefault="001F0D11" w:rsidP="001F0D11"/>
    <w:p w14:paraId="7A66A9EA" w14:textId="77777777" w:rsidR="001F0D11" w:rsidRPr="008B584C" w:rsidRDefault="001F0D11" w:rsidP="001F0D11"/>
    <w:p w14:paraId="4F91656D" w14:textId="77777777" w:rsidR="001F0D11" w:rsidRPr="008B584C" w:rsidRDefault="001F0D11" w:rsidP="001F0D11"/>
    <w:p w14:paraId="17ECE456" w14:textId="77777777" w:rsidR="001F0D11" w:rsidRPr="008B584C" w:rsidRDefault="001F0D11" w:rsidP="001F0D11">
      <w:pPr>
        <w:pStyle w:val="Heading1"/>
      </w:pPr>
      <w:bookmarkStart w:id="798" w:name="_Toc438529602"/>
      <w:bookmarkStart w:id="799" w:name="_Toc438725758"/>
      <w:bookmarkStart w:id="800" w:name="_Toc438817753"/>
      <w:bookmarkStart w:id="801" w:name="_Toc438954447"/>
      <w:bookmarkStart w:id="802" w:name="_Toc461939622"/>
      <w:bookmarkStart w:id="803" w:name="_Toc175470087"/>
      <w:bookmarkStart w:id="804" w:name="_Toc175470370"/>
      <w:bookmarkStart w:id="805" w:name="_Toc175470844"/>
      <w:bookmarkStart w:id="806" w:name="_Toc220819537"/>
      <w:bookmarkStart w:id="807" w:name="_Toc221328032"/>
      <w:bookmarkStart w:id="808" w:name="_Toc18236197"/>
      <w:r w:rsidRPr="008B584C">
        <w:t>PART 2 – Supplying Requirement</w:t>
      </w:r>
      <w:bookmarkEnd w:id="798"/>
      <w:bookmarkEnd w:id="799"/>
      <w:bookmarkEnd w:id="800"/>
      <w:bookmarkEnd w:id="801"/>
      <w:bookmarkEnd w:id="802"/>
      <w:r w:rsidRPr="008B584C">
        <w:t>s</w:t>
      </w:r>
      <w:bookmarkEnd w:id="803"/>
      <w:bookmarkEnd w:id="804"/>
      <w:bookmarkEnd w:id="805"/>
      <w:bookmarkEnd w:id="806"/>
      <w:bookmarkEnd w:id="807"/>
      <w:bookmarkEnd w:id="808"/>
    </w:p>
    <w:p w14:paraId="760073A2" w14:textId="77777777" w:rsidR="001F0D11" w:rsidRPr="008B584C" w:rsidRDefault="001F0D11" w:rsidP="001F0D11">
      <w:pPr>
        <w:pStyle w:val="Outline"/>
        <w:spacing w:before="0"/>
        <w:rPr>
          <w:kern w:val="0"/>
        </w:rPr>
      </w:pPr>
    </w:p>
    <w:tbl>
      <w:tblPr>
        <w:tblW w:w="0" w:type="auto"/>
        <w:tblLayout w:type="fixed"/>
        <w:tblLook w:val="0000" w:firstRow="0" w:lastRow="0" w:firstColumn="0" w:lastColumn="0" w:noHBand="0" w:noVBand="0"/>
      </w:tblPr>
      <w:tblGrid>
        <w:gridCol w:w="9198"/>
      </w:tblGrid>
      <w:tr w:rsidR="001F0D11" w:rsidRPr="008B584C" w14:paraId="44F56868" w14:textId="77777777" w:rsidTr="001F0D11">
        <w:trPr>
          <w:trHeight w:val="800"/>
        </w:trPr>
        <w:tc>
          <w:tcPr>
            <w:tcW w:w="9198" w:type="dxa"/>
            <w:vAlign w:val="center"/>
          </w:tcPr>
          <w:p w14:paraId="0A60F721" w14:textId="77777777" w:rsidR="001F0D11" w:rsidRPr="008B584C" w:rsidRDefault="001F0D11" w:rsidP="001F0D11">
            <w:pPr>
              <w:pStyle w:val="Heading2"/>
              <w:rPr>
                <w:rFonts w:ascii="Times New Roman" w:hAnsi="Times New Roman"/>
              </w:rPr>
            </w:pPr>
            <w:bookmarkStart w:id="809" w:name="_Toc438954449"/>
            <w:bookmarkStart w:id="810" w:name="_Toc175470088"/>
            <w:bookmarkStart w:id="811" w:name="_Toc175470371"/>
            <w:bookmarkStart w:id="812" w:name="_Toc175470845"/>
            <w:bookmarkStart w:id="813" w:name="_Toc220819538"/>
            <w:bookmarkStart w:id="814" w:name="_Toc221328033"/>
            <w:bookmarkStart w:id="815" w:name="_Toc18236198"/>
            <w:r w:rsidRPr="008B584C">
              <w:rPr>
                <w:rFonts w:ascii="Times New Roman" w:hAnsi="Times New Roman"/>
              </w:rPr>
              <w:t xml:space="preserve">Section V.  </w:t>
            </w:r>
            <w:bookmarkEnd w:id="809"/>
            <w:r w:rsidRPr="008B584C">
              <w:rPr>
                <w:rFonts w:ascii="Times New Roman" w:hAnsi="Times New Roman"/>
              </w:rPr>
              <w:t>Supply Requirements</w:t>
            </w:r>
            <w:bookmarkEnd w:id="810"/>
            <w:bookmarkEnd w:id="811"/>
            <w:bookmarkEnd w:id="812"/>
            <w:bookmarkEnd w:id="813"/>
            <w:bookmarkEnd w:id="814"/>
            <w:bookmarkEnd w:id="815"/>
          </w:p>
        </w:tc>
      </w:tr>
    </w:tbl>
    <w:p w14:paraId="15B33932" w14:textId="77777777" w:rsidR="001F0D11" w:rsidRPr="008B584C" w:rsidRDefault="001F0D11" w:rsidP="001F0D11">
      <w:pPr>
        <w:pStyle w:val="Sub-ClauseText"/>
        <w:spacing w:before="0" w:after="0"/>
        <w:jc w:val="left"/>
      </w:pPr>
    </w:p>
    <w:p w14:paraId="17A5FDB8" w14:textId="77777777" w:rsidR="001F0D11" w:rsidRPr="008B584C" w:rsidRDefault="001F0D11" w:rsidP="001F0D11">
      <w:pPr>
        <w:pStyle w:val="Heading2"/>
        <w:rPr>
          <w:rFonts w:ascii="Times New Roman" w:hAnsi="Times New Roman"/>
        </w:rPr>
      </w:pPr>
      <w:bookmarkStart w:id="816" w:name="_Toc340548648"/>
      <w:bookmarkStart w:id="817" w:name="_Toc171244328"/>
      <w:bookmarkStart w:id="818" w:name="_Toc171245688"/>
      <w:bookmarkStart w:id="819" w:name="_Toc175470089"/>
      <w:bookmarkStart w:id="820" w:name="_Toc175470372"/>
      <w:bookmarkStart w:id="821" w:name="_Toc175470846"/>
      <w:bookmarkStart w:id="822" w:name="_Toc220819539"/>
      <w:bookmarkStart w:id="823" w:name="_Toc221328034"/>
      <w:bookmarkStart w:id="824" w:name="_Toc18236199"/>
      <w:r w:rsidRPr="008B584C">
        <w:rPr>
          <w:rFonts w:ascii="Times New Roman" w:hAnsi="Times New Roman"/>
        </w:rPr>
        <w:t>Notes for Preparing the Schedule of Requirements</w:t>
      </w:r>
      <w:bookmarkEnd w:id="816"/>
      <w:bookmarkEnd w:id="817"/>
      <w:bookmarkEnd w:id="818"/>
      <w:bookmarkEnd w:id="819"/>
      <w:bookmarkEnd w:id="820"/>
      <w:bookmarkEnd w:id="821"/>
      <w:bookmarkEnd w:id="822"/>
      <w:bookmarkEnd w:id="823"/>
      <w:bookmarkEnd w:id="824"/>
    </w:p>
    <w:p w14:paraId="56034B6B" w14:textId="77777777" w:rsidR="001F0D11" w:rsidRPr="008B584C" w:rsidRDefault="001F0D11" w:rsidP="001F0D11">
      <w:pPr>
        <w:suppressAutoHyphens/>
        <w:jc w:val="both"/>
      </w:pPr>
    </w:p>
    <w:p w14:paraId="57711DF6" w14:textId="77777777" w:rsidR="001F0D11" w:rsidRPr="008B584C" w:rsidRDefault="001F0D11" w:rsidP="001F0D11">
      <w:pPr>
        <w:suppressAutoHyphens/>
        <w:jc w:val="both"/>
      </w:pPr>
      <w:r w:rsidRPr="008B584C">
        <w:t>The Schedule of Requirements shall be included in the bidding documents by the Procuring Entity, and shall cover, at a minimum, a description of the goods and services to be supplied and the delivery schedule.</w:t>
      </w:r>
    </w:p>
    <w:p w14:paraId="29975B42" w14:textId="77777777" w:rsidR="001F0D11" w:rsidRPr="008B584C" w:rsidRDefault="001F0D11" w:rsidP="001F0D11">
      <w:pPr>
        <w:suppressAutoHyphens/>
        <w:jc w:val="both"/>
      </w:pPr>
    </w:p>
    <w:p w14:paraId="2E94B43E" w14:textId="77777777" w:rsidR="001F0D11" w:rsidRPr="008B584C" w:rsidRDefault="001F0D11" w:rsidP="001F0D11">
      <w:pPr>
        <w:suppressAutoHyphens/>
        <w:jc w:val="both"/>
      </w:pPr>
      <w:r w:rsidRPr="008B584C">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14:paraId="19D36A05" w14:textId="77777777" w:rsidR="001F0D11" w:rsidRPr="008B584C" w:rsidRDefault="001F0D11" w:rsidP="001F0D11">
      <w:pPr>
        <w:suppressAutoHyphens/>
        <w:jc w:val="both"/>
      </w:pPr>
    </w:p>
    <w:p w14:paraId="5E96FDD5" w14:textId="77777777" w:rsidR="001F0D11" w:rsidRPr="008B584C" w:rsidRDefault="001F0D11" w:rsidP="001F0D11">
      <w:pPr>
        <w:suppressAutoHyphens/>
        <w:jc w:val="both"/>
      </w:pPr>
      <w:r w:rsidRPr="008B584C">
        <w:t xml:space="preserve">The date or period for delivery should be carefully specified, taking into account (a) the implications of delivery terms stipulated in the Instructions to Bidders pursuant to the </w:t>
      </w:r>
      <w:r w:rsidRPr="008B584C">
        <w:rPr>
          <w:i/>
        </w:rPr>
        <w:t>INCOTERMS</w:t>
      </w:r>
      <w:r w:rsidRPr="008B584C">
        <w:t xml:space="preserve"> rules (i.e., EXW, or CIF, CIP, FOB, FCA terms—that “delivery” takes place when goods are delivered </w:t>
      </w:r>
      <w:r w:rsidRPr="008B584C">
        <w:rPr>
          <w:b/>
        </w:rPr>
        <w:t>to the carriers</w:t>
      </w:r>
      <w:r w:rsidRPr="008B584C">
        <w:t>), and (b) the date prescribed herein from which the Procuring Entity’s delivery obligations start (i.e., notice of award, contract signature, opening or confirmation of the letter of credit).</w:t>
      </w:r>
    </w:p>
    <w:p w14:paraId="6194C12C" w14:textId="77777777" w:rsidR="001F0D11" w:rsidRPr="008B584C" w:rsidRDefault="001F0D11" w:rsidP="001F0D11">
      <w:pPr>
        <w:pStyle w:val="Sub-ClauseText"/>
        <w:spacing w:before="0" w:after="0"/>
        <w:jc w:val="left"/>
        <w:sectPr w:rsidR="001F0D11" w:rsidRPr="008B584C">
          <w:headerReference w:type="even" r:id="rId26"/>
          <w:headerReference w:type="default" r:id="rId27"/>
          <w:headerReference w:type="first" r:id="rId28"/>
          <w:type w:val="oddPage"/>
          <w:pgSz w:w="12240" w:h="15840" w:code="1"/>
          <w:pgMar w:top="1440" w:right="1041" w:bottom="1440" w:left="1276" w:header="720" w:footer="720" w:gutter="0"/>
          <w:paperSrc w:first="15" w:other="15"/>
          <w:pgNumType w:chapStyle="1"/>
          <w:cols w:space="720"/>
          <w:titlePg/>
        </w:sectPr>
      </w:pP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1F0D11" w:rsidRPr="008B584C" w14:paraId="60C3A5FE" w14:textId="77777777" w:rsidTr="001F0D11">
        <w:trPr>
          <w:cantSplit/>
        </w:trPr>
        <w:tc>
          <w:tcPr>
            <w:tcW w:w="14148" w:type="dxa"/>
            <w:gridSpan w:val="10"/>
            <w:tcBorders>
              <w:top w:val="nil"/>
              <w:left w:val="nil"/>
              <w:bottom w:val="double" w:sz="4" w:space="0" w:color="auto"/>
              <w:right w:val="nil"/>
            </w:tcBorders>
          </w:tcPr>
          <w:p w14:paraId="22C3AB4C" w14:textId="77777777" w:rsidR="001F0D11" w:rsidRPr="008B584C" w:rsidRDefault="001F0D11" w:rsidP="009D6DD5">
            <w:pPr>
              <w:pStyle w:val="Heading2"/>
              <w:numPr>
                <w:ilvl w:val="1"/>
                <w:numId w:val="81"/>
              </w:numPr>
              <w:rPr>
                <w:rFonts w:ascii="Times New Roman" w:hAnsi="Times New Roman"/>
              </w:rPr>
            </w:pPr>
            <w:bookmarkStart w:id="825" w:name="_Toc68320557"/>
            <w:bookmarkStart w:id="826" w:name="_Toc220819540"/>
            <w:bookmarkStart w:id="827" w:name="_Toc221328035"/>
            <w:bookmarkStart w:id="828" w:name="_Toc18236200"/>
            <w:r w:rsidRPr="008B584C">
              <w:rPr>
                <w:rFonts w:ascii="Times New Roman" w:hAnsi="Times New Roman"/>
              </w:rPr>
              <w:lastRenderedPageBreak/>
              <w:t>List of Goods and Delivery Schedule</w:t>
            </w:r>
            <w:bookmarkEnd w:id="825"/>
            <w:bookmarkEnd w:id="826"/>
            <w:bookmarkEnd w:id="827"/>
            <w:bookmarkEnd w:id="828"/>
          </w:p>
          <w:p w14:paraId="478F552E" w14:textId="77777777" w:rsidR="001F0D11" w:rsidRPr="008B584C" w:rsidRDefault="001F0D11" w:rsidP="001F0D11">
            <w:pPr>
              <w:spacing w:after="200"/>
              <w:rPr>
                <w:i/>
                <w:iCs/>
              </w:rPr>
            </w:pPr>
            <w:r w:rsidRPr="008B584C">
              <w:rPr>
                <w:i/>
                <w:iCs/>
              </w:rPr>
              <w:t>[The Procuring Entity shall fill in this table, with the exception of the column “Bidder’s offered Delivery date” to be filled by the Bidder]</w:t>
            </w:r>
          </w:p>
        </w:tc>
      </w:tr>
      <w:tr w:rsidR="001F0D11" w:rsidRPr="008B584C" w14:paraId="6F4A7932" w14:textId="77777777" w:rsidTr="001F0D11">
        <w:trPr>
          <w:cantSplit/>
          <w:trHeight w:val="240"/>
        </w:trPr>
        <w:tc>
          <w:tcPr>
            <w:tcW w:w="883" w:type="dxa"/>
            <w:vMerge w:val="restart"/>
            <w:tcBorders>
              <w:top w:val="double" w:sz="4" w:space="0" w:color="auto"/>
              <w:left w:val="double" w:sz="4" w:space="0" w:color="auto"/>
              <w:right w:val="single" w:sz="4" w:space="0" w:color="auto"/>
            </w:tcBorders>
          </w:tcPr>
          <w:p w14:paraId="4CC3EAC6" w14:textId="77777777" w:rsidR="001F0D11" w:rsidRPr="008B584C" w:rsidRDefault="001F0D11" w:rsidP="001F0D11">
            <w:pPr>
              <w:suppressAutoHyphens/>
              <w:spacing w:before="60"/>
              <w:jc w:val="center"/>
              <w:rPr>
                <w:b/>
                <w:bCs/>
                <w:szCs w:val="22"/>
              </w:rPr>
            </w:pPr>
            <w:r w:rsidRPr="008B584C">
              <w:rPr>
                <w:b/>
                <w:bCs/>
                <w:sz w:val="22"/>
                <w:szCs w:val="22"/>
              </w:rPr>
              <w:t>Line Item</w:t>
            </w:r>
          </w:p>
          <w:p w14:paraId="13127E2E" w14:textId="77777777" w:rsidR="001F0D11" w:rsidRPr="008B584C" w:rsidRDefault="001F0D11" w:rsidP="001F0D11">
            <w:pPr>
              <w:suppressAutoHyphens/>
              <w:spacing w:before="60"/>
              <w:jc w:val="center"/>
              <w:rPr>
                <w:b/>
                <w:bCs/>
                <w:szCs w:val="22"/>
              </w:rPr>
            </w:pPr>
            <w:r w:rsidRPr="008B584C">
              <w:rPr>
                <w:b/>
                <w:bCs/>
                <w:sz w:val="22"/>
                <w:szCs w:val="22"/>
              </w:rPr>
              <w:t>N</w:t>
            </w:r>
            <w:r w:rsidRPr="008B584C">
              <w:rPr>
                <w:b/>
                <w:bCs/>
                <w:sz w:val="22"/>
                <w:szCs w:val="22"/>
              </w:rPr>
              <w:sym w:font="Symbol" w:char="F0B0"/>
            </w:r>
          </w:p>
        </w:tc>
        <w:tc>
          <w:tcPr>
            <w:tcW w:w="1440" w:type="dxa"/>
            <w:vMerge w:val="restart"/>
            <w:tcBorders>
              <w:top w:val="double" w:sz="4" w:space="0" w:color="auto"/>
              <w:left w:val="single" w:sz="4" w:space="0" w:color="auto"/>
              <w:right w:val="single" w:sz="4" w:space="0" w:color="auto"/>
            </w:tcBorders>
          </w:tcPr>
          <w:p w14:paraId="477F72CB" w14:textId="77777777" w:rsidR="001F0D11" w:rsidRPr="008B584C" w:rsidRDefault="001F0D11" w:rsidP="001F0D11">
            <w:pPr>
              <w:suppressAutoHyphens/>
              <w:spacing w:before="60"/>
              <w:jc w:val="center"/>
              <w:rPr>
                <w:b/>
                <w:bCs/>
                <w:szCs w:val="22"/>
              </w:rPr>
            </w:pPr>
            <w:r w:rsidRPr="008B584C">
              <w:rPr>
                <w:b/>
                <w:bCs/>
                <w:sz w:val="22"/>
                <w:szCs w:val="22"/>
              </w:rPr>
              <w:t xml:space="preserve">Description of Goods </w:t>
            </w:r>
          </w:p>
        </w:tc>
        <w:tc>
          <w:tcPr>
            <w:tcW w:w="1364" w:type="dxa"/>
            <w:vMerge w:val="restart"/>
            <w:tcBorders>
              <w:top w:val="double" w:sz="4" w:space="0" w:color="auto"/>
              <w:left w:val="single" w:sz="4" w:space="0" w:color="auto"/>
              <w:right w:val="single" w:sz="4" w:space="0" w:color="auto"/>
            </w:tcBorders>
          </w:tcPr>
          <w:p w14:paraId="7F63A58B" w14:textId="77777777" w:rsidR="001F0D11" w:rsidRPr="008B584C" w:rsidRDefault="001F0D11" w:rsidP="001F0D11">
            <w:pPr>
              <w:suppressAutoHyphens/>
              <w:jc w:val="center"/>
              <w:rPr>
                <w:sz w:val="20"/>
              </w:rPr>
            </w:pPr>
            <w:r w:rsidRPr="008B584C">
              <w:rPr>
                <w:b/>
                <w:sz w:val="22"/>
                <w:szCs w:val="22"/>
              </w:rPr>
              <w:t xml:space="preserve">Description of the container </w:t>
            </w:r>
            <w:r w:rsidRPr="008B584C">
              <w:rPr>
                <w:b/>
                <w:i/>
                <w:sz w:val="22"/>
                <w:szCs w:val="22"/>
              </w:rPr>
              <w:t>(if required</w:t>
            </w:r>
            <w:r w:rsidRPr="008B584C">
              <w:rPr>
                <w:i/>
                <w:sz w:val="16"/>
              </w:rPr>
              <w:t>)</w:t>
            </w:r>
          </w:p>
        </w:tc>
        <w:tc>
          <w:tcPr>
            <w:tcW w:w="1253" w:type="dxa"/>
            <w:vMerge w:val="restart"/>
            <w:tcBorders>
              <w:top w:val="double" w:sz="4" w:space="0" w:color="auto"/>
              <w:left w:val="single" w:sz="4" w:space="0" w:color="auto"/>
              <w:right w:val="single" w:sz="4" w:space="0" w:color="auto"/>
            </w:tcBorders>
          </w:tcPr>
          <w:p w14:paraId="2CD2B07F" w14:textId="77777777" w:rsidR="001F0D11" w:rsidRPr="008B584C" w:rsidRDefault="001F0D11" w:rsidP="001F0D11">
            <w:pPr>
              <w:suppressAutoHyphens/>
              <w:spacing w:before="60"/>
              <w:jc w:val="center"/>
              <w:rPr>
                <w:b/>
                <w:bCs/>
                <w:szCs w:val="22"/>
              </w:rPr>
            </w:pPr>
            <w:r w:rsidRPr="008B584C">
              <w:rPr>
                <w:b/>
                <w:sz w:val="22"/>
                <w:szCs w:val="22"/>
              </w:rPr>
              <w:t>Type, size and weight of the packing material</w:t>
            </w:r>
          </w:p>
        </w:tc>
        <w:tc>
          <w:tcPr>
            <w:tcW w:w="1080" w:type="dxa"/>
            <w:vMerge w:val="restart"/>
            <w:tcBorders>
              <w:top w:val="double" w:sz="4" w:space="0" w:color="auto"/>
              <w:left w:val="single" w:sz="4" w:space="0" w:color="auto"/>
              <w:right w:val="single" w:sz="4" w:space="0" w:color="auto"/>
            </w:tcBorders>
          </w:tcPr>
          <w:p w14:paraId="29C9BA4D" w14:textId="77777777" w:rsidR="001F0D11" w:rsidRPr="008B584C" w:rsidRDefault="001F0D11" w:rsidP="001F0D11">
            <w:pPr>
              <w:suppressAutoHyphens/>
              <w:spacing w:before="60"/>
              <w:jc w:val="center"/>
              <w:rPr>
                <w:b/>
                <w:bCs/>
                <w:szCs w:val="22"/>
              </w:rPr>
            </w:pPr>
            <w:r w:rsidRPr="008B584C">
              <w:rPr>
                <w:b/>
                <w:bCs/>
                <w:sz w:val="22"/>
                <w:szCs w:val="22"/>
              </w:rPr>
              <w:t>Quantity</w:t>
            </w:r>
          </w:p>
        </w:tc>
        <w:tc>
          <w:tcPr>
            <w:tcW w:w="1170" w:type="dxa"/>
            <w:vMerge w:val="restart"/>
            <w:tcBorders>
              <w:top w:val="double" w:sz="4" w:space="0" w:color="auto"/>
              <w:left w:val="single" w:sz="4" w:space="0" w:color="auto"/>
              <w:right w:val="single" w:sz="4" w:space="0" w:color="auto"/>
            </w:tcBorders>
          </w:tcPr>
          <w:p w14:paraId="3AFCDE5C" w14:textId="77777777" w:rsidR="001F0D11" w:rsidRPr="008B584C" w:rsidRDefault="001F0D11" w:rsidP="001F0D11">
            <w:pPr>
              <w:suppressAutoHyphens/>
              <w:spacing w:before="60"/>
              <w:jc w:val="center"/>
              <w:rPr>
                <w:b/>
                <w:bCs/>
                <w:szCs w:val="22"/>
              </w:rPr>
            </w:pPr>
            <w:r w:rsidRPr="008B584C">
              <w:rPr>
                <w:b/>
                <w:bCs/>
                <w:sz w:val="22"/>
                <w:szCs w:val="22"/>
              </w:rPr>
              <w:t>Physical unit</w:t>
            </w:r>
          </w:p>
        </w:tc>
        <w:tc>
          <w:tcPr>
            <w:tcW w:w="1490" w:type="dxa"/>
            <w:vMerge w:val="restart"/>
            <w:tcBorders>
              <w:top w:val="double" w:sz="4" w:space="0" w:color="auto"/>
              <w:left w:val="single" w:sz="4" w:space="0" w:color="auto"/>
              <w:right w:val="single" w:sz="4" w:space="0" w:color="auto"/>
            </w:tcBorders>
          </w:tcPr>
          <w:p w14:paraId="11EB46B7" w14:textId="77777777" w:rsidR="001F0D11" w:rsidRPr="008B584C" w:rsidRDefault="001F0D11" w:rsidP="001F0D11">
            <w:pPr>
              <w:spacing w:before="60"/>
              <w:jc w:val="center"/>
              <w:rPr>
                <w:b/>
                <w:bCs/>
                <w:szCs w:val="22"/>
              </w:rPr>
            </w:pPr>
            <w:r w:rsidRPr="008B584C">
              <w:rPr>
                <w:b/>
                <w:bCs/>
                <w:sz w:val="22"/>
                <w:szCs w:val="22"/>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0A04A56A" w14:textId="77777777" w:rsidR="001F0D11" w:rsidRPr="008B584C" w:rsidRDefault="001F0D11" w:rsidP="001F0D11">
            <w:pPr>
              <w:spacing w:before="60" w:after="60"/>
              <w:jc w:val="center"/>
              <w:rPr>
                <w:szCs w:val="22"/>
              </w:rPr>
            </w:pPr>
            <w:r w:rsidRPr="008B584C">
              <w:rPr>
                <w:b/>
                <w:bCs/>
                <w:sz w:val="22"/>
                <w:szCs w:val="22"/>
              </w:rPr>
              <w:t>Delivery  (as per INCOTERMS) Date</w:t>
            </w:r>
          </w:p>
        </w:tc>
      </w:tr>
      <w:tr w:rsidR="001F0D11" w:rsidRPr="008B584C" w14:paraId="7EE67CC2" w14:textId="77777777" w:rsidTr="001F0D11">
        <w:trPr>
          <w:cantSplit/>
          <w:trHeight w:val="240"/>
        </w:trPr>
        <w:tc>
          <w:tcPr>
            <w:tcW w:w="883" w:type="dxa"/>
            <w:vMerge/>
            <w:tcBorders>
              <w:left w:val="double" w:sz="4" w:space="0" w:color="auto"/>
              <w:bottom w:val="single" w:sz="4" w:space="0" w:color="auto"/>
              <w:right w:val="single" w:sz="4" w:space="0" w:color="auto"/>
            </w:tcBorders>
          </w:tcPr>
          <w:p w14:paraId="17185B04" w14:textId="77777777" w:rsidR="001F0D11" w:rsidRPr="008B584C" w:rsidRDefault="001F0D11" w:rsidP="001F0D11">
            <w:pPr>
              <w:suppressAutoHyphens/>
              <w:jc w:val="center"/>
              <w:rPr>
                <w:szCs w:val="22"/>
              </w:rPr>
            </w:pPr>
          </w:p>
        </w:tc>
        <w:tc>
          <w:tcPr>
            <w:tcW w:w="1440" w:type="dxa"/>
            <w:vMerge/>
            <w:tcBorders>
              <w:left w:val="single" w:sz="4" w:space="0" w:color="auto"/>
              <w:bottom w:val="single" w:sz="4" w:space="0" w:color="auto"/>
              <w:right w:val="single" w:sz="4" w:space="0" w:color="auto"/>
            </w:tcBorders>
          </w:tcPr>
          <w:p w14:paraId="1C687901" w14:textId="77777777" w:rsidR="001F0D11" w:rsidRPr="008B584C" w:rsidRDefault="001F0D11" w:rsidP="001F0D11">
            <w:pPr>
              <w:suppressAutoHyphens/>
              <w:jc w:val="center"/>
              <w:rPr>
                <w:szCs w:val="22"/>
              </w:rPr>
            </w:pPr>
          </w:p>
        </w:tc>
        <w:tc>
          <w:tcPr>
            <w:tcW w:w="1364" w:type="dxa"/>
            <w:vMerge/>
            <w:tcBorders>
              <w:left w:val="single" w:sz="4" w:space="0" w:color="auto"/>
              <w:bottom w:val="single" w:sz="4" w:space="0" w:color="auto"/>
              <w:right w:val="single" w:sz="4" w:space="0" w:color="auto"/>
            </w:tcBorders>
          </w:tcPr>
          <w:p w14:paraId="6EF6D8F4" w14:textId="77777777" w:rsidR="001F0D11" w:rsidRPr="008B584C" w:rsidRDefault="001F0D11" w:rsidP="001F0D11">
            <w:pPr>
              <w:suppressAutoHyphens/>
              <w:jc w:val="center"/>
              <w:rPr>
                <w:szCs w:val="22"/>
              </w:rPr>
            </w:pPr>
          </w:p>
        </w:tc>
        <w:tc>
          <w:tcPr>
            <w:tcW w:w="1253" w:type="dxa"/>
            <w:vMerge/>
            <w:tcBorders>
              <w:left w:val="single" w:sz="4" w:space="0" w:color="auto"/>
              <w:bottom w:val="single" w:sz="4" w:space="0" w:color="auto"/>
              <w:right w:val="single" w:sz="4" w:space="0" w:color="auto"/>
            </w:tcBorders>
          </w:tcPr>
          <w:p w14:paraId="0EEDEE52" w14:textId="77777777" w:rsidR="001F0D11" w:rsidRPr="008B584C" w:rsidRDefault="001F0D11" w:rsidP="001F0D11">
            <w:pPr>
              <w:suppressAutoHyphens/>
              <w:jc w:val="center"/>
              <w:rPr>
                <w:szCs w:val="22"/>
              </w:rPr>
            </w:pPr>
          </w:p>
        </w:tc>
        <w:tc>
          <w:tcPr>
            <w:tcW w:w="1080" w:type="dxa"/>
            <w:vMerge/>
            <w:tcBorders>
              <w:left w:val="single" w:sz="4" w:space="0" w:color="auto"/>
              <w:bottom w:val="single" w:sz="4" w:space="0" w:color="auto"/>
              <w:right w:val="single" w:sz="4" w:space="0" w:color="auto"/>
            </w:tcBorders>
          </w:tcPr>
          <w:p w14:paraId="58DC85FF" w14:textId="77777777" w:rsidR="001F0D11" w:rsidRPr="008B584C" w:rsidRDefault="001F0D11" w:rsidP="001F0D11">
            <w:pPr>
              <w:suppressAutoHyphens/>
              <w:jc w:val="center"/>
              <w:rPr>
                <w:szCs w:val="22"/>
              </w:rPr>
            </w:pPr>
          </w:p>
        </w:tc>
        <w:tc>
          <w:tcPr>
            <w:tcW w:w="1170" w:type="dxa"/>
            <w:vMerge/>
            <w:tcBorders>
              <w:left w:val="single" w:sz="4" w:space="0" w:color="auto"/>
              <w:bottom w:val="single" w:sz="4" w:space="0" w:color="auto"/>
              <w:right w:val="single" w:sz="4" w:space="0" w:color="auto"/>
            </w:tcBorders>
          </w:tcPr>
          <w:p w14:paraId="1F0D690C" w14:textId="77777777" w:rsidR="001F0D11" w:rsidRPr="008B584C" w:rsidRDefault="001F0D11" w:rsidP="001F0D11">
            <w:pPr>
              <w:suppressAutoHyphens/>
              <w:jc w:val="center"/>
              <w:rPr>
                <w:szCs w:val="22"/>
              </w:rPr>
            </w:pPr>
          </w:p>
        </w:tc>
        <w:tc>
          <w:tcPr>
            <w:tcW w:w="1490" w:type="dxa"/>
            <w:vMerge/>
            <w:tcBorders>
              <w:left w:val="single" w:sz="4" w:space="0" w:color="auto"/>
              <w:bottom w:val="single" w:sz="4" w:space="0" w:color="auto"/>
              <w:right w:val="single" w:sz="4" w:space="0" w:color="auto"/>
            </w:tcBorders>
          </w:tcPr>
          <w:p w14:paraId="6083A9EE" w14:textId="77777777" w:rsidR="001F0D11" w:rsidRPr="008B584C" w:rsidRDefault="001F0D11" w:rsidP="001F0D11">
            <w:pPr>
              <w:jc w:val="center"/>
              <w:rPr>
                <w:szCs w:val="22"/>
              </w:rPr>
            </w:pPr>
          </w:p>
        </w:tc>
        <w:tc>
          <w:tcPr>
            <w:tcW w:w="1622" w:type="dxa"/>
            <w:tcBorders>
              <w:top w:val="single" w:sz="4" w:space="0" w:color="auto"/>
              <w:left w:val="single" w:sz="4" w:space="0" w:color="auto"/>
              <w:right w:val="single" w:sz="4" w:space="0" w:color="auto"/>
            </w:tcBorders>
          </w:tcPr>
          <w:p w14:paraId="361AEE9F" w14:textId="77777777" w:rsidR="001F0D11" w:rsidRPr="008B584C" w:rsidRDefault="001F0D11" w:rsidP="001F0D11">
            <w:pPr>
              <w:spacing w:before="60" w:after="60"/>
              <w:jc w:val="center"/>
              <w:rPr>
                <w:b/>
                <w:bCs/>
                <w:szCs w:val="22"/>
              </w:rPr>
            </w:pPr>
            <w:r w:rsidRPr="008B584C">
              <w:rPr>
                <w:b/>
                <w:bCs/>
                <w:sz w:val="22"/>
                <w:szCs w:val="22"/>
              </w:rPr>
              <w:t>Earliest Delivery Date</w:t>
            </w:r>
          </w:p>
        </w:tc>
        <w:tc>
          <w:tcPr>
            <w:tcW w:w="1748" w:type="dxa"/>
            <w:tcBorders>
              <w:top w:val="single" w:sz="4" w:space="0" w:color="auto"/>
              <w:left w:val="single" w:sz="4" w:space="0" w:color="auto"/>
              <w:right w:val="single" w:sz="4" w:space="0" w:color="auto"/>
            </w:tcBorders>
          </w:tcPr>
          <w:p w14:paraId="42411776" w14:textId="77777777" w:rsidR="001F0D11" w:rsidRPr="008B584C" w:rsidRDefault="001F0D11" w:rsidP="001F0D11">
            <w:pPr>
              <w:spacing w:before="60" w:after="60"/>
              <w:jc w:val="center"/>
              <w:rPr>
                <w:b/>
                <w:bCs/>
                <w:szCs w:val="22"/>
              </w:rPr>
            </w:pPr>
            <w:r w:rsidRPr="008B584C">
              <w:rPr>
                <w:b/>
                <w:bCs/>
                <w:sz w:val="22"/>
                <w:szCs w:val="22"/>
              </w:rPr>
              <w:t xml:space="preserve">Latest Delivery Date </w:t>
            </w:r>
          </w:p>
          <w:p w14:paraId="562DF191" w14:textId="77777777" w:rsidR="001F0D11" w:rsidRPr="008B584C" w:rsidRDefault="001F0D11" w:rsidP="001F0D11">
            <w:pPr>
              <w:spacing w:before="60" w:after="60"/>
              <w:jc w:val="center"/>
              <w:rPr>
                <w:b/>
                <w:bCs/>
                <w:szCs w:val="22"/>
              </w:rPr>
            </w:pPr>
          </w:p>
        </w:tc>
        <w:tc>
          <w:tcPr>
            <w:tcW w:w="2098" w:type="dxa"/>
            <w:tcBorders>
              <w:top w:val="single" w:sz="4" w:space="0" w:color="auto"/>
              <w:left w:val="single" w:sz="4" w:space="0" w:color="auto"/>
              <w:bottom w:val="single" w:sz="4" w:space="0" w:color="auto"/>
              <w:right w:val="double" w:sz="4" w:space="0" w:color="auto"/>
            </w:tcBorders>
          </w:tcPr>
          <w:p w14:paraId="3B993080" w14:textId="77777777" w:rsidR="001F0D11" w:rsidRPr="008B584C" w:rsidRDefault="001F0D11" w:rsidP="001F0D11">
            <w:pPr>
              <w:spacing w:before="60" w:after="60"/>
              <w:jc w:val="center"/>
              <w:rPr>
                <w:b/>
                <w:bCs/>
                <w:szCs w:val="22"/>
              </w:rPr>
            </w:pPr>
            <w:r w:rsidRPr="008B584C">
              <w:rPr>
                <w:b/>
                <w:bCs/>
                <w:sz w:val="22"/>
                <w:szCs w:val="22"/>
              </w:rPr>
              <w:t>Bidder’s  offered Delivery date [</w:t>
            </w:r>
            <w:r w:rsidRPr="008B584C">
              <w:rPr>
                <w:b/>
                <w:bCs/>
                <w:i/>
                <w:iCs/>
                <w:sz w:val="22"/>
                <w:szCs w:val="22"/>
              </w:rPr>
              <w:t>to be provided by the bidder</w:t>
            </w:r>
            <w:r w:rsidRPr="008B584C">
              <w:rPr>
                <w:b/>
                <w:bCs/>
                <w:sz w:val="22"/>
                <w:szCs w:val="22"/>
              </w:rPr>
              <w:t>]</w:t>
            </w:r>
          </w:p>
        </w:tc>
      </w:tr>
      <w:tr w:rsidR="001F0D11" w:rsidRPr="008B584C" w14:paraId="03FD4CCB"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6B4D0BA5" w14:textId="77777777" w:rsidR="001F0D11" w:rsidRPr="008B584C" w:rsidRDefault="001F0D11" w:rsidP="001F0D11">
            <w:pPr>
              <w:rPr>
                <w:szCs w:val="22"/>
              </w:rPr>
            </w:pPr>
          </w:p>
        </w:tc>
        <w:tc>
          <w:tcPr>
            <w:tcW w:w="1440" w:type="dxa"/>
            <w:tcBorders>
              <w:top w:val="single" w:sz="4" w:space="0" w:color="auto"/>
              <w:left w:val="single" w:sz="4" w:space="0" w:color="auto"/>
              <w:bottom w:val="single" w:sz="4" w:space="0" w:color="auto"/>
              <w:right w:val="single" w:sz="4" w:space="0" w:color="auto"/>
            </w:tcBorders>
          </w:tcPr>
          <w:p w14:paraId="05C4ABCF" w14:textId="77777777" w:rsidR="001F0D11" w:rsidRPr="008B584C" w:rsidRDefault="001F0D11" w:rsidP="001F0D11">
            <w:pPr>
              <w:rPr>
                <w:szCs w:val="22"/>
              </w:rPr>
            </w:pPr>
          </w:p>
        </w:tc>
        <w:tc>
          <w:tcPr>
            <w:tcW w:w="1364" w:type="dxa"/>
            <w:tcBorders>
              <w:top w:val="single" w:sz="4" w:space="0" w:color="auto"/>
              <w:left w:val="single" w:sz="4" w:space="0" w:color="auto"/>
              <w:bottom w:val="single" w:sz="4" w:space="0" w:color="auto"/>
              <w:right w:val="single" w:sz="4" w:space="0" w:color="auto"/>
            </w:tcBorders>
          </w:tcPr>
          <w:p w14:paraId="64FFE935" w14:textId="77777777" w:rsidR="001F0D11" w:rsidRPr="008B584C" w:rsidRDefault="001F0D11" w:rsidP="001F0D11">
            <w:pPr>
              <w:suppressAutoHyphens/>
              <w:rPr>
                <w:i/>
                <w:iCs/>
                <w:sz w:val="20"/>
              </w:rPr>
            </w:pPr>
          </w:p>
        </w:tc>
        <w:tc>
          <w:tcPr>
            <w:tcW w:w="1253" w:type="dxa"/>
            <w:tcBorders>
              <w:top w:val="single" w:sz="4" w:space="0" w:color="auto"/>
              <w:left w:val="single" w:sz="4" w:space="0" w:color="auto"/>
              <w:bottom w:val="single" w:sz="4" w:space="0" w:color="auto"/>
              <w:right w:val="single" w:sz="4" w:space="0" w:color="auto"/>
            </w:tcBorders>
          </w:tcPr>
          <w:p w14:paraId="48A27B42" w14:textId="77777777" w:rsidR="001F0D11" w:rsidRPr="008B584C" w:rsidRDefault="001F0D11" w:rsidP="001F0D11">
            <w:pPr>
              <w:rPr>
                <w:szCs w:val="22"/>
              </w:rPr>
            </w:pPr>
          </w:p>
        </w:tc>
        <w:tc>
          <w:tcPr>
            <w:tcW w:w="1080" w:type="dxa"/>
            <w:tcBorders>
              <w:top w:val="single" w:sz="4" w:space="0" w:color="auto"/>
              <w:left w:val="single" w:sz="4" w:space="0" w:color="auto"/>
              <w:bottom w:val="single" w:sz="4" w:space="0" w:color="auto"/>
              <w:right w:val="single" w:sz="4" w:space="0" w:color="auto"/>
            </w:tcBorders>
          </w:tcPr>
          <w:p w14:paraId="1C5F6720" w14:textId="77777777" w:rsidR="001F0D11" w:rsidRPr="008B584C" w:rsidRDefault="001F0D11" w:rsidP="001F0D11">
            <w:pPr>
              <w:rPr>
                <w:szCs w:val="22"/>
              </w:rPr>
            </w:pPr>
          </w:p>
        </w:tc>
        <w:tc>
          <w:tcPr>
            <w:tcW w:w="1170" w:type="dxa"/>
            <w:tcBorders>
              <w:top w:val="single" w:sz="4" w:space="0" w:color="auto"/>
              <w:left w:val="single" w:sz="4" w:space="0" w:color="auto"/>
              <w:bottom w:val="single" w:sz="4" w:space="0" w:color="auto"/>
              <w:right w:val="single" w:sz="4" w:space="0" w:color="auto"/>
            </w:tcBorders>
          </w:tcPr>
          <w:p w14:paraId="1303E96E" w14:textId="77777777" w:rsidR="001F0D11" w:rsidRPr="008B584C" w:rsidRDefault="001F0D11" w:rsidP="001F0D11">
            <w:pPr>
              <w:rPr>
                <w:szCs w:val="22"/>
              </w:rPr>
            </w:pPr>
          </w:p>
        </w:tc>
        <w:tc>
          <w:tcPr>
            <w:tcW w:w="1490" w:type="dxa"/>
            <w:tcBorders>
              <w:top w:val="single" w:sz="4" w:space="0" w:color="auto"/>
              <w:left w:val="single" w:sz="4" w:space="0" w:color="auto"/>
              <w:bottom w:val="single" w:sz="4" w:space="0" w:color="auto"/>
              <w:right w:val="single" w:sz="4" w:space="0" w:color="auto"/>
            </w:tcBorders>
          </w:tcPr>
          <w:p w14:paraId="181EDA49" w14:textId="77777777" w:rsidR="001F0D11" w:rsidRPr="008B584C" w:rsidRDefault="001F0D11" w:rsidP="001F0D11">
            <w:pPr>
              <w:rPr>
                <w:szCs w:val="22"/>
              </w:rPr>
            </w:pPr>
          </w:p>
        </w:tc>
        <w:tc>
          <w:tcPr>
            <w:tcW w:w="1622" w:type="dxa"/>
            <w:tcBorders>
              <w:left w:val="single" w:sz="4" w:space="0" w:color="auto"/>
              <w:right w:val="single" w:sz="4" w:space="0" w:color="auto"/>
            </w:tcBorders>
          </w:tcPr>
          <w:p w14:paraId="72A8D445" w14:textId="77777777" w:rsidR="001F0D11" w:rsidRPr="008B584C" w:rsidRDefault="001F0D11" w:rsidP="001F0D11">
            <w:pPr>
              <w:rPr>
                <w:szCs w:val="22"/>
              </w:rPr>
            </w:pPr>
          </w:p>
        </w:tc>
        <w:tc>
          <w:tcPr>
            <w:tcW w:w="1748" w:type="dxa"/>
            <w:tcBorders>
              <w:left w:val="single" w:sz="4" w:space="0" w:color="auto"/>
              <w:right w:val="single" w:sz="4" w:space="0" w:color="auto"/>
            </w:tcBorders>
          </w:tcPr>
          <w:p w14:paraId="51E44C48" w14:textId="77777777" w:rsidR="001F0D11" w:rsidRPr="008B584C" w:rsidRDefault="001F0D11" w:rsidP="001F0D11">
            <w:pPr>
              <w:pStyle w:val="Outline"/>
              <w:spacing w:before="0"/>
              <w:rPr>
                <w:kern w:val="0"/>
                <w:szCs w:val="22"/>
              </w:rPr>
            </w:pPr>
          </w:p>
        </w:tc>
        <w:tc>
          <w:tcPr>
            <w:tcW w:w="2098" w:type="dxa"/>
            <w:tcBorders>
              <w:top w:val="single" w:sz="4" w:space="0" w:color="auto"/>
              <w:left w:val="single" w:sz="4" w:space="0" w:color="auto"/>
              <w:right w:val="double" w:sz="4" w:space="0" w:color="auto"/>
            </w:tcBorders>
          </w:tcPr>
          <w:p w14:paraId="3E4F51AE" w14:textId="77777777" w:rsidR="001F0D11" w:rsidRPr="008B584C" w:rsidRDefault="001F0D11" w:rsidP="001F0D11">
            <w:pPr>
              <w:rPr>
                <w:szCs w:val="22"/>
              </w:rPr>
            </w:pPr>
          </w:p>
        </w:tc>
      </w:tr>
      <w:tr w:rsidR="001F0D11" w:rsidRPr="008B584C" w14:paraId="244BD547"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777AD49" w14:textId="77777777" w:rsidR="001F0D11" w:rsidRPr="008B584C" w:rsidRDefault="001F0D11" w:rsidP="001F0D11">
            <w:pPr>
              <w:rPr>
                <w:i/>
                <w:iCs/>
                <w:szCs w:val="22"/>
              </w:rPr>
            </w:pPr>
            <w:r w:rsidRPr="008B584C">
              <w:rPr>
                <w:i/>
                <w:iCs/>
                <w:sz w:val="22"/>
                <w:szCs w:val="22"/>
              </w:rPr>
              <w:t>[insert item No]</w:t>
            </w:r>
          </w:p>
        </w:tc>
        <w:tc>
          <w:tcPr>
            <w:tcW w:w="1440" w:type="dxa"/>
            <w:tcBorders>
              <w:top w:val="single" w:sz="4" w:space="0" w:color="auto"/>
              <w:left w:val="single" w:sz="4" w:space="0" w:color="auto"/>
              <w:bottom w:val="single" w:sz="4" w:space="0" w:color="auto"/>
              <w:right w:val="single" w:sz="4" w:space="0" w:color="auto"/>
            </w:tcBorders>
          </w:tcPr>
          <w:p w14:paraId="353FA36F" w14:textId="77777777" w:rsidR="001F0D11" w:rsidRPr="008B584C" w:rsidRDefault="001F0D11" w:rsidP="001F0D11">
            <w:pPr>
              <w:rPr>
                <w:i/>
                <w:iCs/>
                <w:szCs w:val="22"/>
              </w:rPr>
            </w:pPr>
            <w:r w:rsidRPr="008B584C">
              <w:rPr>
                <w:i/>
                <w:iCs/>
                <w:sz w:val="22"/>
                <w:szCs w:val="22"/>
              </w:rPr>
              <w:t>[insert description of Goods]</w:t>
            </w:r>
          </w:p>
        </w:tc>
        <w:tc>
          <w:tcPr>
            <w:tcW w:w="1364" w:type="dxa"/>
            <w:tcBorders>
              <w:top w:val="single" w:sz="4" w:space="0" w:color="auto"/>
              <w:left w:val="single" w:sz="4" w:space="0" w:color="auto"/>
              <w:bottom w:val="single" w:sz="4" w:space="0" w:color="auto"/>
              <w:right w:val="single" w:sz="4" w:space="0" w:color="auto"/>
            </w:tcBorders>
          </w:tcPr>
          <w:p w14:paraId="656DB1F6" w14:textId="77777777" w:rsidR="001F0D11" w:rsidRPr="008B584C" w:rsidRDefault="001F0D11" w:rsidP="001F0D11">
            <w:pPr>
              <w:rPr>
                <w:i/>
                <w:iCs/>
                <w:szCs w:val="22"/>
              </w:rPr>
            </w:pPr>
            <w:r w:rsidRPr="008B584C">
              <w:rPr>
                <w:i/>
                <w:iCs/>
                <w:sz w:val="16"/>
              </w:rPr>
              <w:t>[</w:t>
            </w:r>
            <w:r w:rsidRPr="008B584C">
              <w:rPr>
                <w:i/>
                <w:iCs/>
                <w:sz w:val="22"/>
                <w:szCs w:val="22"/>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14:paraId="3C512600" w14:textId="77777777" w:rsidR="001F0D11" w:rsidRPr="008B584C" w:rsidRDefault="001F0D11" w:rsidP="001F0D11">
            <w:pPr>
              <w:rPr>
                <w:i/>
                <w:iCs/>
                <w:szCs w:val="22"/>
              </w:rPr>
            </w:pPr>
            <w:r w:rsidRPr="008B584C">
              <w:rPr>
                <w:i/>
                <w:iCs/>
                <w:sz w:val="22"/>
                <w:szCs w:val="22"/>
              </w:rPr>
              <w:t>[Describe the t</w:t>
            </w:r>
            <w:r w:rsidRPr="008B584C">
              <w:rPr>
                <w:i/>
                <w:sz w:val="22"/>
                <w:szCs w:val="22"/>
              </w:rPr>
              <w:t>ype, size and weight of the packing material</w:t>
            </w:r>
            <w:r w:rsidRPr="008B584C">
              <w:rPr>
                <w:i/>
                <w:iCs/>
                <w:sz w:val="22"/>
                <w:szCs w:val="22"/>
              </w:rPr>
              <w:t xml:space="preserve">] </w:t>
            </w:r>
          </w:p>
        </w:tc>
        <w:tc>
          <w:tcPr>
            <w:tcW w:w="1080" w:type="dxa"/>
            <w:tcBorders>
              <w:top w:val="single" w:sz="4" w:space="0" w:color="auto"/>
              <w:left w:val="single" w:sz="4" w:space="0" w:color="auto"/>
              <w:bottom w:val="single" w:sz="4" w:space="0" w:color="auto"/>
              <w:right w:val="single" w:sz="4" w:space="0" w:color="auto"/>
            </w:tcBorders>
          </w:tcPr>
          <w:p w14:paraId="102B9C9A" w14:textId="77777777" w:rsidR="001F0D11" w:rsidRPr="008B584C" w:rsidRDefault="001F0D11" w:rsidP="001F0D11">
            <w:pPr>
              <w:rPr>
                <w:i/>
                <w:iCs/>
                <w:szCs w:val="22"/>
              </w:rPr>
            </w:pPr>
            <w:r w:rsidRPr="008B584C">
              <w:rPr>
                <w:i/>
                <w:iCs/>
                <w:sz w:val="22"/>
                <w:szCs w:val="22"/>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14:paraId="7423882C" w14:textId="77777777" w:rsidR="001F0D11" w:rsidRPr="008B584C" w:rsidRDefault="001F0D11" w:rsidP="001F0D11">
            <w:pPr>
              <w:rPr>
                <w:i/>
                <w:iCs/>
                <w:szCs w:val="22"/>
              </w:rPr>
            </w:pPr>
            <w:r w:rsidRPr="008B584C">
              <w:rPr>
                <w:i/>
                <w:iCs/>
                <w:sz w:val="22"/>
                <w:szCs w:val="22"/>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122C0416" w14:textId="77777777" w:rsidR="001F0D11" w:rsidRPr="008B584C" w:rsidRDefault="001F0D11" w:rsidP="001F0D11">
            <w:pPr>
              <w:rPr>
                <w:i/>
                <w:iCs/>
                <w:szCs w:val="22"/>
              </w:rPr>
            </w:pPr>
            <w:r w:rsidRPr="008B584C">
              <w:rPr>
                <w:i/>
                <w:iCs/>
                <w:sz w:val="22"/>
                <w:szCs w:val="22"/>
              </w:rPr>
              <w:t>[insert place of Delivery]</w:t>
            </w:r>
          </w:p>
        </w:tc>
        <w:tc>
          <w:tcPr>
            <w:tcW w:w="1622" w:type="dxa"/>
            <w:tcBorders>
              <w:left w:val="single" w:sz="4" w:space="0" w:color="auto"/>
              <w:right w:val="single" w:sz="4" w:space="0" w:color="auto"/>
            </w:tcBorders>
          </w:tcPr>
          <w:p w14:paraId="3DA57C76"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c>
          <w:tcPr>
            <w:tcW w:w="1748" w:type="dxa"/>
            <w:tcBorders>
              <w:left w:val="single" w:sz="4" w:space="0" w:color="auto"/>
              <w:right w:val="single" w:sz="4" w:space="0" w:color="auto"/>
            </w:tcBorders>
          </w:tcPr>
          <w:p w14:paraId="10A484C0"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c>
          <w:tcPr>
            <w:tcW w:w="2098" w:type="dxa"/>
            <w:tcBorders>
              <w:left w:val="single" w:sz="4" w:space="0" w:color="auto"/>
              <w:right w:val="double" w:sz="4" w:space="0" w:color="auto"/>
            </w:tcBorders>
          </w:tcPr>
          <w:p w14:paraId="128570FA" w14:textId="77777777" w:rsidR="001F0D11" w:rsidRPr="008B584C" w:rsidRDefault="001F0D11" w:rsidP="001F0D11">
            <w:pPr>
              <w:rPr>
                <w:i/>
                <w:iCs/>
                <w:szCs w:val="22"/>
              </w:rPr>
            </w:pPr>
            <w:r w:rsidRPr="008B584C">
              <w:rPr>
                <w:i/>
                <w:iCs/>
                <w:sz w:val="22"/>
                <w:szCs w:val="22"/>
              </w:rPr>
              <w:t>[insert the number of  days following the date of  effectiveness the Contract]</w:t>
            </w:r>
          </w:p>
        </w:tc>
      </w:tr>
      <w:tr w:rsidR="001F0D11" w:rsidRPr="008B584C" w14:paraId="64DE1BF2"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0C41CFF3"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53D357DF"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6DDEE17F"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1A7DBD06"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64C95AA1"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1BA6CF52"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696C47CA" w14:textId="77777777" w:rsidR="001F0D11" w:rsidRPr="008B584C" w:rsidRDefault="001F0D11" w:rsidP="001F0D11"/>
        </w:tc>
        <w:tc>
          <w:tcPr>
            <w:tcW w:w="1622" w:type="dxa"/>
            <w:tcBorders>
              <w:left w:val="single" w:sz="4" w:space="0" w:color="auto"/>
              <w:right w:val="single" w:sz="4" w:space="0" w:color="auto"/>
            </w:tcBorders>
          </w:tcPr>
          <w:p w14:paraId="7A0B09C3" w14:textId="77777777" w:rsidR="001F0D11" w:rsidRPr="008B584C" w:rsidRDefault="001F0D11" w:rsidP="001F0D11"/>
        </w:tc>
        <w:tc>
          <w:tcPr>
            <w:tcW w:w="1748" w:type="dxa"/>
            <w:tcBorders>
              <w:left w:val="single" w:sz="4" w:space="0" w:color="auto"/>
              <w:right w:val="single" w:sz="4" w:space="0" w:color="auto"/>
            </w:tcBorders>
          </w:tcPr>
          <w:p w14:paraId="148287F0" w14:textId="77777777" w:rsidR="001F0D11" w:rsidRPr="008B584C" w:rsidRDefault="001F0D11" w:rsidP="001F0D11"/>
        </w:tc>
        <w:tc>
          <w:tcPr>
            <w:tcW w:w="2098" w:type="dxa"/>
            <w:tcBorders>
              <w:left w:val="single" w:sz="4" w:space="0" w:color="auto"/>
              <w:right w:val="double" w:sz="4" w:space="0" w:color="auto"/>
            </w:tcBorders>
          </w:tcPr>
          <w:p w14:paraId="6EA5ACAB" w14:textId="77777777" w:rsidR="001F0D11" w:rsidRPr="008B584C" w:rsidRDefault="001F0D11" w:rsidP="001F0D11"/>
        </w:tc>
      </w:tr>
      <w:tr w:rsidR="001F0D11" w:rsidRPr="008B584C" w14:paraId="0EECADEE"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37E30E9F"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1CB4BF55"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5D1CE3FD"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38633F05"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5275820D"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010B0165"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1E413CE9" w14:textId="77777777" w:rsidR="001F0D11" w:rsidRPr="008B584C" w:rsidRDefault="001F0D11" w:rsidP="001F0D11"/>
        </w:tc>
        <w:tc>
          <w:tcPr>
            <w:tcW w:w="1622" w:type="dxa"/>
            <w:tcBorders>
              <w:left w:val="single" w:sz="4" w:space="0" w:color="auto"/>
              <w:right w:val="single" w:sz="4" w:space="0" w:color="auto"/>
            </w:tcBorders>
          </w:tcPr>
          <w:p w14:paraId="47CA797B" w14:textId="77777777" w:rsidR="001F0D11" w:rsidRPr="008B584C" w:rsidRDefault="001F0D11" w:rsidP="001F0D11"/>
        </w:tc>
        <w:tc>
          <w:tcPr>
            <w:tcW w:w="1748" w:type="dxa"/>
            <w:tcBorders>
              <w:left w:val="single" w:sz="4" w:space="0" w:color="auto"/>
              <w:right w:val="single" w:sz="4" w:space="0" w:color="auto"/>
            </w:tcBorders>
          </w:tcPr>
          <w:p w14:paraId="3DA349EC" w14:textId="77777777" w:rsidR="001F0D11" w:rsidRPr="008B584C" w:rsidRDefault="001F0D11" w:rsidP="001F0D11"/>
        </w:tc>
        <w:tc>
          <w:tcPr>
            <w:tcW w:w="2098" w:type="dxa"/>
            <w:tcBorders>
              <w:left w:val="single" w:sz="4" w:space="0" w:color="auto"/>
              <w:right w:val="double" w:sz="4" w:space="0" w:color="auto"/>
            </w:tcBorders>
          </w:tcPr>
          <w:p w14:paraId="3C57C9FC" w14:textId="77777777" w:rsidR="001F0D11" w:rsidRPr="008B584C" w:rsidRDefault="001F0D11" w:rsidP="001F0D11"/>
        </w:tc>
      </w:tr>
      <w:tr w:rsidR="001F0D11" w:rsidRPr="008B584C" w14:paraId="20C99FA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8D92DB9"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2EBBD6C5"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772AFEC2"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477C4559"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057D3E54"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30CCCB92"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3BAA7C93" w14:textId="77777777" w:rsidR="001F0D11" w:rsidRPr="008B584C" w:rsidRDefault="001F0D11" w:rsidP="001F0D11"/>
        </w:tc>
        <w:tc>
          <w:tcPr>
            <w:tcW w:w="1622" w:type="dxa"/>
            <w:tcBorders>
              <w:left w:val="single" w:sz="4" w:space="0" w:color="auto"/>
              <w:right w:val="single" w:sz="4" w:space="0" w:color="auto"/>
            </w:tcBorders>
          </w:tcPr>
          <w:p w14:paraId="1679F9C2" w14:textId="77777777" w:rsidR="001F0D11" w:rsidRPr="008B584C" w:rsidRDefault="001F0D11" w:rsidP="001F0D11"/>
        </w:tc>
        <w:tc>
          <w:tcPr>
            <w:tcW w:w="1748" w:type="dxa"/>
            <w:tcBorders>
              <w:left w:val="single" w:sz="4" w:space="0" w:color="auto"/>
              <w:right w:val="single" w:sz="4" w:space="0" w:color="auto"/>
            </w:tcBorders>
          </w:tcPr>
          <w:p w14:paraId="606F3F99" w14:textId="77777777" w:rsidR="001F0D11" w:rsidRPr="008B584C" w:rsidRDefault="001F0D11" w:rsidP="001F0D11"/>
        </w:tc>
        <w:tc>
          <w:tcPr>
            <w:tcW w:w="2098" w:type="dxa"/>
            <w:tcBorders>
              <w:left w:val="single" w:sz="4" w:space="0" w:color="auto"/>
              <w:right w:val="double" w:sz="4" w:space="0" w:color="auto"/>
            </w:tcBorders>
          </w:tcPr>
          <w:p w14:paraId="26E7AC4C" w14:textId="77777777" w:rsidR="001F0D11" w:rsidRPr="008B584C" w:rsidRDefault="001F0D11" w:rsidP="001F0D11"/>
        </w:tc>
      </w:tr>
      <w:tr w:rsidR="001F0D11" w:rsidRPr="008B584C" w14:paraId="7776478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71FF6EEF" w14:textId="77777777" w:rsidR="001F0D11" w:rsidRPr="008B584C" w:rsidRDefault="001F0D11" w:rsidP="001F0D11"/>
        </w:tc>
        <w:tc>
          <w:tcPr>
            <w:tcW w:w="1440" w:type="dxa"/>
            <w:tcBorders>
              <w:top w:val="single" w:sz="4" w:space="0" w:color="auto"/>
              <w:left w:val="single" w:sz="4" w:space="0" w:color="auto"/>
              <w:bottom w:val="single" w:sz="4" w:space="0" w:color="auto"/>
              <w:right w:val="single" w:sz="4" w:space="0" w:color="auto"/>
            </w:tcBorders>
          </w:tcPr>
          <w:p w14:paraId="6F4FC4C7" w14:textId="77777777" w:rsidR="001F0D11" w:rsidRPr="008B584C" w:rsidRDefault="001F0D11" w:rsidP="001F0D11"/>
        </w:tc>
        <w:tc>
          <w:tcPr>
            <w:tcW w:w="1364" w:type="dxa"/>
            <w:tcBorders>
              <w:top w:val="single" w:sz="4" w:space="0" w:color="auto"/>
              <w:left w:val="single" w:sz="4" w:space="0" w:color="auto"/>
              <w:bottom w:val="single" w:sz="4" w:space="0" w:color="auto"/>
              <w:right w:val="single" w:sz="4" w:space="0" w:color="auto"/>
            </w:tcBorders>
          </w:tcPr>
          <w:p w14:paraId="623CED2B" w14:textId="77777777" w:rsidR="001F0D11" w:rsidRPr="008B584C" w:rsidRDefault="001F0D11" w:rsidP="001F0D11"/>
        </w:tc>
        <w:tc>
          <w:tcPr>
            <w:tcW w:w="1253" w:type="dxa"/>
            <w:tcBorders>
              <w:top w:val="single" w:sz="4" w:space="0" w:color="auto"/>
              <w:left w:val="single" w:sz="4" w:space="0" w:color="auto"/>
              <w:bottom w:val="single" w:sz="4" w:space="0" w:color="auto"/>
              <w:right w:val="single" w:sz="4" w:space="0" w:color="auto"/>
            </w:tcBorders>
          </w:tcPr>
          <w:p w14:paraId="56637398" w14:textId="77777777" w:rsidR="001F0D11" w:rsidRPr="008B584C" w:rsidRDefault="001F0D11" w:rsidP="001F0D11"/>
        </w:tc>
        <w:tc>
          <w:tcPr>
            <w:tcW w:w="1080" w:type="dxa"/>
            <w:tcBorders>
              <w:top w:val="single" w:sz="4" w:space="0" w:color="auto"/>
              <w:left w:val="single" w:sz="4" w:space="0" w:color="auto"/>
              <w:bottom w:val="single" w:sz="4" w:space="0" w:color="auto"/>
              <w:right w:val="single" w:sz="4" w:space="0" w:color="auto"/>
            </w:tcBorders>
          </w:tcPr>
          <w:p w14:paraId="40567A6A" w14:textId="77777777" w:rsidR="001F0D11" w:rsidRPr="008B584C" w:rsidRDefault="001F0D11" w:rsidP="001F0D11"/>
        </w:tc>
        <w:tc>
          <w:tcPr>
            <w:tcW w:w="1170" w:type="dxa"/>
            <w:tcBorders>
              <w:top w:val="single" w:sz="4" w:space="0" w:color="auto"/>
              <w:left w:val="single" w:sz="4" w:space="0" w:color="auto"/>
              <w:bottom w:val="single" w:sz="4" w:space="0" w:color="auto"/>
              <w:right w:val="single" w:sz="4" w:space="0" w:color="auto"/>
            </w:tcBorders>
          </w:tcPr>
          <w:p w14:paraId="50A3196F" w14:textId="77777777" w:rsidR="001F0D11" w:rsidRPr="008B584C" w:rsidRDefault="001F0D11" w:rsidP="001F0D11"/>
        </w:tc>
        <w:tc>
          <w:tcPr>
            <w:tcW w:w="1490" w:type="dxa"/>
            <w:tcBorders>
              <w:top w:val="single" w:sz="4" w:space="0" w:color="auto"/>
              <w:left w:val="single" w:sz="4" w:space="0" w:color="auto"/>
              <w:bottom w:val="single" w:sz="4" w:space="0" w:color="auto"/>
              <w:right w:val="single" w:sz="4" w:space="0" w:color="auto"/>
            </w:tcBorders>
          </w:tcPr>
          <w:p w14:paraId="1C13AADE" w14:textId="77777777" w:rsidR="001F0D11" w:rsidRPr="008B584C" w:rsidRDefault="001F0D11" w:rsidP="001F0D11"/>
        </w:tc>
        <w:tc>
          <w:tcPr>
            <w:tcW w:w="1622" w:type="dxa"/>
            <w:tcBorders>
              <w:left w:val="single" w:sz="4" w:space="0" w:color="auto"/>
              <w:bottom w:val="single" w:sz="4" w:space="0" w:color="auto"/>
              <w:right w:val="single" w:sz="4" w:space="0" w:color="auto"/>
            </w:tcBorders>
          </w:tcPr>
          <w:p w14:paraId="398EBD92" w14:textId="77777777" w:rsidR="001F0D11" w:rsidRPr="008B584C" w:rsidRDefault="001F0D11" w:rsidP="001F0D11"/>
        </w:tc>
        <w:tc>
          <w:tcPr>
            <w:tcW w:w="1748" w:type="dxa"/>
            <w:tcBorders>
              <w:left w:val="single" w:sz="4" w:space="0" w:color="auto"/>
              <w:bottom w:val="single" w:sz="4" w:space="0" w:color="auto"/>
              <w:right w:val="single" w:sz="4" w:space="0" w:color="auto"/>
            </w:tcBorders>
          </w:tcPr>
          <w:p w14:paraId="340B6959" w14:textId="77777777" w:rsidR="001F0D11" w:rsidRPr="008B584C" w:rsidRDefault="001F0D11" w:rsidP="001F0D11"/>
        </w:tc>
        <w:tc>
          <w:tcPr>
            <w:tcW w:w="2098" w:type="dxa"/>
            <w:tcBorders>
              <w:left w:val="single" w:sz="4" w:space="0" w:color="auto"/>
              <w:bottom w:val="single" w:sz="4" w:space="0" w:color="auto"/>
              <w:right w:val="double" w:sz="4" w:space="0" w:color="auto"/>
            </w:tcBorders>
          </w:tcPr>
          <w:p w14:paraId="34D556F8" w14:textId="77777777" w:rsidR="001F0D11" w:rsidRPr="008B584C" w:rsidRDefault="001F0D11" w:rsidP="001F0D11"/>
        </w:tc>
      </w:tr>
      <w:tr w:rsidR="001F0D11" w:rsidRPr="008B584C" w14:paraId="114B872B" w14:textId="77777777" w:rsidTr="001F0D11">
        <w:trPr>
          <w:cantSplit/>
        </w:trPr>
        <w:tc>
          <w:tcPr>
            <w:tcW w:w="883" w:type="dxa"/>
            <w:tcBorders>
              <w:top w:val="single" w:sz="4" w:space="0" w:color="auto"/>
              <w:left w:val="double" w:sz="4" w:space="0" w:color="auto"/>
              <w:bottom w:val="double" w:sz="4" w:space="0" w:color="auto"/>
              <w:right w:val="single" w:sz="4" w:space="0" w:color="auto"/>
            </w:tcBorders>
          </w:tcPr>
          <w:p w14:paraId="0FA3D5CD" w14:textId="77777777" w:rsidR="001F0D11" w:rsidRPr="008B584C" w:rsidRDefault="001F0D11" w:rsidP="001F0D11"/>
        </w:tc>
        <w:tc>
          <w:tcPr>
            <w:tcW w:w="1440" w:type="dxa"/>
            <w:tcBorders>
              <w:top w:val="single" w:sz="4" w:space="0" w:color="auto"/>
              <w:left w:val="single" w:sz="4" w:space="0" w:color="auto"/>
              <w:bottom w:val="double" w:sz="4" w:space="0" w:color="auto"/>
              <w:right w:val="single" w:sz="4" w:space="0" w:color="auto"/>
            </w:tcBorders>
          </w:tcPr>
          <w:p w14:paraId="1B4DCA67" w14:textId="77777777" w:rsidR="001F0D11" w:rsidRPr="008B584C" w:rsidRDefault="001F0D11" w:rsidP="001F0D11"/>
        </w:tc>
        <w:tc>
          <w:tcPr>
            <w:tcW w:w="1364" w:type="dxa"/>
            <w:tcBorders>
              <w:top w:val="single" w:sz="4" w:space="0" w:color="auto"/>
              <w:left w:val="single" w:sz="4" w:space="0" w:color="auto"/>
              <w:bottom w:val="double" w:sz="4" w:space="0" w:color="auto"/>
              <w:right w:val="single" w:sz="4" w:space="0" w:color="auto"/>
            </w:tcBorders>
          </w:tcPr>
          <w:p w14:paraId="125A9C59" w14:textId="77777777" w:rsidR="001F0D11" w:rsidRPr="008B584C" w:rsidRDefault="001F0D11" w:rsidP="001F0D11"/>
        </w:tc>
        <w:tc>
          <w:tcPr>
            <w:tcW w:w="1253" w:type="dxa"/>
            <w:tcBorders>
              <w:top w:val="single" w:sz="4" w:space="0" w:color="auto"/>
              <w:left w:val="single" w:sz="4" w:space="0" w:color="auto"/>
              <w:bottom w:val="double" w:sz="4" w:space="0" w:color="auto"/>
              <w:right w:val="single" w:sz="4" w:space="0" w:color="auto"/>
            </w:tcBorders>
          </w:tcPr>
          <w:p w14:paraId="392CCE63" w14:textId="77777777" w:rsidR="001F0D11" w:rsidRPr="008B584C" w:rsidRDefault="001F0D11" w:rsidP="001F0D11"/>
        </w:tc>
        <w:tc>
          <w:tcPr>
            <w:tcW w:w="1080" w:type="dxa"/>
            <w:tcBorders>
              <w:top w:val="single" w:sz="4" w:space="0" w:color="auto"/>
              <w:left w:val="single" w:sz="4" w:space="0" w:color="auto"/>
              <w:bottom w:val="double" w:sz="4" w:space="0" w:color="auto"/>
              <w:right w:val="single" w:sz="4" w:space="0" w:color="auto"/>
            </w:tcBorders>
          </w:tcPr>
          <w:p w14:paraId="06F66D75" w14:textId="77777777" w:rsidR="001F0D11" w:rsidRPr="008B584C" w:rsidRDefault="001F0D11" w:rsidP="001F0D11"/>
        </w:tc>
        <w:tc>
          <w:tcPr>
            <w:tcW w:w="1170" w:type="dxa"/>
            <w:tcBorders>
              <w:top w:val="single" w:sz="4" w:space="0" w:color="auto"/>
              <w:left w:val="single" w:sz="4" w:space="0" w:color="auto"/>
              <w:bottom w:val="double" w:sz="4" w:space="0" w:color="auto"/>
              <w:right w:val="single" w:sz="4" w:space="0" w:color="auto"/>
            </w:tcBorders>
          </w:tcPr>
          <w:p w14:paraId="36D1CB8A" w14:textId="77777777" w:rsidR="001F0D11" w:rsidRPr="008B584C" w:rsidRDefault="001F0D11" w:rsidP="001F0D11"/>
        </w:tc>
        <w:tc>
          <w:tcPr>
            <w:tcW w:w="1490" w:type="dxa"/>
            <w:tcBorders>
              <w:top w:val="single" w:sz="4" w:space="0" w:color="auto"/>
              <w:left w:val="single" w:sz="4" w:space="0" w:color="auto"/>
              <w:bottom w:val="double" w:sz="4" w:space="0" w:color="auto"/>
              <w:right w:val="single" w:sz="4" w:space="0" w:color="auto"/>
            </w:tcBorders>
          </w:tcPr>
          <w:p w14:paraId="297A4327" w14:textId="77777777" w:rsidR="001F0D11" w:rsidRPr="008B584C" w:rsidRDefault="001F0D11" w:rsidP="001F0D11"/>
        </w:tc>
        <w:tc>
          <w:tcPr>
            <w:tcW w:w="1622" w:type="dxa"/>
            <w:tcBorders>
              <w:left w:val="single" w:sz="4" w:space="0" w:color="auto"/>
              <w:bottom w:val="double" w:sz="4" w:space="0" w:color="auto"/>
              <w:right w:val="single" w:sz="4" w:space="0" w:color="auto"/>
            </w:tcBorders>
          </w:tcPr>
          <w:p w14:paraId="526EF6B9" w14:textId="77777777" w:rsidR="001F0D11" w:rsidRPr="008B584C" w:rsidRDefault="001F0D11" w:rsidP="001F0D11"/>
        </w:tc>
        <w:tc>
          <w:tcPr>
            <w:tcW w:w="1748" w:type="dxa"/>
            <w:tcBorders>
              <w:left w:val="single" w:sz="4" w:space="0" w:color="auto"/>
              <w:bottom w:val="double" w:sz="4" w:space="0" w:color="auto"/>
              <w:right w:val="single" w:sz="4" w:space="0" w:color="auto"/>
            </w:tcBorders>
          </w:tcPr>
          <w:p w14:paraId="05FC02F5" w14:textId="77777777" w:rsidR="001F0D11" w:rsidRPr="008B584C" w:rsidRDefault="001F0D11" w:rsidP="001F0D11"/>
        </w:tc>
        <w:tc>
          <w:tcPr>
            <w:tcW w:w="2098" w:type="dxa"/>
            <w:tcBorders>
              <w:left w:val="single" w:sz="4" w:space="0" w:color="auto"/>
              <w:bottom w:val="double" w:sz="4" w:space="0" w:color="auto"/>
              <w:right w:val="double" w:sz="4" w:space="0" w:color="auto"/>
            </w:tcBorders>
          </w:tcPr>
          <w:p w14:paraId="300A2C20" w14:textId="77777777" w:rsidR="001F0D11" w:rsidRPr="008B584C" w:rsidRDefault="001F0D11" w:rsidP="001F0D11"/>
        </w:tc>
      </w:tr>
    </w:tbl>
    <w:p w14:paraId="198D314C" w14:textId="77777777" w:rsidR="001F0D11" w:rsidRPr="008B584C" w:rsidRDefault="001F0D11" w:rsidP="001F0D11"/>
    <w:p w14:paraId="58A8FEAF" w14:textId="77777777" w:rsidR="001F0D11" w:rsidRPr="008B584C" w:rsidRDefault="001F0D11" w:rsidP="001F0D11">
      <w:r w:rsidRPr="008B584C">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1F0D11" w:rsidRPr="008B584C" w14:paraId="1CA01804" w14:textId="77777777" w:rsidTr="001F0D11">
        <w:trPr>
          <w:cantSplit/>
          <w:trHeight w:val="520"/>
        </w:trPr>
        <w:tc>
          <w:tcPr>
            <w:tcW w:w="12978" w:type="dxa"/>
            <w:gridSpan w:val="6"/>
            <w:tcBorders>
              <w:top w:val="nil"/>
              <w:left w:val="nil"/>
              <w:bottom w:val="double" w:sz="4" w:space="0" w:color="auto"/>
              <w:right w:val="nil"/>
            </w:tcBorders>
          </w:tcPr>
          <w:p w14:paraId="663F63C0" w14:textId="77777777" w:rsidR="001F0D11" w:rsidRPr="008B584C" w:rsidRDefault="001F0D11" w:rsidP="009D6DD5">
            <w:pPr>
              <w:pStyle w:val="Heading2"/>
              <w:numPr>
                <w:ilvl w:val="1"/>
                <w:numId w:val="81"/>
              </w:numPr>
              <w:rPr>
                <w:rFonts w:ascii="Times New Roman" w:hAnsi="Times New Roman"/>
              </w:rPr>
            </w:pPr>
            <w:r w:rsidRPr="008B584C">
              <w:rPr>
                <w:rFonts w:ascii="Times New Roman" w:hAnsi="Times New Roman"/>
              </w:rPr>
              <w:lastRenderedPageBreak/>
              <w:br w:type="page"/>
            </w:r>
            <w:bookmarkStart w:id="829" w:name="_Toc220819541"/>
            <w:bookmarkStart w:id="830" w:name="_Toc221328036"/>
            <w:bookmarkStart w:id="831" w:name="_Toc18236201"/>
            <w:bookmarkStart w:id="832" w:name="_Toc68320558"/>
            <w:r w:rsidRPr="008B584C">
              <w:rPr>
                <w:rFonts w:ascii="Times New Roman" w:hAnsi="Times New Roman"/>
              </w:rPr>
              <w:t>List of Related Services and Completion Schedule</w:t>
            </w:r>
            <w:bookmarkEnd w:id="829"/>
            <w:bookmarkEnd w:id="830"/>
            <w:bookmarkEnd w:id="831"/>
            <w:bookmarkEnd w:id="832"/>
          </w:p>
          <w:p w14:paraId="28E2B756" w14:textId="77777777" w:rsidR="001F0D11" w:rsidRPr="008B584C" w:rsidRDefault="001F0D11" w:rsidP="001F0D11">
            <w:pPr>
              <w:spacing w:after="200"/>
              <w:rPr>
                <w:i/>
                <w:iCs/>
              </w:rPr>
            </w:pPr>
            <w:r w:rsidRPr="008B584C">
              <w:rPr>
                <w:i/>
                <w:iCs/>
              </w:rPr>
              <w:t xml:space="preserve">[ This table shall be filled in by the Purchaser. The Required Completion Dates should be realistic, and consistent with the required Goods Delivery Dates (as per INCOTERMS)] </w:t>
            </w:r>
          </w:p>
        </w:tc>
      </w:tr>
      <w:tr w:rsidR="001F0D11" w:rsidRPr="008B584C" w14:paraId="2419F0D6" w14:textId="77777777" w:rsidTr="001F0D11">
        <w:trPr>
          <w:cantSplit/>
          <w:trHeight w:val="520"/>
        </w:trPr>
        <w:tc>
          <w:tcPr>
            <w:tcW w:w="1008" w:type="dxa"/>
            <w:vMerge w:val="restart"/>
            <w:tcBorders>
              <w:top w:val="single" w:sz="6" w:space="0" w:color="auto"/>
              <w:bottom w:val="single" w:sz="6" w:space="0" w:color="auto"/>
            </w:tcBorders>
          </w:tcPr>
          <w:p w14:paraId="44C606A7" w14:textId="77777777" w:rsidR="001F0D11" w:rsidRPr="008B584C" w:rsidRDefault="001F0D11" w:rsidP="001F0D11">
            <w:pPr>
              <w:spacing w:before="120"/>
              <w:jc w:val="center"/>
              <w:rPr>
                <w:b/>
                <w:bCs/>
                <w:szCs w:val="22"/>
              </w:rPr>
            </w:pPr>
          </w:p>
          <w:p w14:paraId="7BFA0D28" w14:textId="77777777" w:rsidR="001F0D11" w:rsidRPr="008B584C" w:rsidRDefault="001F0D11" w:rsidP="001F0D11">
            <w:pPr>
              <w:spacing w:before="120"/>
              <w:jc w:val="center"/>
              <w:rPr>
                <w:b/>
                <w:bCs/>
                <w:szCs w:val="22"/>
              </w:rPr>
            </w:pPr>
            <w:r w:rsidRPr="008B584C">
              <w:rPr>
                <w:b/>
                <w:bCs/>
                <w:sz w:val="22"/>
                <w:szCs w:val="22"/>
              </w:rPr>
              <w:t>Service</w:t>
            </w:r>
          </w:p>
        </w:tc>
        <w:tc>
          <w:tcPr>
            <w:tcW w:w="4230" w:type="dxa"/>
            <w:vMerge w:val="restart"/>
            <w:tcBorders>
              <w:top w:val="single" w:sz="6" w:space="0" w:color="auto"/>
              <w:bottom w:val="single" w:sz="6" w:space="0" w:color="auto"/>
            </w:tcBorders>
          </w:tcPr>
          <w:p w14:paraId="42D7A53A" w14:textId="77777777" w:rsidR="001F0D11" w:rsidRPr="008B584C" w:rsidRDefault="001F0D11" w:rsidP="001F0D11">
            <w:pPr>
              <w:spacing w:before="120"/>
              <w:jc w:val="center"/>
              <w:rPr>
                <w:b/>
                <w:bCs/>
                <w:szCs w:val="22"/>
              </w:rPr>
            </w:pPr>
          </w:p>
          <w:p w14:paraId="65EA78E9" w14:textId="77777777" w:rsidR="001F0D11" w:rsidRPr="008B584C" w:rsidRDefault="001F0D11" w:rsidP="001F0D11">
            <w:pPr>
              <w:spacing w:before="120"/>
              <w:jc w:val="center"/>
              <w:rPr>
                <w:b/>
                <w:bCs/>
                <w:szCs w:val="22"/>
              </w:rPr>
            </w:pPr>
            <w:r w:rsidRPr="008B584C">
              <w:rPr>
                <w:b/>
                <w:bCs/>
                <w:sz w:val="22"/>
                <w:szCs w:val="22"/>
              </w:rPr>
              <w:t>Description of Service</w:t>
            </w:r>
          </w:p>
        </w:tc>
        <w:tc>
          <w:tcPr>
            <w:tcW w:w="1890" w:type="dxa"/>
            <w:vMerge w:val="restart"/>
            <w:tcBorders>
              <w:top w:val="single" w:sz="6" w:space="0" w:color="auto"/>
              <w:bottom w:val="single" w:sz="6" w:space="0" w:color="auto"/>
            </w:tcBorders>
          </w:tcPr>
          <w:p w14:paraId="6F2D707D" w14:textId="77777777" w:rsidR="001F0D11" w:rsidRPr="008B584C" w:rsidRDefault="001F0D11" w:rsidP="001F0D11">
            <w:pPr>
              <w:spacing w:before="120"/>
              <w:jc w:val="center"/>
              <w:rPr>
                <w:b/>
                <w:bCs/>
                <w:szCs w:val="22"/>
              </w:rPr>
            </w:pPr>
          </w:p>
          <w:p w14:paraId="3D415030" w14:textId="77777777" w:rsidR="001F0D11" w:rsidRPr="008B584C" w:rsidRDefault="001F0D11" w:rsidP="001F0D11">
            <w:pPr>
              <w:spacing w:before="120"/>
              <w:jc w:val="center"/>
              <w:rPr>
                <w:b/>
                <w:bCs/>
                <w:szCs w:val="22"/>
              </w:rPr>
            </w:pPr>
            <w:r w:rsidRPr="008B584C">
              <w:rPr>
                <w:b/>
                <w:bCs/>
                <w:sz w:val="22"/>
                <w:szCs w:val="22"/>
              </w:rPr>
              <w:t>Quantity</w:t>
            </w:r>
            <w:r w:rsidRPr="008B584C">
              <w:rPr>
                <w:b/>
                <w:bCs/>
                <w:sz w:val="22"/>
                <w:szCs w:val="22"/>
                <w:vertAlign w:val="superscript"/>
              </w:rPr>
              <w:t>1</w:t>
            </w:r>
          </w:p>
        </w:tc>
        <w:tc>
          <w:tcPr>
            <w:tcW w:w="1890" w:type="dxa"/>
            <w:vMerge w:val="restart"/>
            <w:tcBorders>
              <w:top w:val="single" w:sz="6" w:space="0" w:color="auto"/>
              <w:bottom w:val="single" w:sz="6" w:space="0" w:color="auto"/>
            </w:tcBorders>
          </w:tcPr>
          <w:p w14:paraId="0DAE271E" w14:textId="77777777" w:rsidR="001F0D11" w:rsidRPr="008B584C" w:rsidRDefault="001F0D11" w:rsidP="001F0D11">
            <w:pPr>
              <w:spacing w:before="120"/>
              <w:jc w:val="center"/>
              <w:rPr>
                <w:b/>
                <w:bCs/>
                <w:szCs w:val="22"/>
              </w:rPr>
            </w:pPr>
          </w:p>
          <w:p w14:paraId="6D1F7007" w14:textId="77777777" w:rsidR="001F0D11" w:rsidRPr="008B584C" w:rsidRDefault="001F0D11" w:rsidP="001F0D11">
            <w:pPr>
              <w:spacing w:before="120"/>
              <w:jc w:val="center"/>
              <w:rPr>
                <w:b/>
                <w:bCs/>
                <w:szCs w:val="22"/>
              </w:rPr>
            </w:pPr>
            <w:r w:rsidRPr="008B584C">
              <w:rPr>
                <w:b/>
                <w:bCs/>
                <w:sz w:val="22"/>
                <w:szCs w:val="22"/>
              </w:rPr>
              <w:t>Physical Unit</w:t>
            </w:r>
          </w:p>
        </w:tc>
        <w:tc>
          <w:tcPr>
            <w:tcW w:w="2340" w:type="dxa"/>
            <w:vMerge w:val="restart"/>
            <w:tcBorders>
              <w:top w:val="single" w:sz="6" w:space="0" w:color="auto"/>
              <w:bottom w:val="single" w:sz="6" w:space="0" w:color="auto"/>
            </w:tcBorders>
          </w:tcPr>
          <w:p w14:paraId="6A19BD58" w14:textId="77777777" w:rsidR="001F0D11" w:rsidRPr="008B584C" w:rsidRDefault="001F0D11" w:rsidP="001F0D11">
            <w:pPr>
              <w:spacing w:before="120"/>
              <w:jc w:val="center"/>
              <w:rPr>
                <w:b/>
                <w:bCs/>
                <w:szCs w:val="22"/>
              </w:rPr>
            </w:pPr>
            <w:r w:rsidRPr="008B584C">
              <w:rPr>
                <w:b/>
                <w:bCs/>
                <w:sz w:val="22"/>
                <w:szCs w:val="22"/>
              </w:rPr>
              <w:t>Place where Services shall be performed</w:t>
            </w:r>
          </w:p>
        </w:tc>
        <w:tc>
          <w:tcPr>
            <w:tcW w:w="1620" w:type="dxa"/>
            <w:vMerge w:val="restart"/>
            <w:tcBorders>
              <w:top w:val="single" w:sz="6" w:space="0" w:color="auto"/>
              <w:bottom w:val="single" w:sz="6" w:space="0" w:color="auto"/>
            </w:tcBorders>
          </w:tcPr>
          <w:p w14:paraId="7881BC19" w14:textId="77777777" w:rsidR="001F0D11" w:rsidRPr="008B584C" w:rsidRDefault="001F0D11" w:rsidP="001F0D11">
            <w:pPr>
              <w:spacing w:before="120"/>
              <w:ind w:left="-18"/>
              <w:jc w:val="center"/>
              <w:rPr>
                <w:b/>
                <w:bCs/>
                <w:szCs w:val="22"/>
              </w:rPr>
            </w:pPr>
            <w:r w:rsidRPr="008B584C">
              <w:rPr>
                <w:b/>
                <w:bCs/>
                <w:sz w:val="22"/>
                <w:szCs w:val="22"/>
              </w:rPr>
              <w:t>Final Completion Date(s) of Services</w:t>
            </w:r>
          </w:p>
        </w:tc>
      </w:tr>
      <w:tr w:rsidR="001F0D11" w:rsidRPr="008B584C" w14:paraId="249AAFD9" w14:textId="77777777" w:rsidTr="001F0D11">
        <w:trPr>
          <w:cantSplit/>
          <w:trHeight w:val="561"/>
        </w:trPr>
        <w:tc>
          <w:tcPr>
            <w:tcW w:w="1008" w:type="dxa"/>
            <w:vMerge/>
            <w:tcBorders>
              <w:top w:val="single" w:sz="6" w:space="0" w:color="auto"/>
              <w:bottom w:val="single" w:sz="6" w:space="0" w:color="auto"/>
            </w:tcBorders>
          </w:tcPr>
          <w:p w14:paraId="12390EFF" w14:textId="77777777" w:rsidR="001F0D11" w:rsidRPr="008B584C" w:rsidRDefault="001F0D11" w:rsidP="001F0D11">
            <w:pPr>
              <w:jc w:val="center"/>
              <w:rPr>
                <w:szCs w:val="22"/>
              </w:rPr>
            </w:pPr>
          </w:p>
        </w:tc>
        <w:tc>
          <w:tcPr>
            <w:tcW w:w="4230" w:type="dxa"/>
            <w:vMerge/>
            <w:tcBorders>
              <w:top w:val="single" w:sz="6" w:space="0" w:color="auto"/>
              <w:bottom w:val="single" w:sz="6" w:space="0" w:color="auto"/>
            </w:tcBorders>
          </w:tcPr>
          <w:p w14:paraId="32010A87" w14:textId="77777777" w:rsidR="001F0D11" w:rsidRPr="008B584C" w:rsidRDefault="001F0D11" w:rsidP="001F0D11">
            <w:pPr>
              <w:jc w:val="center"/>
              <w:rPr>
                <w:szCs w:val="22"/>
              </w:rPr>
            </w:pPr>
          </w:p>
        </w:tc>
        <w:tc>
          <w:tcPr>
            <w:tcW w:w="1890" w:type="dxa"/>
            <w:vMerge/>
            <w:tcBorders>
              <w:top w:val="single" w:sz="6" w:space="0" w:color="auto"/>
              <w:bottom w:val="single" w:sz="6" w:space="0" w:color="auto"/>
            </w:tcBorders>
          </w:tcPr>
          <w:p w14:paraId="6CFDB83A" w14:textId="77777777" w:rsidR="001F0D11" w:rsidRPr="008B584C" w:rsidRDefault="001F0D11" w:rsidP="001F0D11">
            <w:pPr>
              <w:jc w:val="center"/>
              <w:rPr>
                <w:szCs w:val="22"/>
              </w:rPr>
            </w:pPr>
          </w:p>
        </w:tc>
        <w:tc>
          <w:tcPr>
            <w:tcW w:w="1890" w:type="dxa"/>
            <w:vMerge/>
            <w:tcBorders>
              <w:top w:val="single" w:sz="6" w:space="0" w:color="auto"/>
              <w:bottom w:val="single" w:sz="6" w:space="0" w:color="auto"/>
            </w:tcBorders>
          </w:tcPr>
          <w:p w14:paraId="5C918B72" w14:textId="77777777" w:rsidR="001F0D11" w:rsidRPr="008B584C" w:rsidRDefault="001F0D11" w:rsidP="001F0D11">
            <w:pPr>
              <w:jc w:val="center"/>
              <w:rPr>
                <w:szCs w:val="22"/>
              </w:rPr>
            </w:pPr>
          </w:p>
        </w:tc>
        <w:tc>
          <w:tcPr>
            <w:tcW w:w="2340" w:type="dxa"/>
            <w:vMerge/>
            <w:tcBorders>
              <w:top w:val="single" w:sz="6" w:space="0" w:color="auto"/>
              <w:bottom w:val="single" w:sz="6" w:space="0" w:color="auto"/>
            </w:tcBorders>
          </w:tcPr>
          <w:p w14:paraId="569F705A" w14:textId="77777777" w:rsidR="001F0D11" w:rsidRPr="008B584C" w:rsidRDefault="001F0D11" w:rsidP="001F0D11">
            <w:pPr>
              <w:jc w:val="center"/>
              <w:rPr>
                <w:szCs w:val="22"/>
              </w:rPr>
            </w:pPr>
          </w:p>
        </w:tc>
        <w:tc>
          <w:tcPr>
            <w:tcW w:w="1620" w:type="dxa"/>
            <w:vMerge/>
            <w:tcBorders>
              <w:top w:val="single" w:sz="6" w:space="0" w:color="auto"/>
              <w:bottom w:val="single" w:sz="6" w:space="0" w:color="auto"/>
            </w:tcBorders>
          </w:tcPr>
          <w:p w14:paraId="3DA601AA" w14:textId="77777777" w:rsidR="001F0D11" w:rsidRPr="008B584C" w:rsidRDefault="001F0D11" w:rsidP="001F0D11">
            <w:pPr>
              <w:jc w:val="center"/>
              <w:rPr>
                <w:szCs w:val="22"/>
              </w:rPr>
            </w:pPr>
          </w:p>
        </w:tc>
      </w:tr>
      <w:tr w:rsidR="001F0D11" w:rsidRPr="008B584C" w14:paraId="782B06E4" w14:textId="77777777" w:rsidTr="001F0D11">
        <w:trPr>
          <w:cantSplit/>
          <w:trHeight w:val="255"/>
        </w:trPr>
        <w:tc>
          <w:tcPr>
            <w:tcW w:w="1008" w:type="dxa"/>
            <w:tcBorders>
              <w:top w:val="single" w:sz="6" w:space="0" w:color="auto"/>
              <w:bottom w:val="single" w:sz="6" w:space="0" w:color="auto"/>
            </w:tcBorders>
          </w:tcPr>
          <w:p w14:paraId="5D58F08C" w14:textId="77777777" w:rsidR="001F0D11" w:rsidRPr="008B584C" w:rsidRDefault="001F0D11" w:rsidP="001F0D11">
            <w:pPr>
              <w:pStyle w:val="Outline"/>
              <w:spacing w:before="120"/>
              <w:rPr>
                <w:i/>
                <w:iCs/>
                <w:kern w:val="0"/>
                <w:szCs w:val="22"/>
              </w:rPr>
            </w:pPr>
            <w:r w:rsidRPr="008B584C">
              <w:rPr>
                <w:i/>
                <w:iCs/>
                <w:sz w:val="22"/>
                <w:szCs w:val="22"/>
              </w:rPr>
              <w:t>[</w:t>
            </w:r>
            <w:r w:rsidRPr="008B584C">
              <w:rPr>
                <w:b/>
                <w:i/>
                <w:iCs/>
                <w:sz w:val="22"/>
                <w:szCs w:val="22"/>
              </w:rPr>
              <w:t>insert Service No</w:t>
            </w:r>
            <w:r w:rsidRPr="008B584C">
              <w:rPr>
                <w:bCs/>
                <w:i/>
                <w:iCs/>
                <w:sz w:val="22"/>
                <w:szCs w:val="22"/>
              </w:rPr>
              <w:t>]</w:t>
            </w:r>
          </w:p>
        </w:tc>
        <w:tc>
          <w:tcPr>
            <w:tcW w:w="4230" w:type="dxa"/>
            <w:tcBorders>
              <w:top w:val="single" w:sz="6" w:space="0" w:color="auto"/>
              <w:bottom w:val="single" w:sz="6" w:space="0" w:color="auto"/>
            </w:tcBorders>
          </w:tcPr>
          <w:p w14:paraId="38110719" w14:textId="77777777" w:rsidR="001F0D11" w:rsidRPr="008B584C" w:rsidRDefault="001F0D11" w:rsidP="001F0D11">
            <w:pPr>
              <w:pStyle w:val="Outline"/>
              <w:spacing w:before="120"/>
              <w:rPr>
                <w:i/>
                <w:iCs/>
                <w:kern w:val="0"/>
                <w:szCs w:val="22"/>
              </w:rPr>
            </w:pPr>
            <w:r w:rsidRPr="008B584C">
              <w:rPr>
                <w:i/>
                <w:iCs/>
                <w:kern w:val="0"/>
                <w:sz w:val="22"/>
                <w:szCs w:val="22"/>
              </w:rPr>
              <w:t>[</w:t>
            </w:r>
            <w:r w:rsidRPr="008B584C">
              <w:rPr>
                <w:b/>
                <w:i/>
                <w:iCs/>
                <w:kern w:val="0"/>
                <w:sz w:val="22"/>
                <w:szCs w:val="22"/>
              </w:rPr>
              <w:t>insert description of Related Services</w:t>
            </w:r>
            <w:r w:rsidRPr="008B584C">
              <w:rPr>
                <w:i/>
                <w:iCs/>
                <w:kern w:val="0"/>
                <w:sz w:val="22"/>
                <w:szCs w:val="22"/>
              </w:rPr>
              <w:t>]</w:t>
            </w:r>
          </w:p>
        </w:tc>
        <w:tc>
          <w:tcPr>
            <w:tcW w:w="1890" w:type="dxa"/>
            <w:tcBorders>
              <w:top w:val="single" w:sz="6" w:space="0" w:color="auto"/>
              <w:bottom w:val="single" w:sz="6" w:space="0" w:color="auto"/>
            </w:tcBorders>
          </w:tcPr>
          <w:p w14:paraId="004A1491" w14:textId="77777777" w:rsidR="001F0D11" w:rsidRPr="008B584C" w:rsidRDefault="001F0D11" w:rsidP="001F0D11">
            <w:pPr>
              <w:pStyle w:val="Outline"/>
              <w:spacing w:before="120"/>
              <w:rPr>
                <w:i/>
                <w:iCs/>
                <w:kern w:val="0"/>
                <w:szCs w:val="22"/>
              </w:rPr>
            </w:pPr>
            <w:r w:rsidRPr="008B584C">
              <w:rPr>
                <w:i/>
                <w:iCs/>
                <w:sz w:val="22"/>
                <w:szCs w:val="22"/>
              </w:rPr>
              <w:t>[</w:t>
            </w:r>
            <w:r w:rsidRPr="008B584C">
              <w:rPr>
                <w:b/>
                <w:i/>
                <w:iCs/>
                <w:sz w:val="22"/>
                <w:szCs w:val="22"/>
              </w:rPr>
              <w:t>insert quantity of items to be supplied</w:t>
            </w:r>
            <w:r w:rsidRPr="008B584C">
              <w:rPr>
                <w:i/>
                <w:iCs/>
                <w:sz w:val="22"/>
                <w:szCs w:val="22"/>
              </w:rPr>
              <w:t>]</w:t>
            </w:r>
          </w:p>
        </w:tc>
        <w:tc>
          <w:tcPr>
            <w:tcW w:w="1890" w:type="dxa"/>
            <w:tcBorders>
              <w:top w:val="single" w:sz="6" w:space="0" w:color="auto"/>
              <w:bottom w:val="single" w:sz="6" w:space="0" w:color="auto"/>
            </w:tcBorders>
          </w:tcPr>
          <w:p w14:paraId="3503A0EB" w14:textId="77777777" w:rsidR="001F0D11" w:rsidRPr="008B584C" w:rsidRDefault="001F0D11" w:rsidP="001F0D11">
            <w:pPr>
              <w:pStyle w:val="Outline"/>
              <w:spacing w:before="120"/>
              <w:jc w:val="center"/>
              <w:rPr>
                <w:i/>
                <w:iCs/>
                <w:kern w:val="0"/>
                <w:szCs w:val="22"/>
              </w:rPr>
            </w:pPr>
            <w:r w:rsidRPr="008B584C">
              <w:rPr>
                <w:i/>
                <w:iCs/>
                <w:sz w:val="22"/>
                <w:szCs w:val="22"/>
              </w:rPr>
              <w:t>[</w:t>
            </w:r>
            <w:r w:rsidRPr="008B584C">
              <w:rPr>
                <w:b/>
                <w:i/>
                <w:iCs/>
                <w:sz w:val="22"/>
                <w:szCs w:val="22"/>
              </w:rPr>
              <w:t>insert physical unit for the items</w:t>
            </w:r>
            <w:r w:rsidRPr="008B584C">
              <w:rPr>
                <w:i/>
                <w:iCs/>
                <w:sz w:val="22"/>
                <w:szCs w:val="22"/>
              </w:rPr>
              <w:t>]</w:t>
            </w:r>
          </w:p>
        </w:tc>
        <w:tc>
          <w:tcPr>
            <w:tcW w:w="2340" w:type="dxa"/>
            <w:tcBorders>
              <w:top w:val="single" w:sz="6" w:space="0" w:color="auto"/>
              <w:bottom w:val="single" w:sz="6" w:space="0" w:color="auto"/>
            </w:tcBorders>
          </w:tcPr>
          <w:p w14:paraId="67413196" w14:textId="77777777" w:rsidR="001F0D11" w:rsidRPr="008B584C" w:rsidRDefault="001F0D11" w:rsidP="001F0D11">
            <w:pPr>
              <w:pStyle w:val="Outline"/>
              <w:spacing w:before="120"/>
              <w:rPr>
                <w:i/>
                <w:iCs/>
                <w:kern w:val="0"/>
                <w:szCs w:val="22"/>
              </w:rPr>
            </w:pPr>
            <w:r w:rsidRPr="008B584C">
              <w:rPr>
                <w:i/>
                <w:iCs/>
                <w:kern w:val="0"/>
                <w:sz w:val="22"/>
                <w:szCs w:val="22"/>
              </w:rPr>
              <w:t>[</w:t>
            </w:r>
            <w:r w:rsidRPr="008B584C">
              <w:rPr>
                <w:b/>
                <w:i/>
                <w:iCs/>
                <w:kern w:val="0"/>
                <w:sz w:val="22"/>
                <w:szCs w:val="22"/>
              </w:rPr>
              <w:t>insert name of the Place</w:t>
            </w:r>
            <w:r w:rsidRPr="008B584C">
              <w:rPr>
                <w:bCs/>
                <w:i/>
                <w:iCs/>
                <w:kern w:val="0"/>
                <w:sz w:val="22"/>
                <w:szCs w:val="22"/>
              </w:rPr>
              <w:t>]</w:t>
            </w:r>
          </w:p>
        </w:tc>
        <w:tc>
          <w:tcPr>
            <w:tcW w:w="1620" w:type="dxa"/>
            <w:tcBorders>
              <w:top w:val="single" w:sz="6" w:space="0" w:color="auto"/>
              <w:bottom w:val="single" w:sz="6" w:space="0" w:color="auto"/>
            </w:tcBorders>
          </w:tcPr>
          <w:p w14:paraId="4B182407" w14:textId="77777777" w:rsidR="001F0D11" w:rsidRPr="008B584C" w:rsidRDefault="001F0D11" w:rsidP="001F0D11">
            <w:pPr>
              <w:pStyle w:val="Outline"/>
              <w:spacing w:before="120"/>
              <w:jc w:val="center"/>
              <w:rPr>
                <w:i/>
                <w:iCs/>
                <w:kern w:val="0"/>
                <w:szCs w:val="22"/>
              </w:rPr>
            </w:pPr>
            <w:r w:rsidRPr="008B584C">
              <w:rPr>
                <w:i/>
                <w:iCs/>
                <w:kern w:val="0"/>
                <w:sz w:val="22"/>
                <w:szCs w:val="22"/>
              </w:rPr>
              <w:t>[</w:t>
            </w:r>
            <w:r w:rsidRPr="008B584C">
              <w:rPr>
                <w:b/>
                <w:i/>
                <w:iCs/>
                <w:kern w:val="0"/>
                <w:sz w:val="22"/>
                <w:szCs w:val="22"/>
              </w:rPr>
              <w:t>insert required Completion Date(s)</w:t>
            </w:r>
            <w:r w:rsidRPr="008B584C">
              <w:rPr>
                <w:i/>
                <w:iCs/>
                <w:kern w:val="0"/>
                <w:sz w:val="22"/>
                <w:szCs w:val="22"/>
              </w:rPr>
              <w:t>]</w:t>
            </w:r>
          </w:p>
        </w:tc>
      </w:tr>
      <w:tr w:rsidR="001F0D11" w:rsidRPr="008B584C" w14:paraId="1B60C654" w14:textId="77777777" w:rsidTr="001F0D11">
        <w:trPr>
          <w:cantSplit/>
          <w:trHeight w:val="255"/>
        </w:trPr>
        <w:tc>
          <w:tcPr>
            <w:tcW w:w="1008" w:type="dxa"/>
            <w:tcBorders>
              <w:top w:val="single" w:sz="6" w:space="0" w:color="auto"/>
              <w:bottom w:val="single" w:sz="6" w:space="0" w:color="auto"/>
            </w:tcBorders>
          </w:tcPr>
          <w:p w14:paraId="25B45DAE"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137A91A3"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031E13F"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749B0F37"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7BA3AF4E"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51894D21" w14:textId="77777777" w:rsidR="001F0D11" w:rsidRPr="008B584C" w:rsidRDefault="001F0D11" w:rsidP="00D979A0">
            <w:pPr>
              <w:pStyle w:val="Outline"/>
              <w:numPr>
                <w:ilvl w:val="0"/>
                <w:numId w:val="0"/>
              </w:numPr>
              <w:spacing w:before="120"/>
              <w:jc w:val="center"/>
              <w:rPr>
                <w:kern w:val="0"/>
              </w:rPr>
            </w:pPr>
          </w:p>
        </w:tc>
      </w:tr>
      <w:tr w:rsidR="001F0D11" w:rsidRPr="008B584C" w14:paraId="30D74143" w14:textId="77777777" w:rsidTr="001F0D11">
        <w:trPr>
          <w:cantSplit/>
          <w:trHeight w:val="255"/>
        </w:trPr>
        <w:tc>
          <w:tcPr>
            <w:tcW w:w="1008" w:type="dxa"/>
            <w:tcBorders>
              <w:top w:val="single" w:sz="6" w:space="0" w:color="auto"/>
              <w:bottom w:val="single" w:sz="6" w:space="0" w:color="auto"/>
            </w:tcBorders>
          </w:tcPr>
          <w:p w14:paraId="6AA54819"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61CBE123"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588F7CB"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52971F28"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0A931767"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47F5840A" w14:textId="77777777" w:rsidR="001F0D11" w:rsidRPr="008B584C" w:rsidRDefault="001F0D11" w:rsidP="00D979A0">
            <w:pPr>
              <w:pStyle w:val="Outline"/>
              <w:numPr>
                <w:ilvl w:val="0"/>
                <w:numId w:val="0"/>
              </w:numPr>
              <w:spacing w:before="120"/>
              <w:jc w:val="center"/>
              <w:rPr>
                <w:kern w:val="0"/>
              </w:rPr>
            </w:pPr>
          </w:p>
        </w:tc>
      </w:tr>
      <w:tr w:rsidR="001F0D11" w:rsidRPr="008B584C" w14:paraId="1F06C505" w14:textId="77777777" w:rsidTr="001F0D11">
        <w:trPr>
          <w:cantSplit/>
          <w:trHeight w:val="255"/>
        </w:trPr>
        <w:tc>
          <w:tcPr>
            <w:tcW w:w="1008" w:type="dxa"/>
            <w:tcBorders>
              <w:top w:val="single" w:sz="6" w:space="0" w:color="auto"/>
              <w:bottom w:val="single" w:sz="6" w:space="0" w:color="auto"/>
            </w:tcBorders>
          </w:tcPr>
          <w:p w14:paraId="4CEF61B5"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168449B4"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6C0C35E9"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2B7D1C57"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79B4F045"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2D728FE3" w14:textId="77777777" w:rsidR="001F0D11" w:rsidRPr="008B584C" w:rsidRDefault="001F0D11" w:rsidP="00D979A0">
            <w:pPr>
              <w:pStyle w:val="Outline"/>
              <w:numPr>
                <w:ilvl w:val="0"/>
                <w:numId w:val="0"/>
              </w:numPr>
              <w:spacing w:before="120"/>
              <w:jc w:val="center"/>
              <w:rPr>
                <w:kern w:val="0"/>
              </w:rPr>
            </w:pPr>
          </w:p>
        </w:tc>
      </w:tr>
      <w:tr w:rsidR="001F0D11" w:rsidRPr="008B584C" w14:paraId="0F0BA36B" w14:textId="77777777" w:rsidTr="001F0D11">
        <w:trPr>
          <w:cantSplit/>
          <w:trHeight w:val="255"/>
        </w:trPr>
        <w:tc>
          <w:tcPr>
            <w:tcW w:w="1008" w:type="dxa"/>
            <w:tcBorders>
              <w:top w:val="single" w:sz="6" w:space="0" w:color="auto"/>
              <w:bottom w:val="single" w:sz="6" w:space="0" w:color="auto"/>
            </w:tcBorders>
          </w:tcPr>
          <w:p w14:paraId="61C10437"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44CBA30C"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533AE0DE"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14D198DD"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47E2258F"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49C7BF88" w14:textId="77777777" w:rsidR="001F0D11" w:rsidRPr="008B584C" w:rsidRDefault="001F0D11" w:rsidP="00D979A0">
            <w:pPr>
              <w:pStyle w:val="Outline"/>
              <w:numPr>
                <w:ilvl w:val="0"/>
                <w:numId w:val="0"/>
              </w:numPr>
              <w:spacing w:before="120"/>
              <w:jc w:val="center"/>
              <w:rPr>
                <w:kern w:val="0"/>
              </w:rPr>
            </w:pPr>
          </w:p>
        </w:tc>
      </w:tr>
      <w:tr w:rsidR="001F0D11" w:rsidRPr="008B584C" w14:paraId="1D733545" w14:textId="77777777" w:rsidTr="001F0D11">
        <w:trPr>
          <w:cantSplit/>
          <w:trHeight w:val="255"/>
        </w:trPr>
        <w:tc>
          <w:tcPr>
            <w:tcW w:w="1008" w:type="dxa"/>
            <w:tcBorders>
              <w:top w:val="single" w:sz="6" w:space="0" w:color="auto"/>
              <w:bottom w:val="single" w:sz="6" w:space="0" w:color="auto"/>
            </w:tcBorders>
          </w:tcPr>
          <w:p w14:paraId="4C88FFA2" w14:textId="77777777" w:rsidR="001F0D11" w:rsidRPr="008B584C" w:rsidRDefault="001F0D11" w:rsidP="00D979A0">
            <w:pPr>
              <w:pStyle w:val="Outline"/>
              <w:numPr>
                <w:ilvl w:val="0"/>
                <w:numId w:val="0"/>
              </w:numPr>
              <w:spacing w:before="120"/>
              <w:jc w:val="center"/>
              <w:rPr>
                <w:kern w:val="0"/>
              </w:rPr>
            </w:pPr>
          </w:p>
        </w:tc>
        <w:tc>
          <w:tcPr>
            <w:tcW w:w="4230" w:type="dxa"/>
            <w:tcBorders>
              <w:top w:val="single" w:sz="6" w:space="0" w:color="auto"/>
              <w:bottom w:val="single" w:sz="6" w:space="0" w:color="auto"/>
            </w:tcBorders>
          </w:tcPr>
          <w:p w14:paraId="3EC3D9CB"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7A8728D1" w14:textId="77777777" w:rsidR="001F0D11" w:rsidRPr="008B584C" w:rsidRDefault="001F0D11" w:rsidP="00D979A0">
            <w:pPr>
              <w:pStyle w:val="Outline"/>
              <w:numPr>
                <w:ilvl w:val="0"/>
                <w:numId w:val="0"/>
              </w:numPr>
              <w:spacing w:before="120"/>
              <w:jc w:val="center"/>
              <w:rPr>
                <w:kern w:val="0"/>
              </w:rPr>
            </w:pPr>
          </w:p>
        </w:tc>
        <w:tc>
          <w:tcPr>
            <w:tcW w:w="1890" w:type="dxa"/>
            <w:tcBorders>
              <w:top w:val="single" w:sz="6" w:space="0" w:color="auto"/>
              <w:bottom w:val="single" w:sz="6" w:space="0" w:color="auto"/>
            </w:tcBorders>
          </w:tcPr>
          <w:p w14:paraId="2E35E598" w14:textId="77777777" w:rsidR="001F0D11" w:rsidRPr="008B584C" w:rsidRDefault="001F0D11" w:rsidP="00D979A0">
            <w:pPr>
              <w:pStyle w:val="Outline"/>
              <w:numPr>
                <w:ilvl w:val="0"/>
                <w:numId w:val="0"/>
              </w:numPr>
              <w:spacing w:before="120"/>
              <w:jc w:val="center"/>
              <w:rPr>
                <w:kern w:val="0"/>
              </w:rPr>
            </w:pPr>
          </w:p>
        </w:tc>
        <w:tc>
          <w:tcPr>
            <w:tcW w:w="2340" w:type="dxa"/>
            <w:tcBorders>
              <w:top w:val="single" w:sz="6" w:space="0" w:color="auto"/>
              <w:bottom w:val="single" w:sz="6" w:space="0" w:color="auto"/>
            </w:tcBorders>
          </w:tcPr>
          <w:p w14:paraId="64B5C1DF" w14:textId="77777777" w:rsidR="001F0D11" w:rsidRPr="008B584C" w:rsidRDefault="001F0D11" w:rsidP="00D979A0">
            <w:pPr>
              <w:pStyle w:val="Outline"/>
              <w:numPr>
                <w:ilvl w:val="0"/>
                <w:numId w:val="0"/>
              </w:numPr>
              <w:spacing w:before="120"/>
              <w:jc w:val="center"/>
              <w:rPr>
                <w:kern w:val="0"/>
              </w:rPr>
            </w:pPr>
          </w:p>
        </w:tc>
        <w:tc>
          <w:tcPr>
            <w:tcW w:w="1620" w:type="dxa"/>
            <w:tcBorders>
              <w:top w:val="single" w:sz="6" w:space="0" w:color="auto"/>
              <w:bottom w:val="single" w:sz="6" w:space="0" w:color="auto"/>
            </w:tcBorders>
          </w:tcPr>
          <w:p w14:paraId="2BDB770F" w14:textId="77777777" w:rsidR="001F0D11" w:rsidRPr="008B584C" w:rsidRDefault="001F0D11" w:rsidP="00D979A0">
            <w:pPr>
              <w:pStyle w:val="Outline"/>
              <w:numPr>
                <w:ilvl w:val="0"/>
                <w:numId w:val="0"/>
              </w:numPr>
              <w:spacing w:before="120"/>
              <w:jc w:val="center"/>
              <w:rPr>
                <w:kern w:val="0"/>
              </w:rPr>
            </w:pPr>
          </w:p>
        </w:tc>
      </w:tr>
      <w:tr w:rsidR="001F0D11" w:rsidRPr="008B584C" w14:paraId="1EDBFD1A" w14:textId="77777777" w:rsidTr="001F0D11">
        <w:trPr>
          <w:cantSplit/>
          <w:trHeight w:val="256"/>
        </w:trPr>
        <w:tc>
          <w:tcPr>
            <w:tcW w:w="12978" w:type="dxa"/>
            <w:gridSpan w:val="6"/>
            <w:tcBorders>
              <w:top w:val="double" w:sz="4" w:space="0" w:color="auto"/>
              <w:left w:val="nil"/>
              <w:bottom w:val="nil"/>
              <w:right w:val="nil"/>
            </w:tcBorders>
          </w:tcPr>
          <w:p w14:paraId="67CF6218" w14:textId="77777777" w:rsidR="001F0D11" w:rsidRPr="008B584C" w:rsidRDefault="001F0D11" w:rsidP="001F0D11">
            <w:pPr>
              <w:suppressAutoHyphens/>
              <w:spacing w:before="120"/>
              <w:rPr>
                <w:sz w:val="16"/>
              </w:rPr>
            </w:pPr>
          </w:p>
          <w:p w14:paraId="19F31E3E" w14:textId="77777777" w:rsidR="001F0D11" w:rsidRPr="008B584C" w:rsidRDefault="001F0D11" w:rsidP="001F0D11">
            <w:pPr>
              <w:suppressAutoHyphens/>
              <w:spacing w:before="120"/>
              <w:rPr>
                <w:sz w:val="16"/>
              </w:rPr>
            </w:pPr>
            <w:r w:rsidRPr="008B584C">
              <w:rPr>
                <w:sz w:val="16"/>
              </w:rPr>
              <w:t>1. If applicable</w:t>
            </w:r>
          </w:p>
        </w:tc>
      </w:tr>
    </w:tbl>
    <w:p w14:paraId="78899A58" w14:textId="77777777" w:rsidR="001F0D11" w:rsidRPr="008B584C" w:rsidRDefault="001F0D11" w:rsidP="001F0D11">
      <w:pPr>
        <w:jc w:val="center"/>
      </w:pPr>
    </w:p>
    <w:p w14:paraId="51F3223F" w14:textId="77777777" w:rsidR="001F0D11" w:rsidRPr="008B584C" w:rsidRDefault="001F0D11" w:rsidP="001F0D11">
      <w:pPr>
        <w:jc w:val="center"/>
        <w:sectPr w:rsidR="001F0D11" w:rsidRPr="008B584C">
          <w:pgSz w:w="15840" w:h="12240" w:orient="landscape" w:code="1"/>
          <w:pgMar w:top="1800" w:right="1440" w:bottom="1440" w:left="1440" w:header="720" w:footer="720" w:gutter="0"/>
          <w:paperSrc w:first="16643" w:other="16643"/>
          <w:pgNumType w:chapStyle="1"/>
          <w:cols w:space="720"/>
          <w:titlePg/>
        </w:sectPr>
      </w:pPr>
    </w:p>
    <w:p w14:paraId="7775A386" w14:textId="77777777" w:rsidR="001F0D11" w:rsidRPr="008B584C" w:rsidRDefault="001F0D11" w:rsidP="001F0D11">
      <w:pPr>
        <w:suppressAutoHyphens/>
        <w:jc w:val="both"/>
      </w:pPr>
    </w:p>
    <w:p w14:paraId="75BBD586" w14:textId="02CA2C35" w:rsidR="00893819" w:rsidRPr="009C1717" w:rsidRDefault="001F0D11" w:rsidP="009D6DD5">
      <w:pPr>
        <w:pStyle w:val="Heading2"/>
        <w:numPr>
          <w:ilvl w:val="1"/>
          <w:numId w:val="81"/>
        </w:numPr>
        <w:rPr>
          <w:rFonts w:ascii="Times New Roman" w:hAnsi="Times New Roman"/>
        </w:rPr>
      </w:pPr>
      <w:bookmarkStart w:id="833" w:name="_Toc68320560"/>
      <w:bookmarkStart w:id="834" w:name="_Toc220819542"/>
      <w:bookmarkStart w:id="835" w:name="_Toc221328037"/>
      <w:bookmarkStart w:id="836" w:name="_Toc18236202"/>
      <w:r w:rsidRPr="009C1717">
        <w:rPr>
          <w:rFonts w:ascii="Times New Roman" w:hAnsi="Times New Roman"/>
        </w:rPr>
        <w:t>Technical Specifications</w:t>
      </w:r>
      <w:bookmarkEnd w:id="833"/>
      <w:bookmarkEnd w:id="834"/>
      <w:bookmarkEnd w:id="835"/>
      <w:bookmarkEnd w:id="836"/>
    </w:p>
    <w:p w14:paraId="1FDFB526" w14:textId="5602C833" w:rsidR="005E2B66" w:rsidRPr="005E2B66" w:rsidRDefault="005E2B66" w:rsidP="005E2B66">
      <w:pPr>
        <w:rPr>
          <w:highlight w:val="yellow"/>
        </w:rPr>
      </w:pPr>
    </w:p>
    <w:p w14:paraId="60B0494D" w14:textId="77777777" w:rsidR="00253081" w:rsidRPr="006006BA" w:rsidRDefault="00253081" w:rsidP="00253081">
      <w:pPr>
        <w:shd w:val="clear" w:color="auto" w:fill="FFFFFF"/>
        <w:spacing w:after="360"/>
        <w:rPr>
          <w:rFonts w:ascii="Arial" w:hAnsi="Arial" w:cs="Arial"/>
          <w:b/>
          <w:color w:val="1F1F1F"/>
        </w:rPr>
      </w:pPr>
      <w:bookmarkStart w:id="837" w:name="_Toc208814660"/>
      <w:r w:rsidRPr="006006BA">
        <w:rPr>
          <w:rFonts w:ascii="Arial" w:hAnsi="Arial" w:cs="Arial"/>
          <w:b/>
          <w:color w:val="1F1F1F"/>
        </w:rPr>
        <w:t>The technical specifications of pigs</w:t>
      </w:r>
      <w:r w:rsidRPr="006006BA">
        <w:rPr>
          <w:rFonts w:ascii="Arial" w:hAnsi="Arial" w:cs="Arial"/>
          <w:b/>
          <w:bCs/>
          <w:color w:val="000000"/>
        </w:rPr>
        <w:t>(gilts)</w:t>
      </w:r>
      <w:r w:rsidRPr="006006BA">
        <w:rPr>
          <w:rFonts w:ascii="Arial" w:hAnsi="Arial" w:cs="Arial"/>
          <w:color w:val="000000"/>
        </w:rPr>
        <w:t xml:space="preserve"> </w:t>
      </w:r>
      <w:r w:rsidRPr="006006BA">
        <w:rPr>
          <w:rFonts w:ascii="Arial" w:hAnsi="Arial" w:cs="Arial"/>
          <w:b/>
          <w:color w:val="1F1F1F"/>
        </w:rPr>
        <w:t xml:space="preserve">to be supplied to poor households under </w:t>
      </w:r>
      <w:r>
        <w:rPr>
          <w:rFonts w:ascii="Arial" w:hAnsi="Arial" w:cs="Arial"/>
          <w:b/>
        </w:rPr>
        <w:t>R</w:t>
      </w:r>
      <w:r w:rsidRPr="006006BA">
        <w:rPr>
          <w:rFonts w:ascii="Arial" w:hAnsi="Arial" w:cs="Arial"/>
          <w:b/>
        </w:rPr>
        <w:t xml:space="preserve">esilient </w:t>
      </w:r>
      <w:r>
        <w:rPr>
          <w:rFonts w:ascii="Arial" w:hAnsi="Arial" w:cs="Arial"/>
          <w:b/>
        </w:rPr>
        <w:t>N</w:t>
      </w:r>
      <w:r w:rsidRPr="006006BA">
        <w:rPr>
          <w:rFonts w:ascii="Arial" w:hAnsi="Arial" w:cs="Arial"/>
          <w:b/>
        </w:rPr>
        <w:t xml:space="preserve">yamagabe </w:t>
      </w:r>
      <w:r>
        <w:rPr>
          <w:rFonts w:ascii="Arial" w:hAnsi="Arial" w:cs="Arial"/>
          <w:b/>
        </w:rPr>
        <w:t>C</w:t>
      </w:r>
      <w:r w:rsidRPr="006006BA">
        <w:rPr>
          <w:rFonts w:ascii="Arial" w:hAnsi="Arial" w:cs="Arial"/>
          <w:b/>
        </w:rPr>
        <w:t xml:space="preserve">limate </w:t>
      </w:r>
      <w:r>
        <w:rPr>
          <w:rFonts w:ascii="Arial" w:hAnsi="Arial" w:cs="Arial"/>
          <w:b/>
        </w:rPr>
        <w:t>S</w:t>
      </w:r>
      <w:r w:rsidRPr="006006BA">
        <w:rPr>
          <w:rFonts w:ascii="Arial" w:hAnsi="Arial" w:cs="Arial"/>
          <w:b/>
        </w:rPr>
        <w:t xml:space="preserve">mart </w:t>
      </w:r>
      <w:r>
        <w:rPr>
          <w:rFonts w:ascii="Arial" w:hAnsi="Arial" w:cs="Arial"/>
          <w:b/>
        </w:rPr>
        <w:t>I</w:t>
      </w:r>
      <w:r w:rsidRPr="006006BA">
        <w:rPr>
          <w:rFonts w:ascii="Arial" w:hAnsi="Arial" w:cs="Arial"/>
          <w:b/>
        </w:rPr>
        <w:t xml:space="preserve">nitiative </w:t>
      </w:r>
      <w:r>
        <w:rPr>
          <w:rFonts w:ascii="Arial" w:hAnsi="Arial" w:cs="Arial"/>
          <w:b/>
        </w:rPr>
        <w:t>P</w:t>
      </w:r>
      <w:r w:rsidRPr="006006BA">
        <w:rPr>
          <w:rFonts w:ascii="Arial" w:hAnsi="Arial" w:cs="Arial"/>
          <w:b/>
        </w:rPr>
        <w:t xml:space="preserve">roject </w:t>
      </w:r>
      <w:r w:rsidRPr="006006BA">
        <w:rPr>
          <w:rFonts w:ascii="Arial" w:hAnsi="Arial" w:cs="Arial"/>
          <w:b/>
          <w:color w:val="1F1F1F"/>
        </w:rPr>
        <w:t>are as follows:</w:t>
      </w:r>
    </w:p>
    <w:p w14:paraId="65F8ED3B"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Cross breed at 50% with large white, landrace and pietrain</w:t>
      </w:r>
    </w:p>
    <w:p w14:paraId="19B1DD9B"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Body weight of at least 135 kgs.</w:t>
      </w:r>
    </w:p>
    <w:p w14:paraId="578F4FBC"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Free from brucellosis, as confirmed by a laboratory test.</w:t>
      </w:r>
    </w:p>
    <w:p w14:paraId="2FF2C3A1"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Good growth rate.</w:t>
      </w:r>
    </w:p>
    <w:p w14:paraId="0F47B349"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Not from quarantined areas.</w:t>
      </w:r>
    </w:p>
    <w:p w14:paraId="4CB5A90C"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No body defects or deformities.</w:t>
      </w:r>
    </w:p>
    <w:p w14:paraId="70230DAB"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No signs of disease.</w:t>
      </w:r>
    </w:p>
    <w:p w14:paraId="0BD050EF"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Supplied pigs(gilts) must have one year annual insurance</w:t>
      </w:r>
    </w:p>
    <w:p w14:paraId="51BDA562" w14:textId="77777777" w:rsidR="00253081" w:rsidRPr="006006BA" w:rsidRDefault="00253081" w:rsidP="00253081">
      <w:pPr>
        <w:numPr>
          <w:ilvl w:val="0"/>
          <w:numId w:val="86"/>
        </w:numPr>
        <w:shd w:val="clear" w:color="auto" w:fill="FFFFFF"/>
        <w:spacing w:before="100" w:beforeAutospacing="1" w:after="150"/>
        <w:ind w:left="0"/>
        <w:rPr>
          <w:rFonts w:ascii="Arial" w:hAnsi="Arial" w:cs="Arial"/>
          <w:color w:val="1F1F1F"/>
        </w:rPr>
      </w:pPr>
      <w:r w:rsidRPr="006006BA">
        <w:rPr>
          <w:rFonts w:ascii="Arial" w:hAnsi="Arial" w:cs="Arial"/>
          <w:color w:val="1F1F1F"/>
        </w:rPr>
        <w:t>Supplied pigs(gilts) must be transported in the district site where distribution takes place.</w:t>
      </w:r>
    </w:p>
    <w:p w14:paraId="737E8228" w14:textId="77777777" w:rsidR="00253081" w:rsidRPr="006006BA" w:rsidRDefault="00253081" w:rsidP="00253081">
      <w:pPr>
        <w:pStyle w:val="Caption"/>
        <w:rPr>
          <w:rFonts w:ascii="Arial" w:hAnsi="Arial" w:cs="Arial"/>
          <w:i/>
          <w:iCs/>
          <w:lang w:eastAsia="en-US"/>
        </w:rPr>
      </w:pPr>
      <w:r w:rsidRPr="006006BA">
        <w:rPr>
          <w:rFonts w:ascii="Arial" w:hAnsi="Arial" w:cs="Arial"/>
          <w:i/>
          <w:iCs/>
        </w:rPr>
        <w:t xml:space="preserve">Breakdown of unit cost estimation for </w:t>
      </w:r>
      <w:r w:rsidRPr="006006BA">
        <w:rPr>
          <w:rFonts w:ascii="Arial" w:hAnsi="Arial" w:cs="Arial"/>
          <w:i/>
          <w:iCs/>
          <w:color w:val="000000"/>
        </w:rPr>
        <w:t>pig with insurance</w:t>
      </w:r>
      <w:bookmarkEnd w:id="837"/>
    </w:p>
    <w:tbl>
      <w:tblPr>
        <w:tblW w:w="5243" w:type="pct"/>
        <w:tblInd w:w="-455" w:type="dxa"/>
        <w:tblLayout w:type="fixed"/>
        <w:tblLook w:val="04A0" w:firstRow="1" w:lastRow="0" w:firstColumn="1" w:lastColumn="0" w:noHBand="0" w:noVBand="1"/>
      </w:tblPr>
      <w:tblGrid>
        <w:gridCol w:w="662"/>
        <w:gridCol w:w="2540"/>
        <w:gridCol w:w="2509"/>
        <w:gridCol w:w="826"/>
        <w:gridCol w:w="1423"/>
        <w:gridCol w:w="1467"/>
      </w:tblGrid>
      <w:tr w:rsidR="00253081" w:rsidRPr="006006BA" w14:paraId="1694578E" w14:textId="77777777" w:rsidTr="007413D4">
        <w:trPr>
          <w:trHeight w:val="750"/>
        </w:trPr>
        <w:tc>
          <w:tcPr>
            <w:tcW w:w="351" w:type="pct"/>
            <w:tcBorders>
              <w:top w:val="single" w:sz="4" w:space="0" w:color="000000"/>
              <w:left w:val="single" w:sz="4" w:space="0" w:color="000000"/>
              <w:bottom w:val="single" w:sz="4" w:space="0" w:color="000000"/>
              <w:right w:val="single" w:sz="4" w:space="0" w:color="000000"/>
            </w:tcBorders>
            <w:shd w:val="clear" w:color="BFBFBF" w:fill="BFBFBF"/>
            <w:noWrap/>
            <w:hideMark/>
          </w:tcPr>
          <w:p w14:paraId="57542567" w14:textId="77777777" w:rsidR="00253081" w:rsidRPr="006006BA" w:rsidRDefault="00253081" w:rsidP="007413D4">
            <w:pPr>
              <w:rPr>
                <w:rFonts w:ascii="Arial" w:hAnsi="Arial" w:cs="Arial"/>
                <w:b/>
                <w:bCs/>
                <w:color w:val="000000"/>
              </w:rPr>
            </w:pPr>
            <w:r w:rsidRPr="006006BA">
              <w:rPr>
                <w:rFonts w:ascii="Arial" w:hAnsi="Arial" w:cs="Arial"/>
                <w:b/>
                <w:bCs/>
                <w:color w:val="000000"/>
              </w:rPr>
              <w:t>S/no</w:t>
            </w:r>
          </w:p>
        </w:tc>
        <w:tc>
          <w:tcPr>
            <w:tcW w:w="1347" w:type="pct"/>
            <w:tcBorders>
              <w:top w:val="single" w:sz="4" w:space="0" w:color="000000"/>
              <w:left w:val="nil"/>
              <w:bottom w:val="single" w:sz="4" w:space="0" w:color="000000"/>
              <w:right w:val="single" w:sz="4" w:space="0" w:color="000000"/>
            </w:tcBorders>
            <w:shd w:val="clear" w:color="BFBFBF" w:fill="BFBFBF"/>
            <w:noWrap/>
            <w:hideMark/>
          </w:tcPr>
          <w:p w14:paraId="522BB769" w14:textId="77777777" w:rsidR="00253081" w:rsidRPr="006006BA" w:rsidRDefault="00253081" w:rsidP="007413D4">
            <w:pPr>
              <w:rPr>
                <w:rFonts w:ascii="Arial" w:hAnsi="Arial" w:cs="Arial"/>
                <w:b/>
                <w:bCs/>
                <w:color w:val="000000"/>
              </w:rPr>
            </w:pPr>
            <w:r w:rsidRPr="006006BA">
              <w:rPr>
                <w:rFonts w:ascii="Arial" w:hAnsi="Arial" w:cs="Arial"/>
                <w:b/>
                <w:bCs/>
                <w:color w:val="000000"/>
              </w:rPr>
              <w:t>Activity</w:t>
            </w:r>
          </w:p>
        </w:tc>
        <w:tc>
          <w:tcPr>
            <w:tcW w:w="1331" w:type="pct"/>
            <w:tcBorders>
              <w:top w:val="single" w:sz="4" w:space="0" w:color="000000"/>
              <w:left w:val="nil"/>
              <w:bottom w:val="single" w:sz="4" w:space="0" w:color="000000"/>
              <w:right w:val="single" w:sz="4" w:space="0" w:color="000000"/>
            </w:tcBorders>
            <w:shd w:val="clear" w:color="BFBFBF" w:fill="BFBFBF"/>
            <w:noWrap/>
            <w:hideMark/>
          </w:tcPr>
          <w:p w14:paraId="72280C8F" w14:textId="77777777" w:rsidR="00253081" w:rsidRPr="006006BA" w:rsidRDefault="00253081" w:rsidP="007413D4">
            <w:pPr>
              <w:rPr>
                <w:rFonts w:ascii="Arial" w:hAnsi="Arial" w:cs="Arial"/>
                <w:b/>
                <w:bCs/>
                <w:color w:val="000000"/>
              </w:rPr>
            </w:pPr>
            <w:r w:rsidRPr="006006BA">
              <w:rPr>
                <w:rFonts w:ascii="Arial" w:hAnsi="Arial" w:cs="Arial"/>
                <w:b/>
                <w:bCs/>
                <w:color w:val="000000"/>
              </w:rPr>
              <w:t>Specification</w:t>
            </w:r>
          </w:p>
        </w:tc>
        <w:tc>
          <w:tcPr>
            <w:tcW w:w="438" w:type="pct"/>
            <w:tcBorders>
              <w:top w:val="single" w:sz="4" w:space="0" w:color="000000"/>
              <w:left w:val="nil"/>
              <w:bottom w:val="single" w:sz="4" w:space="0" w:color="000000"/>
              <w:right w:val="single" w:sz="4" w:space="0" w:color="000000"/>
            </w:tcBorders>
            <w:shd w:val="clear" w:color="BFBFBF" w:fill="BFBFBF"/>
            <w:noWrap/>
            <w:hideMark/>
          </w:tcPr>
          <w:p w14:paraId="0576CCDA" w14:textId="77777777" w:rsidR="00253081" w:rsidRPr="006006BA" w:rsidRDefault="00253081" w:rsidP="007413D4">
            <w:pPr>
              <w:rPr>
                <w:rFonts w:ascii="Arial" w:hAnsi="Arial" w:cs="Arial"/>
                <w:b/>
                <w:bCs/>
                <w:color w:val="000000"/>
              </w:rPr>
            </w:pPr>
            <w:r w:rsidRPr="006006BA">
              <w:rPr>
                <w:rFonts w:ascii="Arial" w:hAnsi="Arial" w:cs="Arial"/>
                <w:b/>
                <w:bCs/>
                <w:color w:val="000000"/>
              </w:rPr>
              <w:t>Qty</w:t>
            </w:r>
          </w:p>
        </w:tc>
        <w:tc>
          <w:tcPr>
            <w:tcW w:w="755" w:type="pct"/>
            <w:tcBorders>
              <w:top w:val="single" w:sz="4" w:space="0" w:color="000000"/>
              <w:left w:val="nil"/>
              <w:bottom w:val="single" w:sz="4" w:space="0" w:color="000000"/>
              <w:right w:val="single" w:sz="4" w:space="0" w:color="000000"/>
            </w:tcBorders>
            <w:shd w:val="clear" w:color="BFBFBF" w:fill="BFBFBF"/>
            <w:noWrap/>
            <w:hideMark/>
          </w:tcPr>
          <w:p w14:paraId="399D8742" w14:textId="77777777" w:rsidR="00253081" w:rsidRPr="006006BA" w:rsidRDefault="00253081" w:rsidP="007413D4">
            <w:pPr>
              <w:rPr>
                <w:rFonts w:ascii="Arial" w:hAnsi="Arial" w:cs="Arial"/>
                <w:b/>
                <w:bCs/>
                <w:color w:val="000000"/>
              </w:rPr>
            </w:pPr>
            <w:r w:rsidRPr="006006BA">
              <w:rPr>
                <w:rFonts w:ascii="Arial" w:hAnsi="Arial" w:cs="Arial"/>
                <w:b/>
                <w:bCs/>
                <w:color w:val="000000"/>
              </w:rPr>
              <w:t xml:space="preserve">  UC with tax </w:t>
            </w:r>
          </w:p>
        </w:tc>
        <w:tc>
          <w:tcPr>
            <w:tcW w:w="778" w:type="pct"/>
            <w:tcBorders>
              <w:top w:val="single" w:sz="4" w:space="0" w:color="000000"/>
              <w:left w:val="nil"/>
              <w:bottom w:val="single" w:sz="4" w:space="0" w:color="000000"/>
              <w:right w:val="single" w:sz="4" w:space="0" w:color="000000"/>
            </w:tcBorders>
            <w:shd w:val="clear" w:color="BFBFBF" w:fill="BFBFBF"/>
            <w:noWrap/>
            <w:hideMark/>
          </w:tcPr>
          <w:p w14:paraId="6B5AD46D" w14:textId="77777777" w:rsidR="00253081" w:rsidRPr="006006BA" w:rsidRDefault="00253081" w:rsidP="007413D4">
            <w:pPr>
              <w:rPr>
                <w:rFonts w:ascii="Arial" w:hAnsi="Arial" w:cs="Arial"/>
                <w:b/>
                <w:bCs/>
                <w:color w:val="000000"/>
              </w:rPr>
            </w:pPr>
            <w:r w:rsidRPr="006006BA">
              <w:rPr>
                <w:rFonts w:ascii="Arial" w:hAnsi="Arial" w:cs="Arial"/>
                <w:b/>
                <w:bCs/>
                <w:color w:val="000000"/>
              </w:rPr>
              <w:t xml:space="preserve"> TC With taxes </w:t>
            </w:r>
          </w:p>
        </w:tc>
      </w:tr>
      <w:tr w:rsidR="00253081" w:rsidRPr="006006BA" w14:paraId="66904AAE"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53EFA319" w14:textId="77777777" w:rsidR="00253081" w:rsidRPr="006006BA" w:rsidRDefault="00253081" w:rsidP="007413D4">
            <w:pPr>
              <w:jc w:val="right"/>
              <w:rPr>
                <w:rFonts w:ascii="Arial" w:hAnsi="Arial" w:cs="Arial"/>
                <w:color w:val="000000"/>
              </w:rPr>
            </w:pPr>
            <w:r w:rsidRPr="006006BA">
              <w:rPr>
                <w:rFonts w:ascii="Arial" w:hAnsi="Arial" w:cs="Arial"/>
                <w:color w:val="000000"/>
              </w:rPr>
              <w:t>1</w:t>
            </w:r>
          </w:p>
        </w:tc>
        <w:tc>
          <w:tcPr>
            <w:tcW w:w="1347" w:type="pct"/>
            <w:tcBorders>
              <w:top w:val="nil"/>
              <w:left w:val="nil"/>
              <w:bottom w:val="single" w:sz="4" w:space="0" w:color="000000"/>
              <w:right w:val="single" w:sz="4" w:space="0" w:color="000000"/>
            </w:tcBorders>
            <w:hideMark/>
          </w:tcPr>
          <w:p w14:paraId="2B50DEFC" w14:textId="77777777" w:rsidR="00253081" w:rsidRPr="006006BA" w:rsidRDefault="00253081" w:rsidP="007413D4">
            <w:pPr>
              <w:rPr>
                <w:rFonts w:ascii="Arial" w:hAnsi="Arial" w:cs="Arial"/>
                <w:color w:val="000000"/>
              </w:rPr>
            </w:pPr>
            <w:r w:rsidRPr="006006BA">
              <w:rPr>
                <w:rFonts w:ascii="Arial" w:hAnsi="Arial" w:cs="Arial"/>
                <w:color w:val="000000"/>
              </w:rPr>
              <w:t>Pig(gilt) with insurance of one year</w:t>
            </w:r>
          </w:p>
        </w:tc>
        <w:tc>
          <w:tcPr>
            <w:tcW w:w="1331" w:type="pct"/>
            <w:tcBorders>
              <w:top w:val="nil"/>
              <w:left w:val="nil"/>
              <w:bottom w:val="single" w:sz="4" w:space="0" w:color="000000"/>
              <w:right w:val="single" w:sz="4" w:space="0" w:color="000000"/>
            </w:tcBorders>
            <w:noWrap/>
            <w:hideMark/>
          </w:tcPr>
          <w:p w14:paraId="58872869" w14:textId="77777777" w:rsidR="00253081" w:rsidRPr="006006BA" w:rsidRDefault="00253081" w:rsidP="007413D4">
            <w:pPr>
              <w:rPr>
                <w:rFonts w:ascii="Arial" w:hAnsi="Arial" w:cs="Arial"/>
                <w:bCs/>
                <w:color w:val="000000"/>
              </w:rPr>
            </w:pPr>
            <w:r w:rsidRPr="006006BA">
              <w:rPr>
                <w:rFonts w:ascii="Arial" w:hAnsi="Arial" w:cs="Arial"/>
                <w:bCs/>
                <w:color w:val="1F1F1F"/>
              </w:rPr>
              <w:t>Technical specifications of pigs</w:t>
            </w:r>
            <w:r w:rsidRPr="006006BA">
              <w:rPr>
                <w:rFonts w:ascii="Arial" w:hAnsi="Arial" w:cs="Arial"/>
                <w:bCs/>
                <w:color w:val="000000"/>
              </w:rPr>
              <w:t>(gilts)</w:t>
            </w:r>
          </w:p>
        </w:tc>
        <w:tc>
          <w:tcPr>
            <w:tcW w:w="438" w:type="pct"/>
            <w:tcBorders>
              <w:top w:val="nil"/>
              <w:left w:val="nil"/>
              <w:bottom w:val="single" w:sz="4" w:space="0" w:color="000000"/>
              <w:right w:val="single" w:sz="4" w:space="0" w:color="000000"/>
            </w:tcBorders>
            <w:noWrap/>
            <w:hideMark/>
          </w:tcPr>
          <w:p w14:paraId="54262D31" w14:textId="77777777" w:rsidR="00253081" w:rsidRPr="006006BA" w:rsidRDefault="00253081" w:rsidP="007413D4">
            <w:pPr>
              <w:rPr>
                <w:rFonts w:ascii="Arial" w:hAnsi="Arial" w:cs="Arial"/>
                <w:color w:val="000000"/>
              </w:rPr>
            </w:pPr>
            <w:r>
              <w:rPr>
                <w:rFonts w:ascii="Arial" w:hAnsi="Arial" w:cs="Arial"/>
                <w:color w:val="000000"/>
              </w:rPr>
              <w:t>4000</w:t>
            </w:r>
          </w:p>
        </w:tc>
        <w:tc>
          <w:tcPr>
            <w:tcW w:w="755" w:type="pct"/>
            <w:tcBorders>
              <w:top w:val="nil"/>
              <w:left w:val="nil"/>
              <w:bottom w:val="single" w:sz="4" w:space="0" w:color="000000"/>
              <w:right w:val="single" w:sz="4" w:space="0" w:color="000000"/>
            </w:tcBorders>
            <w:noWrap/>
            <w:hideMark/>
          </w:tcPr>
          <w:p w14:paraId="57A0A3F7" w14:textId="77777777" w:rsidR="00253081" w:rsidRPr="006006BA" w:rsidRDefault="00253081" w:rsidP="007413D4">
            <w:pPr>
              <w:rPr>
                <w:rFonts w:ascii="Arial" w:hAnsi="Arial" w:cs="Arial"/>
                <w:color w:val="000000"/>
              </w:rPr>
            </w:pPr>
            <w:r w:rsidRPr="006006BA">
              <w:rPr>
                <w:rFonts w:ascii="Arial" w:hAnsi="Arial" w:cs="Arial"/>
                <w:color w:val="000000"/>
              </w:rPr>
              <w:t xml:space="preserve">  </w:t>
            </w:r>
          </w:p>
        </w:tc>
        <w:tc>
          <w:tcPr>
            <w:tcW w:w="778" w:type="pct"/>
            <w:tcBorders>
              <w:top w:val="nil"/>
              <w:left w:val="nil"/>
              <w:bottom w:val="single" w:sz="4" w:space="0" w:color="000000"/>
              <w:right w:val="single" w:sz="4" w:space="0" w:color="000000"/>
            </w:tcBorders>
            <w:noWrap/>
            <w:hideMark/>
          </w:tcPr>
          <w:p w14:paraId="48BF1B8A" w14:textId="77777777" w:rsidR="00253081" w:rsidRPr="006006BA" w:rsidRDefault="00253081" w:rsidP="007413D4">
            <w:pPr>
              <w:jc w:val="right"/>
              <w:rPr>
                <w:rFonts w:ascii="Arial" w:hAnsi="Arial" w:cs="Arial"/>
                <w:b/>
                <w:bCs/>
                <w:color w:val="000000"/>
              </w:rPr>
            </w:pPr>
          </w:p>
        </w:tc>
      </w:tr>
      <w:tr w:rsidR="00253081" w:rsidRPr="006006BA" w14:paraId="0909D550" w14:textId="77777777" w:rsidTr="007413D4">
        <w:trPr>
          <w:trHeight w:val="750"/>
        </w:trPr>
        <w:tc>
          <w:tcPr>
            <w:tcW w:w="5000" w:type="pct"/>
            <w:gridSpan w:val="6"/>
            <w:tcBorders>
              <w:top w:val="single" w:sz="4" w:space="0" w:color="000000"/>
              <w:left w:val="single" w:sz="4" w:space="0" w:color="000000"/>
              <w:bottom w:val="single" w:sz="4" w:space="0" w:color="000000"/>
              <w:right w:val="single" w:sz="4" w:space="0" w:color="000000"/>
            </w:tcBorders>
            <w:shd w:val="clear" w:color="D8D8D8" w:fill="D8D8D8"/>
            <w:noWrap/>
            <w:vAlign w:val="center"/>
            <w:hideMark/>
          </w:tcPr>
          <w:p w14:paraId="488DF557" w14:textId="77777777" w:rsidR="00253081" w:rsidRPr="006006BA" w:rsidRDefault="00253081" w:rsidP="007413D4">
            <w:pPr>
              <w:rPr>
                <w:rFonts w:ascii="Arial" w:hAnsi="Arial" w:cs="Arial"/>
                <w:b/>
                <w:bCs/>
                <w:color w:val="000000"/>
              </w:rPr>
            </w:pPr>
            <w:r w:rsidRPr="006006BA">
              <w:rPr>
                <w:rFonts w:ascii="Arial" w:hAnsi="Arial" w:cs="Arial"/>
                <w:b/>
                <w:bCs/>
                <w:color w:val="000000"/>
              </w:rPr>
              <w:t>Pig drugs package (drugs)</w:t>
            </w:r>
          </w:p>
        </w:tc>
      </w:tr>
      <w:tr w:rsidR="00253081" w:rsidRPr="006006BA" w14:paraId="65E0A64A"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59491535" w14:textId="77777777" w:rsidR="00253081" w:rsidRPr="006006BA" w:rsidRDefault="00253081" w:rsidP="007413D4">
            <w:pPr>
              <w:jc w:val="right"/>
              <w:rPr>
                <w:rFonts w:ascii="Arial" w:hAnsi="Arial" w:cs="Arial"/>
                <w:color w:val="000000"/>
              </w:rPr>
            </w:pPr>
            <w:r w:rsidRPr="006006BA">
              <w:rPr>
                <w:rFonts w:ascii="Arial" w:hAnsi="Arial" w:cs="Arial"/>
                <w:color w:val="000000"/>
              </w:rPr>
              <w:t>1</w:t>
            </w:r>
          </w:p>
        </w:tc>
        <w:tc>
          <w:tcPr>
            <w:tcW w:w="1347" w:type="pct"/>
            <w:tcBorders>
              <w:top w:val="nil"/>
              <w:left w:val="nil"/>
              <w:bottom w:val="single" w:sz="4" w:space="0" w:color="000000"/>
              <w:right w:val="single" w:sz="4" w:space="0" w:color="000000"/>
            </w:tcBorders>
            <w:shd w:val="clear" w:color="FFFFFF" w:fill="FFFFFF"/>
            <w:hideMark/>
          </w:tcPr>
          <w:p w14:paraId="63BF8677" w14:textId="77777777" w:rsidR="00253081" w:rsidRPr="006006BA" w:rsidRDefault="00253081" w:rsidP="007413D4">
            <w:pPr>
              <w:rPr>
                <w:rFonts w:ascii="Arial" w:hAnsi="Arial" w:cs="Arial"/>
                <w:color w:val="000000"/>
              </w:rPr>
            </w:pPr>
            <w:r w:rsidRPr="006006BA">
              <w:rPr>
                <w:rFonts w:ascii="Arial" w:hAnsi="Arial" w:cs="Arial"/>
                <w:color w:val="000000"/>
              </w:rPr>
              <w:t>INTROVIT</w:t>
            </w:r>
          </w:p>
        </w:tc>
        <w:tc>
          <w:tcPr>
            <w:tcW w:w="1331" w:type="pct"/>
            <w:tcBorders>
              <w:top w:val="nil"/>
              <w:left w:val="nil"/>
              <w:bottom w:val="single" w:sz="4" w:space="0" w:color="000000"/>
              <w:right w:val="single" w:sz="4" w:space="0" w:color="000000"/>
            </w:tcBorders>
            <w:noWrap/>
            <w:hideMark/>
          </w:tcPr>
          <w:p w14:paraId="459678DE" w14:textId="77777777" w:rsidR="00253081" w:rsidRPr="006006BA" w:rsidRDefault="00253081" w:rsidP="007413D4">
            <w:pPr>
              <w:rPr>
                <w:rFonts w:ascii="Arial" w:hAnsi="Arial" w:cs="Arial"/>
                <w:color w:val="000000"/>
              </w:rPr>
            </w:pPr>
            <w:r w:rsidRPr="006006BA">
              <w:rPr>
                <w:rFonts w:ascii="Arial" w:hAnsi="Arial" w:cs="Arial"/>
                <w:color w:val="000000"/>
              </w:rPr>
              <w:t>Multivitamins bottle of 100 ml</w:t>
            </w:r>
          </w:p>
        </w:tc>
        <w:tc>
          <w:tcPr>
            <w:tcW w:w="438" w:type="pct"/>
            <w:tcBorders>
              <w:top w:val="nil"/>
              <w:left w:val="nil"/>
              <w:bottom w:val="single" w:sz="4" w:space="0" w:color="000000"/>
              <w:right w:val="single" w:sz="4" w:space="0" w:color="000000"/>
            </w:tcBorders>
            <w:noWrap/>
            <w:hideMark/>
          </w:tcPr>
          <w:p w14:paraId="38A7BD3B" w14:textId="77777777" w:rsidR="00253081" w:rsidRPr="006006BA" w:rsidRDefault="00253081" w:rsidP="007413D4">
            <w:pPr>
              <w:jc w:val="right"/>
              <w:rPr>
                <w:rFonts w:ascii="Arial" w:hAnsi="Arial" w:cs="Arial"/>
                <w:color w:val="000000"/>
              </w:rPr>
            </w:pPr>
            <w:r>
              <w:rPr>
                <w:rFonts w:ascii="Arial" w:hAnsi="Arial" w:cs="Arial"/>
                <w:color w:val="000000"/>
              </w:rPr>
              <w:t>10</w:t>
            </w:r>
          </w:p>
        </w:tc>
        <w:tc>
          <w:tcPr>
            <w:tcW w:w="755" w:type="pct"/>
            <w:tcBorders>
              <w:top w:val="nil"/>
              <w:left w:val="nil"/>
              <w:bottom w:val="single" w:sz="4" w:space="0" w:color="000000"/>
              <w:right w:val="single" w:sz="4" w:space="0" w:color="000000"/>
            </w:tcBorders>
            <w:noWrap/>
            <w:hideMark/>
          </w:tcPr>
          <w:p w14:paraId="16135F72"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0041582F" w14:textId="77777777" w:rsidR="00253081" w:rsidRPr="006006BA" w:rsidRDefault="00253081" w:rsidP="007413D4">
            <w:pPr>
              <w:jc w:val="right"/>
              <w:rPr>
                <w:rFonts w:ascii="Arial" w:hAnsi="Arial" w:cs="Arial"/>
                <w:color w:val="000000"/>
              </w:rPr>
            </w:pPr>
          </w:p>
        </w:tc>
      </w:tr>
      <w:tr w:rsidR="00253081" w:rsidRPr="006006BA" w14:paraId="159D43B3" w14:textId="77777777" w:rsidTr="007413D4">
        <w:trPr>
          <w:trHeight w:val="935"/>
        </w:trPr>
        <w:tc>
          <w:tcPr>
            <w:tcW w:w="351" w:type="pct"/>
            <w:tcBorders>
              <w:top w:val="nil"/>
              <w:left w:val="single" w:sz="4" w:space="0" w:color="000000"/>
              <w:bottom w:val="single" w:sz="4" w:space="0" w:color="000000"/>
              <w:right w:val="single" w:sz="4" w:space="0" w:color="000000"/>
            </w:tcBorders>
            <w:noWrap/>
            <w:hideMark/>
          </w:tcPr>
          <w:p w14:paraId="76584CF5" w14:textId="77777777" w:rsidR="00253081" w:rsidRPr="006006BA" w:rsidRDefault="00253081" w:rsidP="007413D4">
            <w:pPr>
              <w:jc w:val="right"/>
              <w:rPr>
                <w:rFonts w:ascii="Arial" w:hAnsi="Arial" w:cs="Arial"/>
                <w:color w:val="000000"/>
              </w:rPr>
            </w:pPr>
            <w:r w:rsidRPr="006006BA">
              <w:rPr>
                <w:rFonts w:ascii="Arial" w:hAnsi="Arial" w:cs="Arial"/>
                <w:color w:val="000000"/>
              </w:rPr>
              <w:t>2</w:t>
            </w:r>
          </w:p>
        </w:tc>
        <w:tc>
          <w:tcPr>
            <w:tcW w:w="1347" w:type="pct"/>
            <w:tcBorders>
              <w:top w:val="nil"/>
              <w:left w:val="nil"/>
              <w:bottom w:val="single" w:sz="4" w:space="0" w:color="000000"/>
              <w:right w:val="single" w:sz="4" w:space="0" w:color="000000"/>
            </w:tcBorders>
            <w:shd w:val="clear" w:color="FFFFFF" w:fill="FFFFFF"/>
            <w:noWrap/>
            <w:hideMark/>
          </w:tcPr>
          <w:p w14:paraId="348D46B2" w14:textId="77777777" w:rsidR="00253081" w:rsidRPr="006006BA" w:rsidRDefault="00253081" w:rsidP="007413D4">
            <w:pPr>
              <w:rPr>
                <w:rFonts w:ascii="Arial" w:hAnsi="Arial" w:cs="Arial"/>
                <w:color w:val="000000"/>
              </w:rPr>
            </w:pPr>
            <w:r w:rsidRPr="006006BA">
              <w:rPr>
                <w:rFonts w:ascii="Arial" w:hAnsi="Arial" w:cs="Arial"/>
                <w:color w:val="000000"/>
              </w:rPr>
              <w:t>INTRAFER-200 B12</w:t>
            </w:r>
          </w:p>
        </w:tc>
        <w:tc>
          <w:tcPr>
            <w:tcW w:w="1331" w:type="pct"/>
            <w:tcBorders>
              <w:top w:val="nil"/>
              <w:left w:val="nil"/>
              <w:bottom w:val="single" w:sz="4" w:space="0" w:color="000000"/>
              <w:right w:val="single" w:sz="4" w:space="0" w:color="000000"/>
            </w:tcBorders>
            <w:noWrap/>
            <w:hideMark/>
          </w:tcPr>
          <w:p w14:paraId="2ADDDF86" w14:textId="77777777" w:rsidR="00253081" w:rsidRPr="006006BA" w:rsidRDefault="00253081" w:rsidP="007413D4">
            <w:pPr>
              <w:rPr>
                <w:rFonts w:ascii="Arial" w:hAnsi="Arial" w:cs="Arial"/>
                <w:color w:val="000000"/>
              </w:rPr>
            </w:pPr>
            <w:r w:rsidRPr="006006BA">
              <w:rPr>
                <w:rFonts w:ascii="Arial" w:hAnsi="Arial" w:cs="Arial"/>
                <w:color w:val="000000"/>
              </w:rPr>
              <w:t>bottle of 100ml</w:t>
            </w:r>
          </w:p>
        </w:tc>
        <w:tc>
          <w:tcPr>
            <w:tcW w:w="438" w:type="pct"/>
            <w:tcBorders>
              <w:top w:val="nil"/>
              <w:left w:val="nil"/>
              <w:bottom w:val="single" w:sz="4" w:space="0" w:color="000000"/>
              <w:right w:val="single" w:sz="4" w:space="0" w:color="000000"/>
            </w:tcBorders>
            <w:noWrap/>
            <w:hideMark/>
          </w:tcPr>
          <w:p w14:paraId="1CD4EEC0" w14:textId="77777777" w:rsidR="00253081" w:rsidRPr="006006BA" w:rsidRDefault="00253081" w:rsidP="007413D4">
            <w:pPr>
              <w:jc w:val="right"/>
              <w:rPr>
                <w:rFonts w:ascii="Arial" w:hAnsi="Arial" w:cs="Arial"/>
                <w:color w:val="000000"/>
              </w:rPr>
            </w:pPr>
            <w:r>
              <w:rPr>
                <w:rFonts w:ascii="Arial" w:hAnsi="Arial" w:cs="Arial"/>
                <w:color w:val="000000"/>
              </w:rPr>
              <w:t>10</w:t>
            </w:r>
          </w:p>
        </w:tc>
        <w:tc>
          <w:tcPr>
            <w:tcW w:w="755" w:type="pct"/>
            <w:tcBorders>
              <w:top w:val="nil"/>
              <w:left w:val="nil"/>
              <w:bottom w:val="single" w:sz="4" w:space="0" w:color="000000"/>
              <w:right w:val="single" w:sz="4" w:space="0" w:color="000000"/>
            </w:tcBorders>
            <w:noWrap/>
            <w:hideMark/>
          </w:tcPr>
          <w:p w14:paraId="2FD7F1C6"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0A631159" w14:textId="77777777" w:rsidR="00253081" w:rsidRPr="006006BA" w:rsidRDefault="00253081" w:rsidP="007413D4">
            <w:pPr>
              <w:jc w:val="right"/>
              <w:rPr>
                <w:rFonts w:ascii="Arial" w:hAnsi="Arial" w:cs="Arial"/>
                <w:color w:val="000000"/>
              </w:rPr>
            </w:pPr>
          </w:p>
        </w:tc>
      </w:tr>
      <w:tr w:rsidR="00253081" w:rsidRPr="006006BA" w14:paraId="298A49D6"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4D3ADEA0" w14:textId="77777777" w:rsidR="00253081" w:rsidRPr="006006BA" w:rsidRDefault="00253081" w:rsidP="007413D4">
            <w:pPr>
              <w:jc w:val="right"/>
              <w:rPr>
                <w:rFonts w:ascii="Arial" w:hAnsi="Arial" w:cs="Arial"/>
                <w:color w:val="000000"/>
              </w:rPr>
            </w:pPr>
            <w:r w:rsidRPr="006006BA">
              <w:rPr>
                <w:rFonts w:ascii="Arial" w:hAnsi="Arial" w:cs="Arial"/>
                <w:color w:val="000000"/>
              </w:rPr>
              <w:t>3</w:t>
            </w:r>
          </w:p>
        </w:tc>
        <w:tc>
          <w:tcPr>
            <w:tcW w:w="1347" w:type="pct"/>
            <w:tcBorders>
              <w:top w:val="nil"/>
              <w:left w:val="nil"/>
              <w:bottom w:val="single" w:sz="4" w:space="0" w:color="000000"/>
              <w:right w:val="single" w:sz="4" w:space="0" w:color="000000"/>
            </w:tcBorders>
            <w:shd w:val="clear" w:color="FFFFFF" w:fill="FFFFFF"/>
            <w:noWrap/>
            <w:hideMark/>
          </w:tcPr>
          <w:p w14:paraId="667B8D98" w14:textId="77777777" w:rsidR="00253081" w:rsidRPr="006006BA" w:rsidRDefault="00253081" w:rsidP="007413D4">
            <w:pPr>
              <w:rPr>
                <w:rFonts w:ascii="Arial" w:hAnsi="Arial" w:cs="Arial"/>
                <w:color w:val="000000"/>
              </w:rPr>
            </w:pPr>
            <w:r w:rsidRPr="006006BA">
              <w:rPr>
                <w:rFonts w:ascii="Arial" w:hAnsi="Arial" w:cs="Arial"/>
                <w:color w:val="000000"/>
              </w:rPr>
              <w:t>Penstrep-400 LA</w:t>
            </w:r>
          </w:p>
        </w:tc>
        <w:tc>
          <w:tcPr>
            <w:tcW w:w="1331" w:type="pct"/>
            <w:tcBorders>
              <w:top w:val="nil"/>
              <w:left w:val="nil"/>
              <w:bottom w:val="single" w:sz="4" w:space="0" w:color="000000"/>
              <w:right w:val="single" w:sz="4" w:space="0" w:color="000000"/>
            </w:tcBorders>
            <w:noWrap/>
            <w:hideMark/>
          </w:tcPr>
          <w:p w14:paraId="2CF3E885" w14:textId="77777777" w:rsidR="00253081" w:rsidRPr="00DE7B5A" w:rsidRDefault="00253081" w:rsidP="007413D4">
            <w:pPr>
              <w:rPr>
                <w:rFonts w:ascii="Arial" w:hAnsi="Arial" w:cs="Arial"/>
                <w:color w:val="000000"/>
                <w:lang w:val="en-US"/>
              </w:rPr>
            </w:pPr>
            <w:r w:rsidRPr="00DE7B5A">
              <w:rPr>
                <w:rFonts w:ascii="Arial" w:hAnsi="Arial" w:cs="Arial"/>
                <w:color w:val="000000"/>
                <w:lang w:val="en-US"/>
              </w:rPr>
              <w:t>Procaine &amp; benzatine penicillin &amp; dihydrostreptomycin</w:t>
            </w:r>
          </w:p>
          <w:p w14:paraId="242C0A2A" w14:textId="77777777" w:rsidR="00253081" w:rsidRPr="006006BA" w:rsidRDefault="00253081" w:rsidP="007413D4">
            <w:pPr>
              <w:rPr>
                <w:rFonts w:ascii="Arial" w:hAnsi="Arial" w:cs="Arial"/>
                <w:color w:val="000000"/>
              </w:rPr>
            </w:pPr>
            <w:r w:rsidRPr="006006BA">
              <w:rPr>
                <w:rFonts w:ascii="Arial" w:hAnsi="Arial" w:cs="Arial"/>
                <w:color w:val="000000"/>
              </w:rPr>
              <w:t>bottle of 100 ml</w:t>
            </w:r>
          </w:p>
        </w:tc>
        <w:tc>
          <w:tcPr>
            <w:tcW w:w="438" w:type="pct"/>
            <w:tcBorders>
              <w:top w:val="nil"/>
              <w:left w:val="nil"/>
              <w:bottom w:val="single" w:sz="4" w:space="0" w:color="000000"/>
              <w:right w:val="single" w:sz="4" w:space="0" w:color="000000"/>
            </w:tcBorders>
            <w:noWrap/>
            <w:hideMark/>
          </w:tcPr>
          <w:p w14:paraId="488EAA8D" w14:textId="77777777" w:rsidR="00253081" w:rsidRPr="006006BA" w:rsidRDefault="00253081" w:rsidP="007413D4">
            <w:pPr>
              <w:jc w:val="right"/>
              <w:rPr>
                <w:rFonts w:ascii="Arial" w:hAnsi="Arial" w:cs="Arial"/>
                <w:color w:val="000000"/>
              </w:rPr>
            </w:pPr>
            <w:r>
              <w:rPr>
                <w:rFonts w:ascii="Arial" w:hAnsi="Arial" w:cs="Arial"/>
                <w:color w:val="000000"/>
              </w:rPr>
              <w:t>20</w:t>
            </w:r>
          </w:p>
        </w:tc>
        <w:tc>
          <w:tcPr>
            <w:tcW w:w="755" w:type="pct"/>
            <w:tcBorders>
              <w:top w:val="nil"/>
              <w:left w:val="nil"/>
              <w:bottom w:val="single" w:sz="4" w:space="0" w:color="000000"/>
              <w:right w:val="single" w:sz="4" w:space="0" w:color="000000"/>
            </w:tcBorders>
            <w:noWrap/>
            <w:hideMark/>
          </w:tcPr>
          <w:p w14:paraId="2431AD07"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20C7BC2A" w14:textId="77777777" w:rsidR="00253081" w:rsidRPr="006006BA" w:rsidRDefault="00253081" w:rsidP="007413D4">
            <w:pPr>
              <w:jc w:val="right"/>
              <w:rPr>
                <w:rFonts w:ascii="Arial" w:hAnsi="Arial" w:cs="Arial"/>
                <w:color w:val="000000"/>
              </w:rPr>
            </w:pPr>
          </w:p>
        </w:tc>
      </w:tr>
      <w:tr w:rsidR="00253081" w:rsidRPr="006006BA" w14:paraId="52E2A1A4"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393F6185" w14:textId="77777777" w:rsidR="00253081" w:rsidRPr="006006BA" w:rsidRDefault="00253081" w:rsidP="007413D4">
            <w:pPr>
              <w:jc w:val="right"/>
              <w:rPr>
                <w:rFonts w:ascii="Arial" w:hAnsi="Arial" w:cs="Arial"/>
                <w:color w:val="000000"/>
              </w:rPr>
            </w:pPr>
            <w:r w:rsidRPr="006006BA">
              <w:rPr>
                <w:rFonts w:ascii="Arial" w:hAnsi="Arial" w:cs="Arial"/>
                <w:color w:val="000000"/>
              </w:rPr>
              <w:t>4</w:t>
            </w:r>
          </w:p>
        </w:tc>
        <w:tc>
          <w:tcPr>
            <w:tcW w:w="1347" w:type="pct"/>
            <w:tcBorders>
              <w:top w:val="nil"/>
              <w:left w:val="nil"/>
              <w:bottom w:val="single" w:sz="4" w:space="0" w:color="000000"/>
              <w:right w:val="single" w:sz="4" w:space="0" w:color="000000"/>
            </w:tcBorders>
            <w:shd w:val="clear" w:color="FFFFFF" w:fill="FFFFFF"/>
            <w:hideMark/>
          </w:tcPr>
          <w:p w14:paraId="4F8D0FCB" w14:textId="77777777" w:rsidR="00253081" w:rsidRPr="006006BA" w:rsidRDefault="00253081" w:rsidP="007413D4">
            <w:pPr>
              <w:rPr>
                <w:rFonts w:ascii="Arial" w:hAnsi="Arial" w:cs="Arial"/>
                <w:color w:val="000000"/>
              </w:rPr>
            </w:pPr>
            <w:r w:rsidRPr="006006BA">
              <w:rPr>
                <w:rFonts w:ascii="Arial" w:hAnsi="Arial" w:cs="Arial"/>
                <w:color w:val="000000"/>
              </w:rPr>
              <w:t>INTERMECTIN (IVERMECTIN 1%INJECTION)</w:t>
            </w:r>
          </w:p>
        </w:tc>
        <w:tc>
          <w:tcPr>
            <w:tcW w:w="1331" w:type="pct"/>
            <w:tcBorders>
              <w:top w:val="nil"/>
              <w:left w:val="nil"/>
              <w:bottom w:val="single" w:sz="4" w:space="0" w:color="000000"/>
              <w:right w:val="single" w:sz="4" w:space="0" w:color="000000"/>
            </w:tcBorders>
            <w:noWrap/>
            <w:hideMark/>
          </w:tcPr>
          <w:p w14:paraId="71A3CED6" w14:textId="77777777" w:rsidR="00253081" w:rsidRPr="006006BA" w:rsidRDefault="00253081" w:rsidP="007413D4">
            <w:pPr>
              <w:rPr>
                <w:rFonts w:ascii="Arial" w:hAnsi="Arial" w:cs="Arial"/>
                <w:color w:val="000000"/>
              </w:rPr>
            </w:pPr>
            <w:r w:rsidRPr="006006BA">
              <w:rPr>
                <w:rFonts w:ascii="Arial" w:hAnsi="Arial" w:cs="Arial"/>
                <w:color w:val="000000"/>
              </w:rPr>
              <w:t>Ivermectin 1% injection (bottle of 50 ml)</w:t>
            </w:r>
          </w:p>
        </w:tc>
        <w:tc>
          <w:tcPr>
            <w:tcW w:w="438" w:type="pct"/>
            <w:tcBorders>
              <w:top w:val="nil"/>
              <w:left w:val="nil"/>
              <w:bottom w:val="single" w:sz="4" w:space="0" w:color="000000"/>
              <w:right w:val="single" w:sz="4" w:space="0" w:color="000000"/>
            </w:tcBorders>
            <w:noWrap/>
            <w:hideMark/>
          </w:tcPr>
          <w:p w14:paraId="3442DDC1" w14:textId="77777777" w:rsidR="00253081" w:rsidRPr="006006BA" w:rsidRDefault="00253081" w:rsidP="007413D4">
            <w:pPr>
              <w:jc w:val="right"/>
              <w:rPr>
                <w:rFonts w:ascii="Arial" w:hAnsi="Arial" w:cs="Arial"/>
                <w:color w:val="000000"/>
              </w:rPr>
            </w:pPr>
            <w:r>
              <w:rPr>
                <w:rFonts w:ascii="Arial" w:hAnsi="Arial" w:cs="Arial"/>
                <w:color w:val="000000"/>
              </w:rPr>
              <w:t>20</w:t>
            </w:r>
          </w:p>
        </w:tc>
        <w:tc>
          <w:tcPr>
            <w:tcW w:w="755" w:type="pct"/>
            <w:tcBorders>
              <w:top w:val="nil"/>
              <w:left w:val="nil"/>
              <w:bottom w:val="single" w:sz="4" w:space="0" w:color="000000"/>
              <w:right w:val="single" w:sz="4" w:space="0" w:color="000000"/>
            </w:tcBorders>
            <w:noWrap/>
            <w:hideMark/>
          </w:tcPr>
          <w:p w14:paraId="04421241"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75C2F29F" w14:textId="77777777" w:rsidR="00253081" w:rsidRPr="006006BA" w:rsidRDefault="00253081" w:rsidP="007413D4">
            <w:pPr>
              <w:jc w:val="right"/>
              <w:rPr>
                <w:rFonts w:ascii="Arial" w:hAnsi="Arial" w:cs="Arial"/>
                <w:color w:val="000000"/>
              </w:rPr>
            </w:pPr>
          </w:p>
        </w:tc>
      </w:tr>
      <w:tr w:rsidR="00253081" w:rsidRPr="006006BA" w14:paraId="4F9866E3"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5B5FEF5C" w14:textId="77777777" w:rsidR="00253081" w:rsidRPr="006006BA" w:rsidRDefault="00253081" w:rsidP="007413D4">
            <w:pPr>
              <w:jc w:val="right"/>
              <w:rPr>
                <w:rFonts w:ascii="Arial" w:hAnsi="Arial" w:cs="Arial"/>
                <w:color w:val="000000"/>
              </w:rPr>
            </w:pPr>
            <w:r w:rsidRPr="006006BA">
              <w:rPr>
                <w:rFonts w:ascii="Arial" w:hAnsi="Arial" w:cs="Arial"/>
                <w:color w:val="000000"/>
              </w:rPr>
              <w:lastRenderedPageBreak/>
              <w:t>5</w:t>
            </w:r>
          </w:p>
        </w:tc>
        <w:tc>
          <w:tcPr>
            <w:tcW w:w="1347" w:type="pct"/>
            <w:tcBorders>
              <w:top w:val="nil"/>
              <w:left w:val="nil"/>
              <w:bottom w:val="single" w:sz="4" w:space="0" w:color="000000"/>
              <w:right w:val="single" w:sz="4" w:space="0" w:color="000000"/>
            </w:tcBorders>
            <w:shd w:val="clear" w:color="FFFFFF" w:fill="FFFFFF"/>
            <w:hideMark/>
          </w:tcPr>
          <w:p w14:paraId="0A6E9403" w14:textId="77777777" w:rsidR="00253081" w:rsidRPr="006006BA" w:rsidRDefault="00253081" w:rsidP="007413D4">
            <w:pPr>
              <w:rPr>
                <w:rFonts w:ascii="Arial" w:hAnsi="Arial" w:cs="Arial"/>
                <w:color w:val="000000"/>
              </w:rPr>
            </w:pPr>
            <w:r w:rsidRPr="006006BA">
              <w:rPr>
                <w:rFonts w:ascii="Arial" w:hAnsi="Arial" w:cs="Arial"/>
                <w:color w:val="000000"/>
              </w:rPr>
              <w:t>LIMOXin-200 La</w:t>
            </w:r>
          </w:p>
        </w:tc>
        <w:tc>
          <w:tcPr>
            <w:tcW w:w="1331" w:type="pct"/>
            <w:tcBorders>
              <w:top w:val="nil"/>
              <w:left w:val="nil"/>
              <w:bottom w:val="single" w:sz="4" w:space="0" w:color="000000"/>
              <w:right w:val="single" w:sz="4" w:space="0" w:color="000000"/>
            </w:tcBorders>
            <w:noWrap/>
            <w:hideMark/>
          </w:tcPr>
          <w:p w14:paraId="4F30E6AB" w14:textId="77777777" w:rsidR="00253081" w:rsidRPr="006006BA" w:rsidRDefault="00253081" w:rsidP="007413D4">
            <w:pPr>
              <w:rPr>
                <w:rFonts w:ascii="Arial" w:hAnsi="Arial" w:cs="Arial"/>
                <w:color w:val="000000"/>
              </w:rPr>
            </w:pPr>
            <w:r w:rsidRPr="006006BA">
              <w:rPr>
                <w:rFonts w:ascii="Arial" w:hAnsi="Arial" w:cs="Arial"/>
                <w:color w:val="000000"/>
              </w:rPr>
              <w:t>Oxytetracycline 20%    ( LA) bottle of 100 ml</w:t>
            </w:r>
          </w:p>
        </w:tc>
        <w:tc>
          <w:tcPr>
            <w:tcW w:w="438" w:type="pct"/>
            <w:tcBorders>
              <w:top w:val="nil"/>
              <w:left w:val="nil"/>
              <w:bottom w:val="single" w:sz="4" w:space="0" w:color="000000"/>
              <w:right w:val="single" w:sz="4" w:space="0" w:color="000000"/>
            </w:tcBorders>
            <w:noWrap/>
            <w:hideMark/>
          </w:tcPr>
          <w:p w14:paraId="220E1513" w14:textId="77777777" w:rsidR="00253081" w:rsidRPr="006006BA" w:rsidRDefault="00253081" w:rsidP="007413D4">
            <w:pPr>
              <w:jc w:val="right"/>
              <w:rPr>
                <w:rFonts w:ascii="Arial" w:hAnsi="Arial" w:cs="Arial"/>
                <w:color w:val="000000"/>
              </w:rPr>
            </w:pPr>
            <w:r>
              <w:rPr>
                <w:rFonts w:ascii="Arial" w:hAnsi="Arial" w:cs="Arial"/>
                <w:color w:val="000000"/>
              </w:rPr>
              <w:t>20</w:t>
            </w:r>
          </w:p>
        </w:tc>
        <w:tc>
          <w:tcPr>
            <w:tcW w:w="755" w:type="pct"/>
            <w:tcBorders>
              <w:top w:val="nil"/>
              <w:left w:val="nil"/>
              <w:bottom w:val="single" w:sz="4" w:space="0" w:color="000000"/>
              <w:right w:val="single" w:sz="4" w:space="0" w:color="000000"/>
            </w:tcBorders>
            <w:noWrap/>
            <w:hideMark/>
          </w:tcPr>
          <w:p w14:paraId="114B4369"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0F65CDE4" w14:textId="77777777" w:rsidR="00253081" w:rsidRPr="006006BA" w:rsidRDefault="00253081" w:rsidP="007413D4">
            <w:pPr>
              <w:jc w:val="right"/>
              <w:rPr>
                <w:rFonts w:ascii="Arial" w:hAnsi="Arial" w:cs="Arial"/>
                <w:color w:val="000000"/>
              </w:rPr>
            </w:pPr>
          </w:p>
        </w:tc>
      </w:tr>
      <w:tr w:rsidR="00253081" w:rsidRPr="006006BA" w14:paraId="061CE8D0"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24B0021C" w14:textId="77777777" w:rsidR="00253081" w:rsidRPr="006006BA" w:rsidRDefault="00253081" w:rsidP="007413D4">
            <w:pPr>
              <w:jc w:val="right"/>
              <w:rPr>
                <w:rFonts w:ascii="Arial" w:hAnsi="Arial" w:cs="Arial"/>
                <w:color w:val="000000"/>
              </w:rPr>
            </w:pPr>
            <w:r w:rsidRPr="006006BA">
              <w:rPr>
                <w:rFonts w:ascii="Arial" w:hAnsi="Arial" w:cs="Arial"/>
                <w:color w:val="000000"/>
              </w:rPr>
              <w:t>6</w:t>
            </w:r>
          </w:p>
        </w:tc>
        <w:tc>
          <w:tcPr>
            <w:tcW w:w="1347" w:type="pct"/>
            <w:tcBorders>
              <w:top w:val="nil"/>
              <w:left w:val="nil"/>
              <w:bottom w:val="single" w:sz="4" w:space="0" w:color="000000"/>
              <w:right w:val="single" w:sz="4" w:space="0" w:color="000000"/>
            </w:tcBorders>
            <w:shd w:val="clear" w:color="FFFFFF" w:fill="FFFFFF"/>
            <w:noWrap/>
            <w:hideMark/>
          </w:tcPr>
          <w:p w14:paraId="0F4DB861" w14:textId="77777777" w:rsidR="00253081" w:rsidRPr="006006BA" w:rsidRDefault="00253081" w:rsidP="007413D4">
            <w:pPr>
              <w:rPr>
                <w:rFonts w:ascii="Arial" w:hAnsi="Arial" w:cs="Arial"/>
                <w:color w:val="0C0C0C"/>
              </w:rPr>
            </w:pPr>
            <w:r w:rsidRPr="006006BA">
              <w:rPr>
                <w:rFonts w:ascii="Arial" w:hAnsi="Arial" w:cs="Arial"/>
                <w:color w:val="0C0C0C"/>
              </w:rPr>
              <w:t>PHENYLBUTAZONE INJECTION 20% W/V</w:t>
            </w:r>
          </w:p>
        </w:tc>
        <w:tc>
          <w:tcPr>
            <w:tcW w:w="1331" w:type="pct"/>
            <w:tcBorders>
              <w:top w:val="nil"/>
              <w:left w:val="nil"/>
              <w:bottom w:val="single" w:sz="4" w:space="0" w:color="000000"/>
              <w:right w:val="single" w:sz="4" w:space="0" w:color="000000"/>
            </w:tcBorders>
            <w:noWrap/>
            <w:hideMark/>
          </w:tcPr>
          <w:p w14:paraId="33A70A4D" w14:textId="77777777" w:rsidR="00253081" w:rsidRPr="006006BA" w:rsidRDefault="00253081" w:rsidP="007413D4">
            <w:pPr>
              <w:rPr>
                <w:rFonts w:ascii="Arial" w:hAnsi="Arial" w:cs="Arial"/>
                <w:color w:val="0C0C0C"/>
              </w:rPr>
            </w:pPr>
            <w:r w:rsidRPr="006006BA">
              <w:rPr>
                <w:rFonts w:ascii="Arial" w:hAnsi="Arial" w:cs="Arial"/>
                <w:color w:val="0C0C0C"/>
              </w:rPr>
              <w:t>bottle of 100 ml</w:t>
            </w:r>
          </w:p>
        </w:tc>
        <w:tc>
          <w:tcPr>
            <w:tcW w:w="438" w:type="pct"/>
            <w:tcBorders>
              <w:top w:val="nil"/>
              <w:left w:val="nil"/>
              <w:bottom w:val="single" w:sz="4" w:space="0" w:color="000000"/>
              <w:right w:val="single" w:sz="4" w:space="0" w:color="000000"/>
            </w:tcBorders>
            <w:noWrap/>
            <w:hideMark/>
          </w:tcPr>
          <w:p w14:paraId="2A42F421" w14:textId="77777777" w:rsidR="00253081" w:rsidRPr="006006BA" w:rsidRDefault="00253081" w:rsidP="007413D4">
            <w:pPr>
              <w:jc w:val="right"/>
              <w:rPr>
                <w:rFonts w:ascii="Arial" w:hAnsi="Arial" w:cs="Arial"/>
                <w:color w:val="0C0C0C"/>
              </w:rPr>
            </w:pPr>
            <w:r>
              <w:rPr>
                <w:rFonts w:ascii="Arial" w:hAnsi="Arial" w:cs="Arial"/>
                <w:color w:val="0C0C0C"/>
              </w:rPr>
              <w:t>25</w:t>
            </w:r>
          </w:p>
        </w:tc>
        <w:tc>
          <w:tcPr>
            <w:tcW w:w="755" w:type="pct"/>
            <w:tcBorders>
              <w:top w:val="nil"/>
              <w:left w:val="nil"/>
              <w:bottom w:val="single" w:sz="4" w:space="0" w:color="000000"/>
              <w:right w:val="single" w:sz="4" w:space="0" w:color="000000"/>
            </w:tcBorders>
            <w:noWrap/>
            <w:hideMark/>
          </w:tcPr>
          <w:p w14:paraId="659C6CC1" w14:textId="77777777" w:rsidR="00253081" w:rsidRPr="006006BA" w:rsidRDefault="00253081" w:rsidP="007413D4">
            <w:pPr>
              <w:jc w:val="right"/>
              <w:rPr>
                <w:rFonts w:ascii="Arial" w:hAnsi="Arial" w:cs="Arial"/>
                <w:color w:val="0C0C0C"/>
              </w:rPr>
            </w:pPr>
          </w:p>
        </w:tc>
        <w:tc>
          <w:tcPr>
            <w:tcW w:w="778" w:type="pct"/>
            <w:tcBorders>
              <w:top w:val="nil"/>
              <w:left w:val="nil"/>
              <w:bottom w:val="single" w:sz="4" w:space="0" w:color="000000"/>
              <w:right w:val="single" w:sz="4" w:space="0" w:color="000000"/>
            </w:tcBorders>
            <w:noWrap/>
            <w:hideMark/>
          </w:tcPr>
          <w:p w14:paraId="3D050EFE" w14:textId="77777777" w:rsidR="00253081" w:rsidRPr="006006BA" w:rsidRDefault="00253081" w:rsidP="007413D4">
            <w:pPr>
              <w:jc w:val="right"/>
              <w:rPr>
                <w:rFonts w:ascii="Arial" w:hAnsi="Arial" w:cs="Arial"/>
                <w:color w:val="000000"/>
              </w:rPr>
            </w:pPr>
          </w:p>
        </w:tc>
      </w:tr>
      <w:tr w:rsidR="00253081" w:rsidRPr="006006BA" w14:paraId="50CF0FB3"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1E1C326E" w14:textId="77777777" w:rsidR="00253081" w:rsidRPr="006006BA" w:rsidRDefault="00253081" w:rsidP="007413D4">
            <w:pPr>
              <w:jc w:val="right"/>
              <w:rPr>
                <w:rFonts w:ascii="Arial" w:hAnsi="Arial" w:cs="Arial"/>
                <w:color w:val="000000"/>
              </w:rPr>
            </w:pPr>
            <w:r w:rsidRPr="006006BA">
              <w:rPr>
                <w:rFonts w:ascii="Arial" w:hAnsi="Arial" w:cs="Arial"/>
                <w:color w:val="000000"/>
              </w:rPr>
              <w:t>8</w:t>
            </w:r>
          </w:p>
        </w:tc>
        <w:tc>
          <w:tcPr>
            <w:tcW w:w="1347" w:type="pct"/>
            <w:tcBorders>
              <w:top w:val="nil"/>
              <w:left w:val="nil"/>
              <w:bottom w:val="single" w:sz="4" w:space="0" w:color="000000"/>
              <w:right w:val="single" w:sz="4" w:space="0" w:color="000000"/>
            </w:tcBorders>
            <w:shd w:val="clear" w:color="FFFFFF" w:fill="FFFFFF"/>
            <w:noWrap/>
            <w:hideMark/>
          </w:tcPr>
          <w:p w14:paraId="3AC768A6" w14:textId="77777777" w:rsidR="00253081" w:rsidRPr="006006BA" w:rsidRDefault="00253081" w:rsidP="007413D4">
            <w:pPr>
              <w:rPr>
                <w:rFonts w:ascii="Arial" w:hAnsi="Arial" w:cs="Arial"/>
                <w:color w:val="000000"/>
              </w:rPr>
            </w:pPr>
            <w:r w:rsidRPr="006006BA">
              <w:rPr>
                <w:rFonts w:ascii="Arial" w:hAnsi="Arial" w:cs="Arial"/>
                <w:color w:val="000000"/>
              </w:rPr>
              <w:t>ALBENDAZOLE</w:t>
            </w:r>
          </w:p>
        </w:tc>
        <w:tc>
          <w:tcPr>
            <w:tcW w:w="1331" w:type="pct"/>
            <w:tcBorders>
              <w:top w:val="nil"/>
              <w:left w:val="nil"/>
              <w:bottom w:val="single" w:sz="4" w:space="0" w:color="000000"/>
              <w:right w:val="single" w:sz="4" w:space="0" w:color="000000"/>
            </w:tcBorders>
            <w:noWrap/>
            <w:hideMark/>
          </w:tcPr>
          <w:p w14:paraId="0F06751C" w14:textId="77777777" w:rsidR="00253081" w:rsidRPr="006006BA" w:rsidRDefault="00253081" w:rsidP="007413D4">
            <w:pPr>
              <w:rPr>
                <w:rFonts w:ascii="Arial" w:hAnsi="Arial" w:cs="Arial"/>
                <w:color w:val="000000"/>
              </w:rPr>
            </w:pPr>
            <w:r w:rsidRPr="006006BA">
              <w:rPr>
                <w:rFonts w:ascii="Arial" w:hAnsi="Arial" w:cs="Arial"/>
                <w:color w:val="000000"/>
              </w:rPr>
              <w:t>Bolus-300mg</w:t>
            </w:r>
          </w:p>
        </w:tc>
        <w:tc>
          <w:tcPr>
            <w:tcW w:w="438" w:type="pct"/>
            <w:tcBorders>
              <w:top w:val="nil"/>
              <w:left w:val="nil"/>
              <w:bottom w:val="single" w:sz="4" w:space="0" w:color="000000"/>
              <w:right w:val="single" w:sz="4" w:space="0" w:color="000000"/>
            </w:tcBorders>
            <w:noWrap/>
            <w:hideMark/>
          </w:tcPr>
          <w:p w14:paraId="05C76D9F" w14:textId="77777777" w:rsidR="00253081" w:rsidRPr="006006BA" w:rsidRDefault="00253081" w:rsidP="007413D4">
            <w:pPr>
              <w:jc w:val="right"/>
              <w:rPr>
                <w:rFonts w:ascii="Arial" w:hAnsi="Arial" w:cs="Arial"/>
                <w:color w:val="000000"/>
              </w:rPr>
            </w:pPr>
            <w:r>
              <w:rPr>
                <w:rFonts w:ascii="Arial" w:hAnsi="Arial" w:cs="Arial"/>
                <w:color w:val="000000"/>
              </w:rPr>
              <w:t>50</w:t>
            </w:r>
          </w:p>
        </w:tc>
        <w:tc>
          <w:tcPr>
            <w:tcW w:w="755" w:type="pct"/>
            <w:tcBorders>
              <w:top w:val="nil"/>
              <w:left w:val="nil"/>
              <w:bottom w:val="single" w:sz="4" w:space="0" w:color="000000"/>
              <w:right w:val="single" w:sz="4" w:space="0" w:color="000000"/>
            </w:tcBorders>
            <w:noWrap/>
            <w:hideMark/>
          </w:tcPr>
          <w:p w14:paraId="4EC513F3"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799B2B0A" w14:textId="77777777" w:rsidR="00253081" w:rsidRPr="006006BA" w:rsidRDefault="00253081" w:rsidP="007413D4">
            <w:pPr>
              <w:jc w:val="right"/>
              <w:rPr>
                <w:rFonts w:ascii="Arial" w:hAnsi="Arial" w:cs="Arial"/>
                <w:color w:val="000000"/>
              </w:rPr>
            </w:pPr>
          </w:p>
        </w:tc>
      </w:tr>
      <w:tr w:rsidR="00253081" w:rsidRPr="006006BA" w14:paraId="58E148D5"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329A239D" w14:textId="77777777" w:rsidR="00253081" w:rsidRPr="006006BA" w:rsidRDefault="00253081" w:rsidP="007413D4">
            <w:pPr>
              <w:jc w:val="right"/>
              <w:rPr>
                <w:rFonts w:ascii="Arial" w:hAnsi="Arial" w:cs="Arial"/>
                <w:color w:val="000000"/>
              </w:rPr>
            </w:pPr>
            <w:r w:rsidRPr="006006BA">
              <w:rPr>
                <w:rFonts w:ascii="Arial" w:hAnsi="Arial" w:cs="Arial"/>
                <w:color w:val="000000"/>
              </w:rPr>
              <w:t>9</w:t>
            </w:r>
          </w:p>
        </w:tc>
        <w:tc>
          <w:tcPr>
            <w:tcW w:w="1347" w:type="pct"/>
            <w:tcBorders>
              <w:top w:val="nil"/>
              <w:left w:val="nil"/>
              <w:bottom w:val="single" w:sz="4" w:space="0" w:color="000000"/>
              <w:right w:val="single" w:sz="4" w:space="0" w:color="000000"/>
            </w:tcBorders>
            <w:shd w:val="clear" w:color="FFFFFF" w:fill="FFFFFF"/>
            <w:noWrap/>
            <w:hideMark/>
          </w:tcPr>
          <w:p w14:paraId="5E5512DA" w14:textId="77777777" w:rsidR="00253081" w:rsidRPr="006006BA" w:rsidRDefault="00253081" w:rsidP="007413D4">
            <w:pPr>
              <w:rPr>
                <w:rFonts w:ascii="Arial" w:hAnsi="Arial" w:cs="Arial"/>
                <w:color w:val="000000"/>
              </w:rPr>
            </w:pPr>
            <w:r w:rsidRPr="006006BA">
              <w:rPr>
                <w:rFonts w:ascii="Arial" w:hAnsi="Arial" w:cs="Arial"/>
                <w:color w:val="000000"/>
              </w:rPr>
              <w:t>Medical examination Gloves</w:t>
            </w:r>
          </w:p>
        </w:tc>
        <w:tc>
          <w:tcPr>
            <w:tcW w:w="1331" w:type="pct"/>
            <w:tcBorders>
              <w:top w:val="nil"/>
              <w:left w:val="nil"/>
              <w:bottom w:val="single" w:sz="4" w:space="0" w:color="000000"/>
              <w:right w:val="single" w:sz="4" w:space="0" w:color="000000"/>
            </w:tcBorders>
            <w:shd w:val="clear" w:color="FFFFFF" w:fill="FFFFFF"/>
            <w:noWrap/>
            <w:hideMark/>
          </w:tcPr>
          <w:p w14:paraId="00C126B7" w14:textId="77777777" w:rsidR="00253081" w:rsidRPr="006006BA" w:rsidRDefault="00253081" w:rsidP="007413D4">
            <w:pPr>
              <w:rPr>
                <w:rFonts w:ascii="Arial" w:hAnsi="Arial" w:cs="Arial"/>
                <w:color w:val="000000"/>
              </w:rPr>
            </w:pPr>
            <w:r w:rsidRPr="006006BA">
              <w:rPr>
                <w:rFonts w:ascii="Arial" w:hAnsi="Arial" w:cs="Arial"/>
                <w:color w:val="000000"/>
              </w:rPr>
              <w:t>Box</w:t>
            </w:r>
          </w:p>
        </w:tc>
        <w:tc>
          <w:tcPr>
            <w:tcW w:w="438" w:type="pct"/>
            <w:tcBorders>
              <w:top w:val="nil"/>
              <w:left w:val="nil"/>
              <w:bottom w:val="single" w:sz="4" w:space="0" w:color="000000"/>
              <w:right w:val="single" w:sz="4" w:space="0" w:color="000000"/>
            </w:tcBorders>
            <w:shd w:val="clear" w:color="FFFFFF" w:fill="FFFFFF"/>
            <w:noWrap/>
            <w:hideMark/>
          </w:tcPr>
          <w:p w14:paraId="0CF6F514" w14:textId="77777777" w:rsidR="00253081" w:rsidRPr="006006BA" w:rsidRDefault="00253081" w:rsidP="007413D4">
            <w:pPr>
              <w:jc w:val="right"/>
              <w:rPr>
                <w:rFonts w:ascii="Arial" w:hAnsi="Arial" w:cs="Arial"/>
                <w:color w:val="000000"/>
              </w:rPr>
            </w:pPr>
            <w:r>
              <w:rPr>
                <w:rFonts w:ascii="Arial" w:hAnsi="Arial" w:cs="Arial"/>
                <w:color w:val="000000"/>
              </w:rPr>
              <w:t>50</w:t>
            </w:r>
          </w:p>
        </w:tc>
        <w:tc>
          <w:tcPr>
            <w:tcW w:w="755" w:type="pct"/>
            <w:tcBorders>
              <w:top w:val="nil"/>
              <w:left w:val="nil"/>
              <w:bottom w:val="single" w:sz="4" w:space="0" w:color="000000"/>
              <w:right w:val="single" w:sz="4" w:space="0" w:color="000000"/>
            </w:tcBorders>
            <w:noWrap/>
            <w:hideMark/>
          </w:tcPr>
          <w:p w14:paraId="7924B563"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104F9A5B" w14:textId="77777777" w:rsidR="00253081" w:rsidRPr="006006BA" w:rsidRDefault="00253081" w:rsidP="007413D4">
            <w:pPr>
              <w:jc w:val="right"/>
              <w:rPr>
                <w:rFonts w:ascii="Arial" w:hAnsi="Arial" w:cs="Arial"/>
                <w:color w:val="000000"/>
              </w:rPr>
            </w:pPr>
          </w:p>
        </w:tc>
      </w:tr>
      <w:tr w:rsidR="00253081" w:rsidRPr="006006BA" w14:paraId="0B8C1B57" w14:textId="77777777" w:rsidTr="007413D4">
        <w:trPr>
          <w:trHeight w:val="750"/>
        </w:trPr>
        <w:tc>
          <w:tcPr>
            <w:tcW w:w="351" w:type="pct"/>
            <w:tcBorders>
              <w:top w:val="nil"/>
              <w:left w:val="single" w:sz="4" w:space="0" w:color="000000"/>
              <w:bottom w:val="single" w:sz="4" w:space="0" w:color="000000"/>
              <w:right w:val="single" w:sz="4" w:space="0" w:color="000000"/>
            </w:tcBorders>
            <w:noWrap/>
            <w:hideMark/>
          </w:tcPr>
          <w:p w14:paraId="55B400EC" w14:textId="77777777" w:rsidR="00253081" w:rsidRPr="00343646" w:rsidRDefault="00253081" w:rsidP="007413D4">
            <w:pPr>
              <w:jc w:val="right"/>
              <w:rPr>
                <w:rFonts w:ascii="Arial" w:hAnsi="Arial" w:cs="Arial"/>
                <w:color w:val="000000"/>
              </w:rPr>
            </w:pPr>
            <w:r w:rsidRPr="00343646">
              <w:rPr>
                <w:rFonts w:ascii="Arial" w:hAnsi="Arial" w:cs="Arial"/>
                <w:color w:val="000000"/>
              </w:rPr>
              <w:t>10</w:t>
            </w:r>
          </w:p>
        </w:tc>
        <w:tc>
          <w:tcPr>
            <w:tcW w:w="1347" w:type="pct"/>
            <w:tcBorders>
              <w:top w:val="nil"/>
              <w:left w:val="nil"/>
              <w:bottom w:val="single" w:sz="4" w:space="0" w:color="000000"/>
              <w:right w:val="single" w:sz="4" w:space="0" w:color="000000"/>
            </w:tcBorders>
            <w:shd w:val="clear" w:color="FFFFFF" w:fill="FFFFFF"/>
            <w:noWrap/>
            <w:hideMark/>
          </w:tcPr>
          <w:p w14:paraId="75944D00" w14:textId="77777777" w:rsidR="00253081" w:rsidRPr="00343646" w:rsidRDefault="00253081" w:rsidP="007413D4">
            <w:pPr>
              <w:rPr>
                <w:rFonts w:ascii="Arial" w:hAnsi="Arial" w:cs="Arial"/>
                <w:color w:val="000000"/>
              </w:rPr>
            </w:pPr>
            <w:r w:rsidRPr="00343646">
              <w:rPr>
                <w:rFonts w:ascii="Arial" w:hAnsi="Arial" w:cs="Arial"/>
                <w:color w:val="000000"/>
              </w:rPr>
              <w:t>Oxy spray</w:t>
            </w:r>
          </w:p>
        </w:tc>
        <w:tc>
          <w:tcPr>
            <w:tcW w:w="1331" w:type="pct"/>
            <w:tcBorders>
              <w:top w:val="nil"/>
              <w:left w:val="nil"/>
              <w:bottom w:val="single" w:sz="4" w:space="0" w:color="000000"/>
              <w:right w:val="single" w:sz="4" w:space="0" w:color="000000"/>
            </w:tcBorders>
            <w:shd w:val="clear" w:color="FFFFFF" w:fill="FFFFFF"/>
            <w:noWrap/>
            <w:hideMark/>
          </w:tcPr>
          <w:p w14:paraId="555AEF16" w14:textId="77777777" w:rsidR="00253081" w:rsidRPr="006006BA" w:rsidRDefault="00253081" w:rsidP="007413D4">
            <w:pPr>
              <w:rPr>
                <w:rFonts w:ascii="Arial" w:hAnsi="Arial" w:cs="Arial"/>
                <w:color w:val="000000"/>
              </w:rPr>
            </w:pPr>
            <w:r w:rsidRPr="006006BA">
              <w:rPr>
                <w:rFonts w:ascii="Arial" w:hAnsi="Arial" w:cs="Arial"/>
                <w:color w:val="0C0C0C"/>
              </w:rPr>
              <w:t>bottle of 100 ml</w:t>
            </w:r>
          </w:p>
        </w:tc>
        <w:tc>
          <w:tcPr>
            <w:tcW w:w="438" w:type="pct"/>
            <w:tcBorders>
              <w:top w:val="nil"/>
              <w:left w:val="nil"/>
              <w:bottom w:val="single" w:sz="4" w:space="0" w:color="000000"/>
              <w:right w:val="single" w:sz="4" w:space="0" w:color="000000"/>
            </w:tcBorders>
            <w:shd w:val="clear" w:color="FFFFFF" w:fill="FFFFFF"/>
            <w:noWrap/>
            <w:hideMark/>
          </w:tcPr>
          <w:p w14:paraId="1C930306" w14:textId="77777777" w:rsidR="00253081" w:rsidRPr="006006BA" w:rsidRDefault="00253081" w:rsidP="007413D4">
            <w:pPr>
              <w:jc w:val="right"/>
              <w:rPr>
                <w:rFonts w:ascii="Arial" w:hAnsi="Arial" w:cs="Arial"/>
                <w:color w:val="000000"/>
              </w:rPr>
            </w:pPr>
            <w:r>
              <w:rPr>
                <w:rFonts w:ascii="Arial" w:hAnsi="Arial" w:cs="Arial"/>
                <w:color w:val="000000"/>
              </w:rPr>
              <w:t>50</w:t>
            </w:r>
          </w:p>
        </w:tc>
        <w:tc>
          <w:tcPr>
            <w:tcW w:w="755" w:type="pct"/>
            <w:tcBorders>
              <w:top w:val="nil"/>
              <w:left w:val="nil"/>
              <w:bottom w:val="single" w:sz="4" w:space="0" w:color="000000"/>
              <w:right w:val="single" w:sz="4" w:space="0" w:color="000000"/>
            </w:tcBorders>
            <w:noWrap/>
            <w:hideMark/>
          </w:tcPr>
          <w:p w14:paraId="4EE7C376" w14:textId="77777777" w:rsidR="00253081" w:rsidRPr="006006BA" w:rsidRDefault="00253081" w:rsidP="007413D4">
            <w:pPr>
              <w:jc w:val="right"/>
              <w:rPr>
                <w:rFonts w:ascii="Arial" w:hAnsi="Arial" w:cs="Arial"/>
                <w:color w:val="000000"/>
              </w:rPr>
            </w:pPr>
          </w:p>
        </w:tc>
        <w:tc>
          <w:tcPr>
            <w:tcW w:w="778" w:type="pct"/>
            <w:tcBorders>
              <w:top w:val="nil"/>
              <w:left w:val="nil"/>
              <w:bottom w:val="single" w:sz="4" w:space="0" w:color="000000"/>
              <w:right w:val="single" w:sz="4" w:space="0" w:color="000000"/>
            </w:tcBorders>
            <w:noWrap/>
            <w:hideMark/>
          </w:tcPr>
          <w:p w14:paraId="2C426E3E" w14:textId="77777777" w:rsidR="00253081" w:rsidRPr="006006BA" w:rsidRDefault="00253081" w:rsidP="007413D4">
            <w:pPr>
              <w:jc w:val="right"/>
              <w:rPr>
                <w:rFonts w:ascii="Arial" w:hAnsi="Arial" w:cs="Arial"/>
                <w:color w:val="000000"/>
              </w:rPr>
            </w:pPr>
          </w:p>
        </w:tc>
      </w:tr>
      <w:tr w:rsidR="00253081" w:rsidRPr="006006BA" w14:paraId="46097A0D" w14:textId="77777777" w:rsidTr="007413D4">
        <w:trPr>
          <w:trHeight w:val="750"/>
        </w:trPr>
        <w:tc>
          <w:tcPr>
            <w:tcW w:w="4222" w:type="pct"/>
            <w:gridSpan w:val="5"/>
            <w:tcBorders>
              <w:top w:val="single" w:sz="4" w:space="0" w:color="000000"/>
              <w:left w:val="single" w:sz="4" w:space="0" w:color="000000"/>
              <w:bottom w:val="single" w:sz="4" w:space="0" w:color="000000"/>
              <w:right w:val="single" w:sz="4" w:space="0" w:color="000000"/>
            </w:tcBorders>
            <w:noWrap/>
            <w:hideMark/>
          </w:tcPr>
          <w:p w14:paraId="190191C7" w14:textId="77777777" w:rsidR="00253081" w:rsidRPr="006006BA" w:rsidRDefault="00253081" w:rsidP="007413D4">
            <w:pPr>
              <w:rPr>
                <w:rFonts w:ascii="Arial" w:hAnsi="Arial" w:cs="Arial"/>
                <w:b/>
                <w:bCs/>
                <w:color w:val="000000"/>
              </w:rPr>
            </w:pPr>
            <w:r w:rsidRPr="006006BA">
              <w:rPr>
                <w:rFonts w:ascii="Arial" w:hAnsi="Arial" w:cs="Arial"/>
                <w:b/>
                <w:bCs/>
                <w:color w:val="000000"/>
              </w:rPr>
              <w:t>Subtotal drugs per 1 pig</w:t>
            </w:r>
          </w:p>
        </w:tc>
        <w:tc>
          <w:tcPr>
            <w:tcW w:w="778" w:type="pct"/>
            <w:tcBorders>
              <w:top w:val="nil"/>
              <w:left w:val="nil"/>
              <w:bottom w:val="single" w:sz="4" w:space="0" w:color="000000"/>
              <w:right w:val="single" w:sz="4" w:space="0" w:color="000000"/>
            </w:tcBorders>
            <w:noWrap/>
            <w:hideMark/>
          </w:tcPr>
          <w:p w14:paraId="6C424978" w14:textId="77777777" w:rsidR="00253081" w:rsidRPr="006006BA" w:rsidRDefault="00253081" w:rsidP="007413D4">
            <w:pPr>
              <w:jc w:val="right"/>
              <w:rPr>
                <w:rFonts w:ascii="Arial" w:hAnsi="Arial" w:cs="Arial"/>
                <w:b/>
                <w:bCs/>
                <w:color w:val="000000"/>
              </w:rPr>
            </w:pPr>
          </w:p>
        </w:tc>
      </w:tr>
      <w:tr w:rsidR="00253081" w:rsidRPr="006006BA" w14:paraId="387D1140" w14:textId="77777777" w:rsidTr="007413D4">
        <w:trPr>
          <w:trHeight w:val="750"/>
        </w:trPr>
        <w:tc>
          <w:tcPr>
            <w:tcW w:w="1698" w:type="pct"/>
            <w:gridSpan w:val="2"/>
            <w:tcBorders>
              <w:top w:val="single" w:sz="4" w:space="0" w:color="000000"/>
              <w:left w:val="single" w:sz="4" w:space="0" w:color="000000"/>
              <w:bottom w:val="single" w:sz="4" w:space="0" w:color="000000"/>
              <w:right w:val="single" w:sz="4" w:space="0" w:color="000000"/>
            </w:tcBorders>
            <w:hideMark/>
          </w:tcPr>
          <w:p w14:paraId="749C2F7E" w14:textId="77777777" w:rsidR="00253081" w:rsidRPr="006006BA" w:rsidRDefault="00253081" w:rsidP="007413D4">
            <w:pPr>
              <w:rPr>
                <w:rFonts w:ascii="Arial" w:hAnsi="Arial" w:cs="Arial"/>
                <w:b/>
                <w:bCs/>
                <w:color w:val="000000"/>
              </w:rPr>
            </w:pPr>
            <w:r w:rsidRPr="006006BA">
              <w:rPr>
                <w:rFonts w:ascii="Arial" w:hAnsi="Arial" w:cs="Arial"/>
                <w:b/>
                <w:bCs/>
                <w:color w:val="000000"/>
              </w:rPr>
              <w:t xml:space="preserve">Feeds for one </w:t>
            </w:r>
            <w:r w:rsidRPr="006006BA">
              <w:rPr>
                <w:rFonts w:ascii="Arial" w:hAnsi="Arial" w:cs="Arial"/>
                <w:b/>
                <w:bCs/>
                <w:color w:val="1F1F1F"/>
              </w:rPr>
              <w:t>pig(gilt</w:t>
            </w:r>
            <w:r w:rsidRPr="006006BA">
              <w:rPr>
                <w:rFonts w:ascii="Arial" w:hAnsi="Arial" w:cs="Arial"/>
                <w:b/>
                <w:bCs/>
                <w:color w:val="000000"/>
              </w:rPr>
              <w:t>) (2.5 kg/day in 5 months)</w:t>
            </w:r>
          </w:p>
        </w:tc>
        <w:tc>
          <w:tcPr>
            <w:tcW w:w="1331" w:type="pct"/>
            <w:tcBorders>
              <w:top w:val="nil"/>
              <w:left w:val="nil"/>
              <w:bottom w:val="single" w:sz="4" w:space="0" w:color="000000"/>
              <w:right w:val="single" w:sz="4" w:space="0" w:color="000000"/>
            </w:tcBorders>
            <w:noWrap/>
            <w:hideMark/>
          </w:tcPr>
          <w:p w14:paraId="26D6EEC2" w14:textId="77777777" w:rsidR="00253081" w:rsidRPr="006006BA" w:rsidRDefault="00253081" w:rsidP="007413D4">
            <w:pPr>
              <w:rPr>
                <w:rFonts w:ascii="Arial" w:hAnsi="Arial" w:cs="Arial"/>
                <w:color w:val="000000"/>
              </w:rPr>
            </w:pPr>
            <w:r w:rsidRPr="006006BA">
              <w:rPr>
                <w:rFonts w:ascii="Arial" w:hAnsi="Arial" w:cs="Arial"/>
                <w:color w:val="000000"/>
              </w:rPr>
              <w:t>Kgs</w:t>
            </w:r>
          </w:p>
        </w:tc>
        <w:tc>
          <w:tcPr>
            <w:tcW w:w="438" w:type="pct"/>
            <w:tcBorders>
              <w:top w:val="nil"/>
              <w:left w:val="nil"/>
              <w:bottom w:val="single" w:sz="4" w:space="0" w:color="000000"/>
              <w:right w:val="single" w:sz="4" w:space="0" w:color="000000"/>
            </w:tcBorders>
            <w:noWrap/>
            <w:hideMark/>
          </w:tcPr>
          <w:p w14:paraId="1E92573B" w14:textId="77777777" w:rsidR="00253081" w:rsidRPr="006006BA" w:rsidRDefault="00253081" w:rsidP="007413D4">
            <w:pPr>
              <w:jc w:val="right"/>
              <w:rPr>
                <w:rFonts w:ascii="Arial" w:hAnsi="Arial" w:cs="Arial"/>
                <w:color w:val="000000"/>
              </w:rPr>
            </w:pPr>
            <w:r w:rsidRPr="006006BA">
              <w:rPr>
                <w:rFonts w:ascii="Arial" w:hAnsi="Arial" w:cs="Arial"/>
                <w:color w:val="000000"/>
              </w:rPr>
              <w:t>375</w:t>
            </w:r>
          </w:p>
        </w:tc>
        <w:tc>
          <w:tcPr>
            <w:tcW w:w="755" w:type="pct"/>
            <w:tcBorders>
              <w:top w:val="nil"/>
              <w:left w:val="nil"/>
              <w:bottom w:val="single" w:sz="4" w:space="0" w:color="000000"/>
              <w:right w:val="single" w:sz="4" w:space="0" w:color="000000"/>
            </w:tcBorders>
            <w:noWrap/>
            <w:hideMark/>
          </w:tcPr>
          <w:p w14:paraId="6F29223C" w14:textId="77777777" w:rsidR="00253081" w:rsidRPr="006006BA" w:rsidRDefault="00253081" w:rsidP="007413D4">
            <w:pPr>
              <w:rPr>
                <w:rFonts w:ascii="Arial" w:hAnsi="Arial" w:cs="Arial"/>
                <w:color w:val="000000"/>
              </w:rPr>
            </w:pPr>
            <w:r w:rsidRPr="006006BA">
              <w:rPr>
                <w:rFonts w:ascii="Arial" w:hAnsi="Arial" w:cs="Arial"/>
                <w:color w:val="000000"/>
              </w:rPr>
              <w:t xml:space="preserve">               </w:t>
            </w:r>
          </w:p>
        </w:tc>
        <w:tc>
          <w:tcPr>
            <w:tcW w:w="778" w:type="pct"/>
            <w:tcBorders>
              <w:top w:val="nil"/>
              <w:left w:val="nil"/>
              <w:bottom w:val="single" w:sz="4" w:space="0" w:color="000000"/>
              <w:right w:val="single" w:sz="4" w:space="0" w:color="000000"/>
            </w:tcBorders>
            <w:noWrap/>
            <w:hideMark/>
          </w:tcPr>
          <w:p w14:paraId="181353A8" w14:textId="77777777" w:rsidR="00253081" w:rsidRPr="006006BA" w:rsidRDefault="00253081" w:rsidP="007413D4">
            <w:pPr>
              <w:jc w:val="right"/>
              <w:rPr>
                <w:rFonts w:ascii="Arial" w:hAnsi="Arial" w:cs="Arial"/>
                <w:color w:val="000000"/>
              </w:rPr>
            </w:pPr>
          </w:p>
        </w:tc>
      </w:tr>
    </w:tbl>
    <w:p w14:paraId="23846117" w14:textId="77777777" w:rsidR="009C1717" w:rsidRDefault="009C1717" w:rsidP="0071106C">
      <w:pPr>
        <w:spacing w:after="180"/>
        <w:rPr>
          <w:iCs/>
        </w:rPr>
      </w:pPr>
    </w:p>
    <w:p w14:paraId="572443B5" w14:textId="05A2490F" w:rsidR="000A1801" w:rsidRPr="004751C6" w:rsidRDefault="001D0E8E" w:rsidP="0071106C">
      <w:pPr>
        <w:spacing w:after="180"/>
        <w:rPr>
          <w:b/>
          <w:bCs/>
          <w:iCs/>
        </w:rPr>
      </w:pPr>
      <w:r w:rsidRPr="004751C6">
        <w:rPr>
          <w:b/>
          <w:bCs/>
          <w:iCs/>
        </w:rPr>
        <w:t xml:space="preserve"> </w:t>
      </w:r>
      <w:r w:rsidR="004751C6" w:rsidRPr="004751C6">
        <w:rPr>
          <w:b/>
          <w:bCs/>
          <w:iCs/>
        </w:rPr>
        <w:t>Note:</w:t>
      </w:r>
    </w:p>
    <w:p w14:paraId="107BF6EB" w14:textId="77777777" w:rsidR="004751C6" w:rsidRPr="00625631" w:rsidRDefault="004751C6" w:rsidP="004751C6">
      <w:pPr>
        <w:jc w:val="both"/>
        <w:rPr>
          <w:b/>
          <w:szCs w:val="24"/>
        </w:rPr>
      </w:pPr>
    </w:p>
    <w:p w14:paraId="467EB6D0" w14:textId="5057F5FD" w:rsidR="004751C6" w:rsidRPr="009C1717" w:rsidRDefault="004751C6" w:rsidP="009C1717">
      <w:pPr>
        <w:numPr>
          <w:ilvl w:val="0"/>
          <w:numId w:val="84"/>
        </w:numPr>
        <w:jc w:val="both"/>
        <w:rPr>
          <w:b/>
          <w:szCs w:val="24"/>
        </w:rPr>
      </w:pPr>
      <w:r w:rsidRPr="00625631">
        <w:rPr>
          <w:b/>
          <w:szCs w:val="24"/>
        </w:rPr>
        <w:t>This tender will be executed by the purchase order</w:t>
      </w:r>
    </w:p>
    <w:p w14:paraId="30267573" w14:textId="77777777" w:rsidR="004751C6" w:rsidRDefault="004751C6" w:rsidP="0071106C">
      <w:pPr>
        <w:spacing w:after="180"/>
        <w:rPr>
          <w:iCs/>
        </w:rPr>
      </w:pPr>
    </w:p>
    <w:p w14:paraId="66284695" w14:textId="77777777" w:rsidR="004751C6" w:rsidRDefault="004751C6" w:rsidP="0071106C">
      <w:pPr>
        <w:spacing w:after="180"/>
        <w:rPr>
          <w:iCs/>
        </w:rPr>
      </w:pPr>
    </w:p>
    <w:p w14:paraId="5DA90B99" w14:textId="77777777" w:rsidR="004751C6" w:rsidRDefault="004751C6" w:rsidP="0071106C">
      <w:pPr>
        <w:spacing w:after="180"/>
        <w:rPr>
          <w:iCs/>
        </w:rPr>
      </w:pPr>
    </w:p>
    <w:p w14:paraId="5311884F" w14:textId="77777777" w:rsidR="004751C6" w:rsidRDefault="004751C6" w:rsidP="0071106C">
      <w:pPr>
        <w:spacing w:after="180"/>
        <w:rPr>
          <w:iCs/>
        </w:rPr>
      </w:pPr>
    </w:p>
    <w:p w14:paraId="4253760D" w14:textId="77777777" w:rsidR="004751C6" w:rsidRDefault="004751C6" w:rsidP="0071106C">
      <w:pPr>
        <w:spacing w:after="180"/>
        <w:rPr>
          <w:iCs/>
        </w:rPr>
      </w:pPr>
    </w:p>
    <w:p w14:paraId="5D284B37" w14:textId="77777777" w:rsidR="004751C6" w:rsidRDefault="004751C6" w:rsidP="0071106C">
      <w:pPr>
        <w:spacing w:after="180"/>
        <w:rPr>
          <w:iCs/>
        </w:rPr>
      </w:pPr>
    </w:p>
    <w:p w14:paraId="70213B57" w14:textId="77777777" w:rsidR="004751C6" w:rsidRDefault="004751C6" w:rsidP="0071106C">
      <w:pPr>
        <w:spacing w:after="180"/>
        <w:rPr>
          <w:iCs/>
        </w:rPr>
      </w:pPr>
    </w:p>
    <w:p w14:paraId="72B117E7" w14:textId="77777777" w:rsidR="00893819" w:rsidRPr="00D221E1" w:rsidRDefault="00893819" w:rsidP="0071106C">
      <w:pPr>
        <w:spacing w:after="180"/>
        <w:rPr>
          <w:iCs/>
        </w:rPr>
      </w:pPr>
    </w:p>
    <w:p w14:paraId="25466101" w14:textId="77777777" w:rsidR="00586B67" w:rsidRDefault="00586B67" w:rsidP="00F77D84">
      <w:pPr>
        <w:rPr>
          <w:lang w:val="fr-FR"/>
        </w:rPr>
      </w:pPr>
    </w:p>
    <w:tbl>
      <w:tblPr>
        <w:tblW w:w="2710" w:type="dxa"/>
        <w:tblInd w:w="108" w:type="dxa"/>
        <w:tblLook w:val="04A0" w:firstRow="1" w:lastRow="0" w:firstColumn="1" w:lastColumn="0" w:noHBand="0" w:noVBand="1"/>
      </w:tblPr>
      <w:tblGrid>
        <w:gridCol w:w="2710"/>
      </w:tblGrid>
      <w:tr w:rsidR="00777AAE" w:rsidRPr="00D202F8" w14:paraId="732EA245" w14:textId="77777777" w:rsidTr="00777AAE">
        <w:trPr>
          <w:trHeight w:val="315"/>
        </w:trPr>
        <w:tc>
          <w:tcPr>
            <w:tcW w:w="2710" w:type="dxa"/>
            <w:tcBorders>
              <w:top w:val="nil"/>
              <w:left w:val="nil"/>
              <w:bottom w:val="nil"/>
              <w:right w:val="nil"/>
            </w:tcBorders>
            <w:shd w:val="clear" w:color="auto" w:fill="auto"/>
            <w:noWrap/>
            <w:hideMark/>
          </w:tcPr>
          <w:p w14:paraId="18042C92" w14:textId="77777777" w:rsidR="00777AAE" w:rsidRPr="00D202F8" w:rsidRDefault="00777AAE" w:rsidP="00D202F8">
            <w:pPr>
              <w:rPr>
                <w:b/>
                <w:bCs/>
                <w:color w:val="000000"/>
                <w:szCs w:val="24"/>
                <w:lang w:val="en-US"/>
              </w:rPr>
            </w:pPr>
          </w:p>
        </w:tc>
      </w:tr>
      <w:tr w:rsidR="00893819" w:rsidRPr="00D202F8" w14:paraId="3FCF9A03" w14:textId="77777777" w:rsidTr="00777AAE">
        <w:trPr>
          <w:trHeight w:val="315"/>
        </w:trPr>
        <w:tc>
          <w:tcPr>
            <w:tcW w:w="2710" w:type="dxa"/>
            <w:tcBorders>
              <w:top w:val="nil"/>
              <w:left w:val="nil"/>
              <w:bottom w:val="nil"/>
              <w:right w:val="nil"/>
            </w:tcBorders>
            <w:shd w:val="clear" w:color="auto" w:fill="auto"/>
            <w:noWrap/>
          </w:tcPr>
          <w:p w14:paraId="7E48897E" w14:textId="77777777" w:rsidR="00893819" w:rsidRPr="00D202F8" w:rsidRDefault="00893819" w:rsidP="00D202F8">
            <w:pPr>
              <w:rPr>
                <w:b/>
                <w:bCs/>
                <w:color w:val="000000"/>
                <w:szCs w:val="24"/>
                <w:lang w:val="en-US"/>
              </w:rPr>
            </w:pPr>
          </w:p>
        </w:tc>
      </w:tr>
      <w:tr w:rsidR="00777AAE" w:rsidRPr="00D202F8" w14:paraId="23C180AE" w14:textId="77777777" w:rsidTr="00777AAE">
        <w:trPr>
          <w:trHeight w:val="315"/>
        </w:trPr>
        <w:tc>
          <w:tcPr>
            <w:tcW w:w="2710" w:type="dxa"/>
            <w:tcBorders>
              <w:top w:val="nil"/>
              <w:left w:val="nil"/>
              <w:bottom w:val="nil"/>
              <w:right w:val="nil"/>
            </w:tcBorders>
            <w:shd w:val="clear" w:color="auto" w:fill="auto"/>
            <w:noWrap/>
            <w:hideMark/>
          </w:tcPr>
          <w:p w14:paraId="5F142AF9" w14:textId="77777777" w:rsidR="00777AAE" w:rsidRPr="00D202F8" w:rsidRDefault="00777AAE" w:rsidP="00D202F8">
            <w:pPr>
              <w:rPr>
                <w:szCs w:val="24"/>
                <w:lang w:val="en-US"/>
              </w:rPr>
            </w:pPr>
          </w:p>
        </w:tc>
      </w:tr>
      <w:tr w:rsidR="00F55815" w:rsidRPr="00D202F8" w14:paraId="7991DA19" w14:textId="77777777" w:rsidTr="00777AAE">
        <w:trPr>
          <w:trHeight w:val="315"/>
        </w:trPr>
        <w:tc>
          <w:tcPr>
            <w:tcW w:w="2710" w:type="dxa"/>
            <w:tcBorders>
              <w:top w:val="nil"/>
              <w:left w:val="nil"/>
              <w:bottom w:val="nil"/>
              <w:right w:val="nil"/>
            </w:tcBorders>
            <w:shd w:val="clear" w:color="auto" w:fill="auto"/>
            <w:noWrap/>
          </w:tcPr>
          <w:p w14:paraId="00E8AF18" w14:textId="77777777" w:rsidR="00F55815" w:rsidRPr="00D202F8" w:rsidRDefault="00F55815" w:rsidP="00D202F8">
            <w:pPr>
              <w:rPr>
                <w:szCs w:val="24"/>
                <w:lang w:val="en-US"/>
              </w:rPr>
            </w:pPr>
          </w:p>
        </w:tc>
      </w:tr>
    </w:tbl>
    <w:p w14:paraId="51724E1B" w14:textId="77777777" w:rsidR="0071106C" w:rsidRDefault="0071106C" w:rsidP="00F77D84">
      <w:pPr>
        <w:rPr>
          <w:b/>
          <w:u w:val="single"/>
        </w:rPr>
      </w:pPr>
    </w:p>
    <w:p w14:paraId="7948F03C" w14:textId="6D284DE4" w:rsidR="001F0D11" w:rsidRPr="008B584C" w:rsidRDefault="00AC5155" w:rsidP="00893819">
      <w:pPr>
        <w:pStyle w:val="Heading2"/>
        <w:jc w:val="both"/>
      </w:pPr>
      <w:bookmarkStart w:id="838" w:name="_Toc438529605"/>
      <w:bookmarkStart w:id="839" w:name="_Toc438725761"/>
      <w:bookmarkStart w:id="840" w:name="_Toc438817756"/>
      <w:bookmarkStart w:id="841" w:name="_Toc438954450"/>
      <w:bookmarkStart w:id="842" w:name="_Toc461939623"/>
      <w:bookmarkStart w:id="843" w:name="_Toc488411759"/>
      <w:bookmarkStart w:id="844" w:name="_Toc175470091"/>
      <w:bookmarkStart w:id="845" w:name="_Toc175470374"/>
      <w:bookmarkStart w:id="846" w:name="_Toc175470848"/>
      <w:bookmarkStart w:id="847" w:name="_Toc220819546"/>
      <w:bookmarkStart w:id="848" w:name="_Toc221328041"/>
      <w:bookmarkStart w:id="849" w:name="_Toc18236204"/>
      <w:bookmarkStart w:id="850" w:name="_Toc438266930"/>
      <w:bookmarkStart w:id="851" w:name="_Toc438267904"/>
      <w:bookmarkStart w:id="852" w:name="_Toc438366671"/>
      <w:r>
        <w:t xml:space="preserve">                                    </w:t>
      </w:r>
      <w:r w:rsidR="001F0D11" w:rsidRPr="00893819">
        <w:t>PART 3 - Contract</w:t>
      </w:r>
      <w:bookmarkEnd w:id="838"/>
      <w:bookmarkEnd w:id="839"/>
      <w:bookmarkEnd w:id="840"/>
      <w:bookmarkEnd w:id="841"/>
      <w:bookmarkEnd w:id="842"/>
      <w:bookmarkEnd w:id="843"/>
      <w:bookmarkEnd w:id="844"/>
      <w:bookmarkEnd w:id="845"/>
      <w:bookmarkEnd w:id="846"/>
      <w:bookmarkEnd w:id="847"/>
      <w:bookmarkEnd w:id="848"/>
      <w:bookmarkEnd w:id="849"/>
    </w:p>
    <w:bookmarkStart w:id="853" w:name="_MON_1452342469"/>
    <w:bookmarkEnd w:id="853"/>
    <w:p w14:paraId="7E35211C" w14:textId="77777777" w:rsidR="001F0D11" w:rsidRPr="008B584C" w:rsidRDefault="001F0D11" w:rsidP="001F0D11">
      <w:pPr>
        <w:spacing w:before="240" w:line="276" w:lineRule="auto"/>
        <w:jc w:val="center"/>
      </w:pPr>
      <w:r w:rsidRPr="008B584C">
        <w:object w:dxaOrig="1081" w:dyaOrig="1171" w14:anchorId="3A55B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124.2pt" o:ole="" fillcolor="window">
            <v:imagedata r:id="rId29" o:title=""/>
          </v:shape>
          <o:OLEObject Type="Embed" ProgID="Word.Picture.8" ShapeID="_x0000_i1025" DrawAspect="Content" ObjectID="_1837243053" r:id="rId30"/>
        </w:object>
      </w:r>
    </w:p>
    <w:p w14:paraId="57441DFD" w14:textId="77777777" w:rsidR="001F0D11" w:rsidRPr="008B584C" w:rsidRDefault="001F0D11" w:rsidP="001F0D11">
      <w:pPr>
        <w:spacing w:before="240" w:line="276" w:lineRule="auto"/>
        <w:jc w:val="both"/>
        <w:rPr>
          <w:b/>
          <w:i/>
        </w:rPr>
      </w:pPr>
    </w:p>
    <w:p w14:paraId="6B3F65A0" w14:textId="77777777" w:rsidR="001F0D11" w:rsidRPr="008B584C" w:rsidRDefault="001F0D11" w:rsidP="001F0D11">
      <w:pPr>
        <w:spacing w:before="240" w:line="276" w:lineRule="auto"/>
        <w:jc w:val="center"/>
        <w:rPr>
          <w:b/>
          <w:sz w:val="36"/>
        </w:rPr>
      </w:pPr>
      <w:r w:rsidRPr="008B584C">
        <w:rPr>
          <w:b/>
          <w:sz w:val="36"/>
        </w:rPr>
        <w:t>REPUBLIC OF RWANDA</w:t>
      </w:r>
    </w:p>
    <w:p w14:paraId="7A2A887C" w14:textId="77777777" w:rsidR="001F0D11" w:rsidRPr="008B584C" w:rsidRDefault="001F0D11" w:rsidP="001F0D11">
      <w:pPr>
        <w:spacing w:before="240" w:line="276" w:lineRule="auto"/>
        <w:jc w:val="center"/>
        <w:rPr>
          <w:b/>
          <w:sz w:val="32"/>
        </w:rPr>
      </w:pPr>
      <w:r w:rsidRPr="008B584C">
        <w:rPr>
          <w:b/>
          <w:sz w:val="32"/>
        </w:rPr>
        <w:t>Contract for the supply of.......................</w:t>
      </w:r>
    </w:p>
    <w:p w14:paraId="4CC2E379" w14:textId="77777777" w:rsidR="001F0D11" w:rsidRPr="008B584C" w:rsidRDefault="001F0D11" w:rsidP="001F0D11">
      <w:pPr>
        <w:spacing w:before="240" w:line="276" w:lineRule="auto"/>
        <w:jc w:val="center"/>
        <w:rPr>
          <w:b/>
          <w:sz w:val="32"/>
        </w:rPr>
      </w:pPr>
      <w:bookmarkStart w:id="854" w:name="_DV_M1"/>
      <w:bookmarkEnd w:id="854"/>
      <w:r w:rsidRPr="008B584C">
        <w:rPr>
          <w:b/>
          <w:sz w:val="32"/>
        </w:rPr>
        <w:t>By and between</w:t>
      </w:r>
    </w:p>
    <w:p w14:paraId="6B9D7E7C" w14:textId="77777777" w:rsidR="001F0D11" w:rsidRPr="008B584C" w:rsidRDefault="001F0D11" w:rsidP="001F0D11">
      <w:pPr>
        <w:spacing w:before="240" w:line="276" w:lineRule="auto"/>
        <w:jc w:val="center"/>
        <w:rPr>
          <w:b/>
          <w:sz w:val="32"/>
        </w:rPr>
      </w:pPr>
      <w:bookmarkStart w:id="855" w:name="_DV_M2"/>
      <w:bookmarkEnd w:id="855"/>
      <w:r w:rsidRPr="008B584C">
        <w:rPr>
          <w:b/>
          <w:sz w:val="32"/>
        </w:rPr>
        <w:t>The Government of Rwanda</w:t>
      </w:r>
    </w:p>
    <w:p w14:paraId="140A399C" w14:textId="77777777" w:rsidR="001F0D11" w:rsidRPr="008B584C" w:rsidRDefault="001F0D11" w:rsidP="001F0D11">
      <w:pPr>
        <w:spacing w:before="240" w:line="276" w:lineRule="auto"/>
        <w:rPr>
          <w:b/>
          <w:sz w:val="32"/>
        </w:rPr>
      </w:pPr>
    </w:p>
    <w:p w14:paraId="6750D223" w14:textId="77777777" w:rsidR="001F0D11" w:rsidRPr="008B584C" w:rsidRDefault="001F0D11" w:rsidP="001F0D11">
      <w:pPr>
        <w:spacing w:before="240" w:line="276" w:lineRule="auto"/>
        <w:rPr>
          <w:b/>
          <w:sz w:val="32"/>
        </w:rPr>
      </w:pPr>
      <w:r w:rsidRPr="008B584C">
        <w:rPr>
          <w:b/>
          <w:sz w:val="32"/>
        </w:rPr>
        <w:t>Name of the Procuring Entity:................................</w:t>
      </w:r>
    </w:p>
    <w:p w14:paraId="229A78F6" w14:textId="77777777" w:rsidR="001F0D11" w:rsidRPr="00562B93" w:rsidRDefault="001F0D11" w:rsidP="00562B93">
      <w:pPr>
        <w:spacing w:before="240" w:line="276" w:lineRule="auto"/>
        <w:jc w:val="center"/>
        <w:rPr>
          <w:b/>
          <w:sz w:val="32"/>
        </w:rPr>
      </w:pPr>
      <w:bookmarkStart w:id="856" w:name="_DV_M3"/>
      <w:bookmarkEnd w:id="856"/>
      <w:r w:rsidRPr="008B584C">
        <w:rPr>
          <w:b/>
          <w:sz w:val="32"/>
        </w:rPr>
        <w:t>And</w:t>
      </w:r>
      <w:bookmarkStart w:id="857" w:name="_DV_M4"/>
      <w:bookmarkEnd w:id="857"/>
    </w:p>
    <w:p w14:paraId="1B1F2C98"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number: …………………….</w:t>
      </w:r>
    </w:p>
    <w:p w14:paraId="15FE71AD" w14:textId="77777777" w:rsidR="001F0D11" w:rsidRPr="00562B93" w:rsidRDefault="001F0D11" w:rsidP="001F0D11">
      <w:pPr>
        <w:spacing w:before="240" w:after="200" w:line="276" w:lineRule="auto"/>
        <w:jc w:val="both"/>
        <w:rPr>
          <w:b/>
          <w:sz w:val="22"/>
        </w:rPr>
      </w:pPr>
      <w:bookmarkStart w:id="858" w:name="_DV_C5"/>
      <w:r w:rsidRPr="00562B93">
        <w:rPr>
          <w:rStyle w:val="DeltaViewInsertion"/>
          <w:b/>
          <w:sz w:val="28"/>
        </w:rPr>
        <w:t>Contract amount and currency: …………………………</w:t>
      </w:r>
    </w:p>
    <w:p w14:paraId="5D5BC500"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duration: ………………..</w:t>
      </w:r>
    </w:p>
    <w:p w14:paraId="24A171F6" w14:textId="77777777" w:rsidR="001F0D11" w:rsidRPr="00562B93" w:rsidRDefault="001F0D11" w:rsidP="001F0D11">
      <w:pPr>
        <w:spacing w:before="240" w:after="200" w:line="276" w:lineRule="auto"/>
        <w:jc w:val="both"/>
        <w:rPr>
          <w:rStyle w:val="DeltaViewInsertion"/>
          <w:b/>
          <w:sz w:val="28"/>
        </w:rPr>
      </w:pPr>
      <w:r w:rsidRPr="00562B93">
        <w:rPr>
          <w:rStyle w:val="DeltaViewInsertion"/>
          <w:b/>
          <w:sz w:val="28"/>
        </w:rPr>
        <w:t>Contract administrator/Manager: ………………….</w:t>
      </w:r>
    </w:p>
    <w:p w14:paraId="609D9F7D" w14:textId="77777777" w:rsidR="001F0D11" w:rsidRPr="00562B93" w:rsidRDefault="001F0D11" w:rsidP="001F0D11">
      <w:pPr>
        <w:spacing w:before="240" w:after="200" w:line="276" w:lineRule="auto"/>
        <w:jc w:val="both"/>
        <w:rPr>
          <w:b/>
          <w:sz w:val="28"/>
        </w:rPr>
      </w:pPr>
      <w:r w:rsidRPr="00562B93">
        <w:rPr>
          <w:rStyle w:val="DeltaViewInsertion"/>
          <w:b/>
          <w:sz w:val="28"/>
        </w:rPr>
        <w:t>Date of contract: ……………………..</w:t>
      </w:r>
      <w:bookmarkEnd w:id="85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8B584C" w14:paraId="5E28F547" w14:textId="77777777" w:rsidTr="001F0D11">
        <w:trPr>
          <w:trHeight w:val="600"/>
        </w:trPr>
        <w:tc>
          <w:tcPr>
            <w:tcW w:w="9198" w:type="dxa"/>
            <w:tcBorders>
              <w:top w:val="nil"/>
              <w:left w:val="nil"/>
              <w:bottom w:val="nil"/>
              <w:right w:val="nil"/>
            </w:tcBorders>
            <w:vAlign w:val="center"/>
          </w:tcPr>
          <w:p w14:paraId="19FC764C" w14:textId="77777777" w:rsidR="0085168C" w:rsidRDefault="0085168C" w:rsidP="001F0D11">
            <w:pPr>
              <w:pStyle w:val="Heading2"/>
              <w:rPr>
                <w:rFonts w:ascii="Times New Roman" w:hAnsi="Times New Roman"/>
              </w:rPr>
            </w:pPr>
            <w:bookmarkStart w:id="859" w:name="_Toc471555340"/>
            <w:bookmarkStart w:id="860" w:name="_Toc471555883"/>
            <w:bookmarkStart w:id="861" w:name="_Toc488411760"/>
            <w:bookmarkStart w:id="862" w:name="_Toc171245691"/>
            <w:bookmarkStart w:id="863" w:name="_Toc175470092"/>
            <w:bookmarkStart w:id="864" w:name="_Toc175470375"/>
            <w:bookmarkStart w:id="865" w:name="_Toc175470849"/>
            <w:bookmarkStart w:id="866" w:name="_Toc220819547"/>
            <w:bookmarkStart w:id="867" w:name="_Toc221328042"/>
            <w:bookmarkStart w:id="868" w:name="_Toc18236205"/>
          </w:p>
          <w:p w14:paraId="4DA22ED1" w14:textId="77777777" w:rsidR="0069763C" w:rsidRPr="0069763C" w:rsidRDefault="0069763C" w:rsidP="0069763C"/>
          <w:p w14:paraId="05530D11" w14:textId="77777777" w:rsidR="001F0D11" w:rsidRPr="008B584C" w:rsidRDefault="001F0D11" w:rsidP="001F0D11">
            <w:pPr>
              <w:pStyle w:val="Heading2"/>
              <w:rPr>
                <w:rFonts w:ascii="Times New Roman" w:hAnsi="Times New Roman"/>
              </w:rPr>
            </w:pPr>
            <w:r w:rsidRPr="008B584C">
              <w:rPr>
                <w:rFonts w:ascii="Times New Roman" w:hAnsi="Times New Roman"/>
              </w:rPr>
              <w:t>Section VI.  General Conditions of Contract</w:t>
            </w:r>
            <w:bookmarkEnd w:id="859"/>
            <w:bookmarkEnd w:id="860"/>
            <w:bookmarkEnd w:id="861"/>
            <w:bookmarkEnd w:id="862"/>
            <w:bookmarkEnd w:id="863"/>
            <w:bookmarkEnd w:id="864"/>
            <w:bookmarkEnd w:id="865"/>
            <w:bookmarkEnd w:id="866"/>
            <w:bookmarkEnd w:id="867"/>
            <w:bookmarkEnd w:id="868"/>
          </w:p>
        </w:tc>
      </w:tr>
    </w:tbl>
    <w:p w14:paraId="64569628" w14:textId="77777777" w:rsidR="001F0D11" w:rsidRPr="008B584C" w:rsidRDefault="001F0D11" w:rsidP="001F0D11"/>
    <w:p w14:paraId="68CB75EA" w14:textId="77777777" w:rsidR="001F0D11" w:rsidRPr="008B584C" w:rsidRDefault="001F0D11" w:rsidP="001F0D11">
      <w:pPr>
        <w:jc w:val="center"/>
        <w:rPr>
          <w:b/>
          <w:sz w:val="32"/>
        </w:rPr>
      </w:pPr>
      <w:r w:rsidRPr="008B584C">
        <w:rPr>
          <w:b/>
          <w:sz w:val="32"/>
        </w:rPr>
        <w:lastRenderedPageBreak/>
        <w:t>Table of Clauses</w:t>
      </w:r>
    </w:p>
    <w:p w14:paraId="607775BC" w14:textId="77777777" w:rsidR="001F0D11" w:rsidRPr="008B584C" w:rsidRDefault="001F0D11" w:rsidP="001F0D11">
      <w:pPr>
        <w:jc w:val="center"/>
        <w:rPr>
          <w:b/>
          <w:sz w:val="32"/>
        </w:rPr>
      </w:pPr>
    </w:p>
    <w:p w14:paraId="61ECA46E" w14:textId="77777777" w:rsidR="001F0D11" w:rsidRPr="008B584C" w:rsidRDefault="00AE460D" w:rsidP="001F0D11">
      <w:pPr>
        <w:pStyle w:val="TOC1"/>
        <w:spacing w:before="0"/>
        <w:jc w:val="both"/>
        <w:rPr>
          <w:rFonts w:ascii="Times New Roman" w:hAnsi="Times New Roman" w:cs="Times New Roman"/>
          <w:b w:val="0"/>
          <w:noProof/>
        </w:rPr>
      </w:pPr>
      <w:r w:rsidRPr="008B584C">
        <w:rPr>
          <w:rFonts w:ascii="Times New Roman" w:hAnsi="Times New Roman" w:cs="Times New Roman"/>
          <w:b w:val="0"/>
        </w:rPr>
        <w:fldChar w:fldCharType="begin"/>
      </w:r>
      <w:r w:rsidR="001F0D11" w:rsidRPr="008B584C">
        <w:rPr>
          <w:rFonts w:ascii="Times New Roman" w:hAnsi="Times New Roman" w:cs="Times New Roman"/>
          <w:b w:val="0"/>
        </w:rPr>
        <w:instrText xml:space="preserve"> TOC \t "sec7-clauses,1" </w:instrText>
      </w:r>
      <w:r w:rsidRPr="008B584C">
        <w:rPr>
          <w:rFonts w:ascii="Times New Roman" w:hAnsi="Times New Roman" w:cs="Times New Roman"/>
          <w:b w:val="0"/>
        </w:rPr>
        <w:fldChar w:fldCharType="separate"/>
      </w:r>
      <w:r w:rsidR="001F0D11" w:rsidRPr="008B584C">
        <w:rPr>
          <w:rFonts w:ascii="Times New Roman" w:hAnsi="Times New Roman" w:cs="Times New Roman"/>
          <w:b w:val="0"/>
          <w:noProof/>
        </w:rPr>
        <w:t>1.</w:t>
      </w:r>
      <w:r w:rsidR="001F0D11" w:rsidRPr="008B584C">
        <w:rPr>
          <w:rFonts w:ascii="Times New Roman" w:hAnsi="Times New Roman" w:cs="Times New Roman"/>
          <w:b w:val="0"/>
          <w:noProof/>
        </w:rPr>
        <w:tab/>
        <w:t>O</w:t>
      </w:r>
      <w:r w:rsidR="001F0D11" w:rsidRPr="008B584C">
        <w:rPr>
          <w:rFonts w:ascii="Times New Roman" w:hAnsi="Times New Roman" w:cs="Times New Roman"/>
          <w:b w:val="0"/>
          <w:caps w:val="0"/>
          <w:noProof/>
        </w:rPr>
        <w:t>BJECT OF THE CONTRAC..…………………………………………………......</w:t>
      </w:r>
      <w:r w:rsidRPr="008B584C">
        <w:rPr>
          <w:rFonts w:ascii="Times New Roman" w:hAnsi="Times New Roman" w:cs="Times New Roman"/>
          <w:b w:val="0"/>
          <w:noProof/>
        </w:rPr>
        <w:fldChar w:fldCharType="begin"/>
      </w:r>
      <w:r w:rsidR="001F0D11" w:rsidRPr="008B584C">
        <w:rPr>
          <w:rFonts w:ascii="Times New Roman" w:hAnsi="Times New Roman" w:cs="Times New Roman"/>
          <w:b w:val="0"/>
          <w:noProof/>
        </w:rPr>
        <w:instrText xml:space="preserve"> PAGEREF _Toc167083636 \h </w:instrText>
      </w:r>
      <w:r w:rsidRPr="008B584C">
        <w:rPr>
          <w:rFonts w:ascii="Times New Roman" w:hAnsi="Times New Roman" w:cs="Times New Roman"/>
          <w:b w:val="0"/>
          <w:noProof/>
        </w:rPr>
      </w:r>
      <w:r w:rsidRPr="008B584C">
        <w:rPr>
          <w:rFonts w:ascii="Times New Roman" w:hAnsi="Times New Roman" w:cs="Times New Roman"/>
          <w:b w:val="0"/>
          <w:noProof/>
        </w:rPr>
        <w:fldChar w:fldCharType="separate"/>
      </w:r>
      <w:r w:rsidR="00DB5008">
        <w:rPr>
          <w:rFonts w:ascii="Times New Roman" w:hAnsi="Times New Roman" w:cs="Times New Roman"/>
          <w:b w:val="0"/>
          <w:noProof/>
        </w:rPr>
        <w:t>58</w:t>
      </w:r>
      <w:r w:rsidRPr="008B584C">
        <w:rPr>
          <w:rFonts w:ascii="Times New Roman" w:hAnsi="Times New Roman" w:cs="Times New Roman"/>
          <w:b w:val="0"/>
          <w:noProof/>
        </w:rPr>
        <w:fldChar w:fldCharType="end"/>
      </w:r>
    </w:p>
    <w:p w14:paraId="4E6D08D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w:t>
      </w:r>
      <w:r w:rsidRPr="008B584C">
        <w:rPr>
          <w:rFonts w:ascii="Times New Roman" w:hAnsi="Times New Roman" w:cs="Times New Roman"/>
          <w:b w:val="0"/>
          <w:noProof/>
        </w:rPr>
        <w:tab/>
        <w:t>DEFINITIONS</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_Toc167083637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47F8399A"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3.</w:t>
      </w:r>
      <w:r w:rsidRPr="00BC0DF2">
        <w:rPr>
          <w:rFonts w:ascii="Times New Roman" w:hAnsi="Times New Roman" w:cs="Times New Roman"/>
          <w:b w:val="0"/>
          <w:noProof/>
        </w:rPr>
        <w:tab/>
        <w:t>INTERPRETATION</w:t>
      </w:r>
      <w:r w:rsidRPr="00BC0DF2">
        <w:rPr>
          <w:rFonts w:ascii="Times New Roman" w:hAnsi="Times New Roman" w:cs="Times New Roman"/>
          <w:b w:val="0"/>
          <w:noProof/>
        </w:rPr>
        <w:tab/>
      </w:r>
      <w:r w:rsidRPr="00BC0DF2">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_Toc167083638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18C6B691"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4.</w:t>
      </w:r>
      <w:r w:rsidRPr="00BC0DF2">
        <w:rPr>
          <w:rFonts w:ascii="Times New Roman" w:hAnsi="Times New Roman" w:cs="Times New Roman"/>
          <w:b w:val="0"/>
          <w:noProof/>
        </w:rPr>
        <w:tab/>
        <w:t>CONTRACT DOCUMENTS….…………………………………………………….</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_Toc167083639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59</w:t>
      </w:r>
      <w:r w:rsidR="00AE460D" w:rsidRPr="008B584C">
        <w:rPr>
          <w:rFonts w:ascii="Times New Roman" w:hAnsi="Times New Roman" w:cs="Times New Roman"/>
          <w:b w:val="0"/>
          <w:noProof/>
        </w:rPr>
        <w:fldChar w:fldCharType="end"/>
      </w:r>
    </w:p>
    <w:p w14:paraId="1A56A88D" w14:textId="77777777" w:rsidR="001F0D11" w:rsidRPr="00BC0DF2" w:rsidRDefault="001F0D11" w:rsidP="001F0D11">
      <w:pPr>
        <w:pStyle w:val="TOC1"/>
        <w:spacing w:before="0"/>
        <w:jc w:val="both"/>
        <w:rPr>
          <w:rFonts w:ascii="Times New Roman" w:hAnsi="Times New Roman" w:cs="Times New Roman"/>
          <w:b w:val="0"/>
          <w:noProof/>
        </w:rPr>
      </w:pPr>
      <w:r w:rsidRPr="00BC0DF2">
        <w:rPr>
          <w:rFonts w:ascii="Times New Roman" w:hAnsi="Times New Roman" w:cs="Times New Roman"/>
          <w:b w:val="0"/>
          <w:noProof/>
        </w:rPr>
        <w:t>5.</w:t>
      </w:r>
      <w:r w:rsidRPr="00BC0DF2">
        <w:rPr>
          <w:rFonts w:ascii="Times New Roman" w:hAnsi="Times New Roman" w:cs="Times New Roman"/>
          <w:b w:val="0"/>
          <w:noProof/>
        </w:rPr>
        <w:tab/>
        <w:t>FRAUD AND CORRUPTION…..…………………………………………………..</w:t>
      </w:r>
      <w:r w:rsidR="00AE460D" w:rsidRPr="008B584C">
        <w:rPr>
          <w:rFonts w:ascii="Times New Roman" w:hAnsi="Times New Roman" w:cs="Times New Roman"/>
          <w:b w:val="0"/>
          <w:noProof/>
        </w:rPr>
        <w:fldChar w:fldCharType="begin"/>
      </w:r>
      <w:r w:rsidRPr="00BC0DF2">
        <w:rPr>
          <w:rFonts w:ascii="Times New Roman" w:hAnsi="Times New Roman" w:cs="Times New Roman"/>
          <w:b w:val="0"/>
          <w:noProof/>
        </w:rPr>
        <w:instrText xml:space="preserve"> PAGEREF _Toc167083640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sidRPr="00BC0DF2">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098CF4D4"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6.</w:t>
      </w:r>
      <w:r w:rsidRPr="008B584C">
        <w:rPr>
          <w:rFonts w:ascii="Times New Roman" w:hAnsi="Times New Roman" w:cs="Times New Roman"/>
          <w:b w:val="0"/>
          <w:noProof/>
        </w:rPr>
        <w:tab/>
        <w:t>ENTIRE AGREEMENT</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7F99270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7.</w:t>
      </w:r>
      <w:r w:rsidRPr="008B584C">
        <w:rPr>
          <w:rFonts w:ascii="Times New Roman" w:hAnsi="Times New Roman" w:cs="Times New Roman"/>
          <w:b w:val="0"/>
          <w:noProof/>
        </w:rPr>
        <w:tab/>
        <w:t>AMENDMENT……………………………………………………………………....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61</w:t>
      </w:r>
      <w:r w:rsidR="00AE460D" w:rsidRPr="008B584C">
        <w:rPr>
          <w:rFonts w:ascii="Times New Roman" w:hAnsi="Times New Roman" w:cs="Times New Roman"/>
          <w:b w:val="0"/>
          <w:noProof/>
        </w:rPr>
        <w:fldChar w:fldCharType="end"/>
      </w:r>
    </w:p>
    <w:p w14:paraId="317C2D36"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8.</w:t>
      </w:r>
      <w:r w:rsidRPr="008B584C">
        <w:rPr>
          <w:rFonts w:ascii="Times New Roman" w:hAnsi="Times New Roman" w:cs="Times New Roman"/>
          <w:b w:val="0"/>
          <w:noProof/>
        </w:rPr>
        <w:tab/>
        <w:t>NO WAIVER</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03DF4477"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9.</w:t>
      </w:r>
      <w:r w:rsidRPr="008B584C">
        <w:rPr>
          <w:rFonts w:ascii="Times New Roman" w:hAnsi="Times New Roman" w:cs="Times New Roman"/>
          <w:b w:val="0"/>
          <w:noProof/>
        </w:rPr>
        <w:tab/>
        <w:t>SEVERABILITY</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27524686"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10.</w:t>
      </w:r>
      <w:r w:rsidRPr="008B584C">
        <w:rPr>
          <w:rFonts w:ascii="Times New Roman" w:hAnsi="Times New Roman" w:cs="Times New Roman"/>
          <w:b w:val="0"/>
          <w:noProof/>
        </w:rPr>
        <w:tab/>
        <w:t>LANGUAGE</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1A684C7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11.</w:t>
      </w:r>
      <w:r w:rsidRPr="008B584C">
        <w:rPr>
          <w:rFonts w:ascii="Times New Roman" w:hAnsi="Times New Roman" w:cs="Times New Roman"/>
          <w:b w:val="0"/>
          <w:noProof/>
        </w:rPr>
        <w:tab/>
        <w:t>JOINT VENTURE, CONSORTIUM OR ASSOCIATION….……………………...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2E4B07A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12.</w:t>
      </w:r>
      <w:r w:rsidRPr="008B584C">
        <w:rPr>
          <w:rFonts w:ascii="Times New Roman" w:hAnsi="Times New Roman" w:cs="Times New Roman"/>
          <w:b w:val="0"/>
          <w:noProof/>
        </w:rPr>
        <w:tab/>
        <w:t>NOTICES</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0F71DDB3"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13.</w:t>
      </w:r>
      <w:r w:rsidRPr="008B584C">
        <w:rPr>
          <w:rFonts w:ascii="Times New Roman" w:hAnsi="Times New Roman" w:cs="Times New Roman"/>
          <w:b w:val="0"/>
          <w:noProof/>
        </w:rPr>
        <w:tab/>
        <w:t>GOVERNING LAW</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_Toc167083649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62</w:t>
      </w:r>
      <w:r w:rsidR="00AE460D" w:rsidRPr="008B584C">
        <w:rPr>
          <w:rFonts w:ascii="Times New Roman" w:hAnsi="Times New Roman" w:cs="Times New Roman"/>
          <w:b w:val="0"/>
          <w:noProof/>
        </w:rPr>
        <w:fldChar w:fldCharType="end"/>
      </w:r>
    </w:p>
    <w:p w14:paraId="1E52E6CF"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14.</w:t>
      </w:r>
      <w:r w:rsidRPr="008B584C">
        <w:rPr>
          <w:rFonts w:ascii="Times New Roman" w:hAnsi="Times New Roman" w:cs="Times New Roman"/>
          <w:b w:val="0"/>
          <w:noProof/>
        </w:rPr>
        <w:tab/>
        <w:t>SETTLEMENT OF DISPUTE…...………………………………………………….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6D6D5150"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15.</w:t>
      </w:r>
      <w:r w:rsidRPr="008B584C">
        <w:rPr>
          <w:rFonts w:ascii="Times New Roman" w:hAnsi="Times New Roman" w:cs="Times New Roman"/>
          <w:b w:val="0"/>
          <w:noProof/>
        </w:rPr>
        <w:tab/>
        <w:t>INSPECTION AND AUDIT BY RPPA……………………………………………</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15D55A28"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16.</w:t>
      </w:r>
      <w:r w:rsidRPr="008B584C">
        <w:rPr>
          <w:rFonts w:ascii="Times New Roman" w:hAnsi="Times New Roman" w:cs="Times New Roman"/>
          <w:b w:val="0"/>
          <w:noProof/>
        </w:rPr>
        <w:tab/>
        <w:t>SCOPE OF SUPPLY….……………………………………………………………..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34F0802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17.</w:t>
      </w:r>
      <w:r w:rsidRPr="008B584C">
        <w:rPr>
          <w:rFonts w:ascii="Times New Roman" w:hAnsi="Times New Roman" w:cs="Times New Roman"/>
          <w:b w:val="0"/>
          <w:noProof/>
        </w:rPr>
        <w:tab/>
        <w:t>DELIVERY AND DOCUMENTS………………………………………………….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63</w:t>
      </w:r>
      <w:r w:rsidR="00AE460D" w:rsidRPr="008B584C">
        <w:rPr>
          <w:rFonts w:ascii="Times New Roman" w:hAnsi="Times New Roman" w:cs="Times New Roman"/>
          <w:b w:val="0"/>
          <w:noProof/>
        </w:rPr>
        <w:fldChar w:fldCharType="end"/>
      </w:r>
    </w:p>
    <w:p w14:paraId="097241C7"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18.</w:t>
      </w:r>
      <w:r w:rsidRPr="008B584C">
        <w:rPr>
          <w:rFonts w:ascii="Times New Roman" w:hAnsi="Times New Roman" w:cs="Times New Roman"/>
          <w:b w:val="0"/>
          <w:noProof/>
        </w:rPr>
        <w:tab/>
        <w:t>SUPPLIER'S RESPONSIBILITY…………………………………………………..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64</w:t>
      </w:r>
      <w:r w:rsidR="00AE460D" w:rsidRPr="008B584C">
        <w:rPr>
          <w:rFonts w:ascii="Times New Roman" w:hAnsi="Times New Roman" w:cs="Times New Roman"/>
          <w:b w:val="0"/>
          <w:noProof/>
        </w:rPr>
        <w:fldChar w:fldCharType="end"/>
      </w:r>
    </w:p>
    <w:p w14:paraId="7F521354"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19.</w:t>
      </w:r>
      <w:r w:rsidRPr="008B584C">
        <w:rPr>
          <w:rFonts w:ascii="Times New Roman" w:hAnsi="Times New Roman" w:cs="Times New Roman"/>
          <w:b w:val="0"/>
          <w:noProof/>
        </w:rPr>
        <w:tab/>
        <w:t>CONTRACT PRICE………………..………………………………………………..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64</w:t>
      </w:r>
      <w:r w:rsidR="00AE460D" w:rsidRPr="008B584C">
        <w:rPr>
          <w:rFonts w:ascii="Times New Roman" w:hAnsi="Times New Roman" w:cs="Times New Roman"/>
          <w:b w:val="0"/>
          <w:noProof/>
        </w:rPr>
        <w:fldChar w:fldCharType="end"/>
      </w:r>
    </w:p>
    <w:p w14:paraId="0ABC8BE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20.</w:t>
      </w:r>
      <w:r w:rsidRPr="008B584C">
        <w:rPr>
          <w:rFonts w:ascii="Times New Roman" w:hAnsi="Times New Roman" w:cs="Times New Roman"/>
          <w:b w:val="0"/>
          <w:noProof/>
        </w:rPr>
        <w:tab/>
        <w:t>TERMS OF PAYMENT...…………………………………………………………...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7E4F1512"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21.</w:t>
      </w:r>
      <w:r w:rsidRPr="008B584C">
        <w:rPr>
          <w:rFonts w:ascii="Times New Roman" w:hAnsi="Times New Roman" w:cs="Times New Roman"/>
          <w:b w:val="0"/>
          <w:noProof/>
        </w:rPr>
        <w:tab/>
        <w:t>TAXES AND DUTIES</w:t>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3AE847A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22.</w:t>
      </w:r>
      <w:r w:rsidRPr="008B584C">
        <w:rPr>
          <w:rFonts w:ascii="Times New Roman" w:hAnsi="Times New Roman" w:cs="Times New Roman"/>
          <w:b w:val="0"/>
          <w:noProof/>
        </w:rPr>
        <w:tab/>
        <w:t>PERFORMANCE SECURITY….…………………………………………………..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65</w:t>
      </w:r>
      <w:r w:rsidR="00AE460D" w:rsidRPr="008B584C">
        <w:rPr>
          <w:rFonts w:ascii="Times New Roman" w:hAnsi="Times New Roman" w:cs="Times New Roman"/>
          <w:b w:val="0"/>
          <w:noProof/>
        </w:rPr>
        <w:fldChar w:fldCharType="end"/>
      </w:r>
    </w:p>
    <w:p w14:paraId="7C12A6A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23.</w:t>
      </w:r>
      <w:r w:rsidRPr="008B584C">
        <w:rPr>
          <w:rFonts w:ascii="Times New Roman" w:hAnsi="Times New Roman" w:cs="Times New Roman"/>
          <w:b w:val="0"/>
          <w:noProof/>
        </w:rPr>
        <w:tab/>
        <w:t>COPYRIGHT..……………………………………………………………………….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_Toc167083659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7290BA6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24.</w:t>
      </w:r>
      <w:r w:rsidRPr="008B584C">
        <w:rPr>
          <w:rFonts w:ascii="Times New Roman" w:hAnsi="Times New Roman" w:cs="Times New Roman"/>
          <w:b w:val="0"/>
          <w:noProof/>
        </w:rPr>
        <w:tab/>
        <w:t>CONFIDENTIAL INFORMATION…..……………………………………………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354BB199"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25.</w:t>
      </w:r>
      <w:r w:rsidRPr="008B584C">
        <w:rPr>
          <w:rFonts w:ascii="Times New Roman" w:hAnsi="Times New Roman" w:cs="Times New Roman"/>
          <w:b w:val="0"/>
          <w:noProof/>
        </w:rPr>
        <w:tab/>
        <w:t>SUBCONTRACTING………...……………………………………………………..</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66</w:t>
      </w:r>
      <w:r w:rsidR="00AE460D" w:rsidRPr="008B584C">
        <w:rPr>
          <w:rFonts w:ascii="Times New Roman" w:hAnsi="Times New Roman" w:cs="Times New Roman"/>
          <w:b w:val="0"/>
          <w:noProof/>
        </w:rPr>
        <w:fldChar w:fldCharType="end"/>
      </w:r>
    </w:p>
    <w:p w14:paraId="33E90CA1"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26.</w:t>
      </w:r>
      <w:r w:rsidRPr="008B584C">
        <w:rPr>
          <w:rFonts w:ascii="Times New Roman" w:hAnsi="Times New Roman" w:cs="Times New Roman"/>
          <w:b w:val="0"/>
          <w:noProof/>
        </w:rPr>
        <w:tab/>
        <w:t>SPECIFICATIONS AND STANDARDS..…………………………………………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67</w:t>
      </w:r>
      <w:r w:rsidR="00AE460D" w:rsidRPr="008B584C">
        <w:rPr>
          <w:rFonts w:ascii="Times New Roman" w:hAnsi="Times New Roman" w:cs="Times New Roman"/>
          <w:b w:val="0"/>
          <w:noProof/>
        </w:rPr>
        <w:fldChar w:fldCharType="end"/>
      </w:r>
    </w:p>
    <w:p w14:paraId="0E96525C"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27.</w:t>
      </w:r>
      <w:r w:rsidRPr="008B584C">
        <w:rPr>
          <w:rFonts w:ascii="Times New Roman" w:hAnsi="Times New Roman" w:cs="Times New Roman"/>
          <w:b w:val="0"/>
          <w:noProof/>
        </w:rPr>
        <w:tab/>
        <w:t>PACKING AND DOCUMENTS………..…………………………………………..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_Toc167083663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67</w:t>
      </w:r>
      <w:r w:rsidR="00AE460D" w:rsidRPr="008B584C">
        <w:rPr>
          <w:rFonts w:ascii="Times New Roman" w:hAnsi="Times New Roman" w:cs="Times New Roman"/>
          <w:b w:val="0"/>
          <w:noProof/>
        </w:rPr>
        <w:fldChar w:fldCharType="end"/>
      </w:r>
    </w:p>
    <w:p w14:paraId="37E24D0B"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28.</w:t>
      </w:r>
      <w:r w:rsidRPr="008B584C">
        <w:rPr>
          <w:rFonts w:ascii="Times New Roman" w:hAnsi="Times New Roman" w:cs="Times New Roman"/>
          <w:b w:val="0"/>
          <w:noProof/>
        </w:rPr>
        <w:tab/>
        <w:t>INSURANCE………….……………………………………………………………..</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_Toc167083664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68</w:t>
      </w:r>
      <w:r w:rsidR="00AE460D" w:rsidRPr="008B584C">
        <w:rPr>
          <w:rFonts w:ascii="Times New Roman" w:hAnsi="Times New Roman" w:cs="Times New Roman"/>
          <w:b w:val="0"/>
          <w:noProof/>
        </w:rPr>
        <w:fldChar w:fldCharType="end"/>
      </w:r>
    </w:p>
    <w:p w14:paraId="7FB26C9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29.</w:t>
      </w:r>
      <w:r w:rsidRPr="008B584C">
        <w:rPr>
          <w:rFonts w:ascii="Times New Roman" w:hAnsi="Times New Roman" w:cs="Times New Roman"/>
          <w:b w:val="0"/>
          <w:noProof/>
        </w:rPr>
        <w:tab/>
        <w:t>TRANSPORTATION………..………………………………………………………</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_Toc167083665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68</w:t>
      </w:r>
      <w:r w:rsidR="00AE460D" w:rsidRPr="008B584C">
        <w:rPr>
          <w:rFonts w:ascii="Times New Roman" w:hAnsi="Times New Roman" w:cs="Times New Roman"/>
          <w:b w:val="0"/>
          <w:noProof/>
        </w:rPr>
        <w:fldChar w:fldCharType="end"/>
      </w:r>
    </w:p>
    <w:p w14:paraId="7AFDF07E"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30.</w:t>
      </w:r>
      <w:r w:rsidRPr="008B584C">
        <w:rPr>
          <w:rFonts w:ascii="Times New Roman" w:hAnsi="Times New Roman" w:cs="Times New Roman"/>
          <w:b w:val="0"/>
          <w:noProof/>
        </w:rPr>
        <w:tab/>
        <w:t>INSPECTION AND TESTS…………………..……………………………………..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_Toc167083666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7AFFFECA"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31.</w:t>
      </w:r>
      <w:r w:rsidRPr="008B584C">
        <w:rPr>
          <w:rFonts w:ascii="Times New Roman" w:hAnsi="Times New Roman" w:cs="Times New Roman"/>
          <w:b w:val="0"/>
          <w:noProof/>
        </w:rPr>
        <w:tab/>
        <w:t>LIQUIDATED DAMAGES..………………………………………………………..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_Toc167083667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49DE96AD"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32.</w:t>
      </w:r>
      <w:r w:rsidRPr="008B584C">
        <w:rPr>
          <w:rFonts w:ascii="Times New Roman" w:hAnsi="Times New Roman" w:cs="Times New Roman"/>
          <w:b w:val="0"/>
          <w:noProof/>
        </w:rPr>
        <w:tab/>
        <w:t>WARRANTY</w:t>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r>
      <w:r w:rsidRPr="008B584C">
        <w:rPr>
          <w:rFonts w:ascii="Times New Roman" w:hAnsi="Times New Roman" w:cs="Times New Roman"/>
          <w:b w:val="0"/>
          <w:noProof/>
        </w:rPr>
        <w:tab/>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_Toc167083668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69</w:t>
      </w:r>
      <w:r w:rsidR="00AE460D" w:rsidRPr="008B584C">
        <w:rPr>
          <w:rFonts w:ascii="Times New Roman" w:hAnsi="Times New Roman" w:cs="Times New Roman"/>
          <w:b w:val="0"/>
          <w:noProof/>
        </w:rPr>
        <w:fldChar w:fldCharType="end"/>
      </w:r>
    </w:p>
    <w:p w14:paraId="7B473818"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33.</w:t>
      </w:r>
      <w:r w:rsidRPr="008B584C">
        <w:rPr>
          <w:rFonts w:ascii="Times New Roman" w:hAnsi="Times New Roman" w:cs="Times New Roman"/>
          <w:b w:val="0"/>
          <w:noProof/>
        </w:rPr>
        <w:tab/>
        <w:t>PATENT INDEMNITY…..………………………………………………………….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_Toc167083669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70</w:t>
      </w:r>
      <w:r w:rsidR="00AE460D" w:rsidRPr="008B584C">
        <w:rPr>
          <w:rFonts w:ascii="Times New Roman" w:hAnsi="Times New Roman" w:cs="Times New Roman"/>
          <w:b w:val="0"/>
          <w:noProof/>
        </w:rPr>
        <w:fldChar w:fldCharType="end"/>
      </w:r>
    </w:p>
    <w:p w14:paraId="763FFB5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34.</w:t>
      </w:r>
      <w:r w:rsidRPr="008B584C">
        <w:rPr>
          <w:rFonts w:ascii="Times New Roman" w:hAnsi="Times New Roman" w:cs="Times New Roman"/>
          <w:b w:val="0"/>
          <w:noProof/>
        </w:rPr>
        <w:tab/>
        <w:t>LIMITATION OF LIABILITY..…………………………………………………….</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_Toc167083670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70</w:t>
      </w:r>
      <w:r w:rsidR="00AE460D" w:rsidRPr="008B584C">
        <w:rPr>
          <w:rFonts w:ascii="Times New Roman" w:hAnsi="Times New Roman" w:cs="Times New Roman"/>
          <w:b w:val="0"/>
          <w:noProof/>
        </w:rPr>
        <w:fldChar w:fldCharType="end"/>
      </w:r>
    </w:p>
    <w:p w14:paraId="0F99ED95"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35.</w:t>
      </w:r>
      <w:r w:rsidRPr="008B584C">
        <w:rPr>
          <w:rFonts w:ascii="Times New Roman" w:hAnsi="Times New Roman" w:cs="Times New Roman"/>
          <w:b w:val="0"/>
          <w:noProof/>
        </w:rPr>
        <w:tab/>
        <w:t>CHANGE IN LAWS AND REGULATIONS.……………………………………..</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_Toc167083671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71</w:t>
      </w:r>
      <w:r w:rsidR="00AE460D" w:rsidRPr="008B584C">
        <w:rPr>
          <w:rFonts w:ascii="Times New Roman" w:hAnsi="Times New Roman" w:cs="Times New Roman"/>
          <w:b w:val="0"/>
          <w:noProof/>
        </w:rPr>
        <w:fldChar w:fldCharType="end"/>
      </w:r>
    </w:p>
    <w:p w14:paraId="1F3C30CB" w14:textId="77777777" w:rsidR="001F0D11" w:rsidRPr="008B584C" w:rsidRDefault="001F0D11" w:rsidP="001F0D11">
      <w:pPr>
        <w:pStyle w:val="TOC1"/>
        <w:spacing w:before="0"/>
        <w:jc w:val="both"/>
        <w:rPr>
          <w:rFonts w:ascii="Times New Roman" w:hAnsi="Times New Roman" w:cs="Times New Roman"/>
          <w:b w:val="0"/>
          <w:noProof/>
        </w:rPr>
      </w:pPr>
      <w:r w:rsidRPr="008B584C">
        <w:rPr>
          <w:rFonts w:ascii="Times New Roman" w:hAnsi="Times New Roman" w:cs="Times New Roman"/>
          <w:b w:val="0"/>
          <w:noProof/>
        </w:rPr>
        <w:t>36.</w:t>
      </w:r>
      <w:r w:rsidRPr="008B584C">
        <w:rPr>
          <w:rFonts w:ascii="Times New Roman" w:hAnsi="Times New Roman" w:cs="Times New Roman"/>
          <w:b w:val="0"/>
          <w:noProof/>
        </w:rPr>
        <w:tab/>
      </w:r>
      <w:r w:rsidRPr="008B584C">
        <w:rPr>
          <w:rFonts w:ascii="Times New Roman" w:hAnsi="Times New Roman" w:cs="Times New Roman"/>
          <w:b w:val="0"/>
          <w:bCs w:val="0"/>
          <w:noProof/>
        </w:rPr>
        <w:t>FORCE MAJEURE</w:t>
      </w:r>
      <w:r w:rsidRPr="008B584C">
        <w:rPr>
          <w:rFonts w:ascii="Times New Roman" w:hAnsi="Times New Roman" w:cs="Times New Roman"/>
          <w:b w:val="0"/>
          <w:bCs w:val="0"/>
          <w:noProof/>
        </w:rPr>
        <w:tab/>
        <w:t>……..</w:t>
      </w:r>
      <w:r w:rsidRPr="008B584C">
        <w:rPr>
          <w:rFonts w:ascii="Times New Roman" w:hAnsi="Times New Roman" w:cs="Times New Roman"/>
          <w:b w:val="0"/>
          <w:noProof/>
        </w:rPr>
        <w:t>…………………………………………………………</w:t>
      </w:r>
      <w:r w:rsidR="00AE460D" w:rsidRPr="008B584C">
        <w:rPr>
          <w:rFonts w:ascii="Times New Roman" w:hAnsi="Times New Roman" w:cs="Times New Roman"/>
          <w:b w:val="0"/>
          <w:noProof/>
        </w:rPr>
        <w:fldChar w:fldCharType="begin"/>
      </w:r>
      <w:r w:rsidRPr="008B584C">
        <w:rPr>
          <w:rFonts w:ascii="Times New Roman" w:hAnsi="Times New Roman" w:cs="Times New Roman"/>
          <w:b w:val="0"/>
          <w:noProof/>
        </w:rPr>
        <w:instrText xml:space="preserve"> PAGEREF _Toc167083672 \h </w:instrText>
      </w:r>
      <w:r w:rsidR="00AE460D" w:rsidRPr="008B584C">
        <w:rPr>
          <w:rFonts w:ascii="Times New Roman" w:hAnsi="Times New Roman" w:cs="Times New Roman"/>
          <w:b w:val="0"/>
          <w:noProof/>
        </w:rPr>
      </w:r>
      <w:r w:rsidR="00AE460D" w:rsidRPr="008B584C">
        <w:rPr>
          <w:rFonts w:ascii="Times New Roman" w:hAnsi="Times New Roman" w:cs="Times New Roman"/>
          <w:b w:val="0"/>
          <w:noProof/>
        </w:rPr>
        <w:fldChar w:fldCharType="separate"/>
      </w:r>
      <w:r w:rsidR="00DB5008">
        <w:rPr>
          <w:rFonts w:ascii="Times New Roman" w:hAnsi="Times New Roman" w:cs="Times New Roman"/>
          <w:b w:val="0"/>
          <w:noProof/>
        </w:rPr>
        <w:t>71</w:t>
      </w:r>
      <w:r w:rsidR="00AE460D" w:rsidRPr="008B584C">
        <w:rPr>
          <w:rFonts w:ascii="Times New Roman" w:hAnsi="Times New Roman" w:cs="Times New Roman"/>
          <w:b w:val="0"/>
          <w:noProof/>
        </w:rPr>
        <w:fldChar w:fldCharType="end"/>
      </w:r>
    </w:p>
    <w:p w14:paraId="6328900B" w14:textId="77777777" w:rsidR="001F0D11" w:rsidRPr="008B584C" w:rsidRDefault="001F0D11" w:rsidP="001F0D11">
      <w:pPr>
        <w:rPr>
          <w:noProof/>
        </w:rPr>
      </w:pPr>
      <w:r w:rsidRPr="008B584C">
        <w:rPr>
          <w:noProof/>
        </w:rPr>
        <w:t>37.</w:t>
      </w:r>
      <w:r w:rsidRPr="008B584C">
        <w:rPr>
          <w:noProof/>
        </w:rPr>
        <w:tab/>
        <w:t>CHANGE ORDERS AND CONTRACT AMENDMENTS………………………...79</w:t>
      </w:r>
    </w:p>
    <w:p w14:paraId="262AEDF5" w14:textId="77777777" w:rsidR="001F0D11" w:rsidRPr="008B584C" w:rsidRDefault="001F0D11" w:rsidP="001F0D11">
      <w:pPr>
        <w:rPr>
          <w:noProof/>
        </w:rPr>
      </w:pPr>
      <w:r w:rsidRPr="008B584C">
        <w:rPr>
          <w:noProof/>
        </w:rPr>
        <w:t>38.</w:t>
      </w:r>
      <w:r w:rsidRPr="008B584C">
        <w:rPr>
          <w:noProof/>
        </w:rPr>
        <w:tab/>
        <w:t>EXTENSION OF TIME……………………………………………………………..80</w:t>
      </w:r>
    </w:p>
    <w:p w14:paraId="57F7A26D" w14:textId="77777777" w:rsidR="001F0D11" w:rsidRPr="008B584C" w:rsidRDefault="001F0D11" w:rsidP="001F0D11">
      <w:pPr>
        <w:rPr>
          <w:noProof/>
        </w:rPr>
      </w:pPr>
      <w:r w:rsidRPr="008B584C">
        <w:rPr>
          <w:noProof/>
        </w:rPr>
        <w:t>39.</w:t>
      </w:r>
      <w:r w:rsidRPr="008B584C">
        <w:rPr>
          <w:noProof/>
        </w:rPr>
        <w:tab/>
        <w:t>TERMINATION……………………………………………………………………..81</w:t>
      </w:r>
    </w:p>
    <w:p w14:paraId="521F01F1" w14:textId="77777777" w:rsidR="001F0D11" w:rsidRPr="008B584C" w:rsidRDefault="001F0D11" w:rsidP="001F0D11">
      <w:pPr>
        <w:rPr>
          <w:noProof/>
        </w:rPr>
      </w:pPr>
      <w:r w:rsidRPr="008B584C">
        <w:rPr>
          <w:noProof/>
        </w:rPr>
        <w:t>40.</w:t>
      </w:r>
      <w:r w:rsidRPr="008B584C">
        <w:rPr>
          <w:noProof/>
        </w:rPr>
        <w:tab/>
        <w:t>ASSIGNMENT………………………………………………………………………82</w:t>
      </w:r>
    </w:p>
    <w:p w14:paraId="0A9A6C4C" w14:textId="77777777" w:rsidR="001F0D11" w:rsidRPr="008B584C" w:rsidRDefault="001F0D11" w:rsidP="001F0D11">
      <w:pPr>
        <w:rPr>
          <w:noProof/>
        </w:rPr>
      </w:pPr>
      <w:r w:rsidRPr="008B584C">
        <w:rPr>
          <w:noProof/>
        </w:rPr>
        <w:t>41.</w:t>
      </w:r>
      <w:r w:rsidRPr="008B584C">
        <w:rPr>
          <w:noProof/>
        </w:rPr>
        <w:tab/>
        <w:t>EXPORT RESTRICTIONS………………………………………………………….83</w:t>
      </w:r>
    </w:p>
    <w:p w14:paraId="613948BE" w14:textId="77777777" w:rsidR="001F0D11" w:rsidRPr="008B584C" w:rsidRDefault="001F0D11" w:rsidP="001F0D11">
      <w:pPr>
        <w:rPr>
          <w:noProof/>
        </w:rPr>
      </w:pPr>
    </w:p>
    <w:p w14:paraId="6DA89682" w14:textId="77777777" w:rsidR="001F0D11" w:rsidRPr="008B584C" w:rsidRDefault="00AE460D" w:rsidP="001F0D11">
      <w:pPr>
        <w:spacing w:after="80"/>
        <w:jc w:val="both"/>
        <w:rPr>
          <w:b/>
        </w:rPr>
      </w:pPr>
      <w:r w:rsidRPr="008B584C">
        <w:fldChar w:fldCharType="end"/>
      </w:r>
      <w:bookmarkStart w:id="869" w:name="_Toc175470093"/>
      <w:bookmarkStart w:id="870" w:name="_Toc175470376"/>
      <w:bookmarkStart w:id="871" w:name="_Toc175470850"/>
      <w:bookmarkStart w:id="872" w:name="_Toc220216318"/>
      <w:bookmarkStart w:id="873" w:name="_Toc220819548"/>
      <w:bookmarkStart w:id="874" w:name="_Toc221328043"/>
      <w:r w:rsidR="001F0D11" w:rsidRPr="008B584C">
        <w:t xml:space="preserve">This CONTRACT </w:t>
      </w:r>
      <w:r w:rsidR="001F0D11" w:rsidRPr="008B584C">
        <w:rPr>
          <w:szCs w:val="24"/>
        </w:rPr>
        <w:t>hereinafter referred to as the “</w:t>
      </w:r>
      <w:r w:rsidR="001F0D11" w:rsidRPr="008B584C">
        <w:rPr>
          <w:b/>
          <w:szCs w:val="24"/>
        </w:rPr>
        <w:t>Contract</w:t>
      </w:r>
      <w:r w:rsidR="001F0D11" w:rsidRPr="008B584C">
        <w:rPr>
          <w:szCs w:val="24"/>
        </w:rPr>
        <w:t xml:space="preserve">” is entered into by and between the Government of Rwanda represented by Mr/Mrs/Ms……………………, the ……………… of </w:t>
      </w:r>
      <w:r w:rsidR="001F0D11" w:rsidRPr="008B584C">
        <w:rPr>
          <w:szCs w:val="24"/>
        </w:rPr>
        <w:lastRenderedPageBreak/>
        <w:t>the Ministry of ………/name of the Public Institution (Hereinafter referred to as “</w:t>
      </w:r>
      <w:r w:rsidR="001F0D11" w:rsidRPr="008B584C">
        <w:rPr>
          <w:b/>
          <w:szCs w:val="24"/>
        </w:rPr>
        <w:t>the Procuring Entity</w:t>
      </w:r>
      <w:r w:rsidR="001F0D11" w:rsidRPr="008B584C">
        <w:rPr>
          <w:szCs w:val="24"/>
        </w:rPr>
        <w:t>” and …………….. Ltd/Co, ........ incorporated in (Country) ………………… under the Registry number ……………………. Represented by Mr/Mrs/Ms ……………………….., ID/PC N°………………………………………..issued at………………………………………the ……………… of the company Hereinafter referred to as the “</w:t>
      </w:r>
      <w:r w:rsidR="001F0D11" w:rsidRPr="008B584C">
        <w:rPr>
          <w:b/>
          <w:szCs w:val="24"/>
        </w:rPr>
        <w:t>Supplier</w:t>
      </w:r>
      <w:r w:rsidR="001F0D11" w:rsidRPr="008B584C">
        <w:rPr>
          <w:szCs w:val="24"/>
        </w:rPr>
        <w:t>”</w:t>
      </w:r>
    </w:p>
    <w:p w14:paraId="77A2F23C" w14:textId="77777777" w:rsidR="001F0D11" w:rsidRPr="008B584C" w:rsidRDefault="001F0D11" w:rsidP="001F0D11">
      <w:pPr>
        <w:jc w:val="both"/>
      </w:pPr>
    </w:p>
    <w:p w14:paraId="4133CF20" w14:textId="77777777" w:rsidR="001F0D11" w:rsidRPr="008B584C" w:rsidRDefault="001F0D11" w:rsidP="001F0D11">
      <w:pPr>
        <w:jc w:val="both"/>
      </w:pPr>
    </w:p>
    <w:p w14:paraId="7B9DC4AE" w14:textId="77777777" w:rsidR="001F0D11" w:rsidRPr="008B584C" w:rsidRDefault="001F0D11" w:rsidP="001F0D11">
      <w:pPr>
        <w:jc w:val="both"/>
      </w:pPr>
      <w:r w:rsidRPr="008B584C">
        <w:t>WHEREAS</w:t>
      </w:r>
    </w:p>
    <w:p w14:paraId="6E8F410B" w14:textId="77777777" w:rsidR="001F0D11" w:rsidRPr="008B584C" w:rsidRDefault="001F0D11" w:rsidP="001F0D11">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14:paraId="08BF2A53" w14:textId="77777777" w:rsidR="001F0D11" w:rsidRPr="008B584C" w:rsidRDefault="001F0D11" w:rsidP="001F0D11">
      <w:pPr>
        <w:ind w:left="1440" w:hanging="720"/>
        <w:jc w:val="both"/>
      </w:pPr>
    </w:p>
    <w:p w14:paraId="28C77836" w14:textId="77777777" w:rsidR="001F0D11" w:rsidRPr="008B584C" w:rsidRDefault="001F0D11" w:rsidP="001F0D11">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14:paraId="075B8317" w14:textId="77777777" w:rsidR="001F0D11" w:rsidRPr="008B584C" w:rsidRDefault="001F0D11" w:rsidP="001F0D11">
      <w:pPr>
        <w:ind w:left="1440" w:hanging="720"/>
        <w:jc w:val="both"/>
      </w:pPr>
    </w:p>
    <w:p w14:paraId="5CC0CA2B" w14:textId="77777777" w:rsidR="001F0D11" w:rsidRPr="008B584C" w:rsidRDefault="001F0D11" w:rsidP="002F0BFC">
      <w:pPr>
        <w:numPr>
          <w:ilvl w:val="0"/>
          <w:numId w:val="59"/>
        </w:numPr>
        <w:jc w:val="both"/>
      </w:pPr>
      <w:r w:rsidRPr="008B584C">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14:paraId="6B18B207" w14:textId="77777777" w:rsidR="001F0D11" w:rsidRPr="008B584C" w:rsidRDefault="001F0D11" w:rsidP="001F0D11">
      <w:pPr>
        <w:ind w:left="720"/>
        <w:jc w:val="both"/>
      </w:pPr>
    </w:p>
    <w:p w14:paraId="2D72B1A7" w14:textId="77777777" w:rsidR="001F0D11" w:rsidRPr="008B584C" w:rsidRDefault="001F0D11" w:rsidP="001F0D11">
      <w:pPr>
        <w:ind w:left="720"/>
        <w:jc w:val="both"/>
      </w:pPr>
      <w:r w:rsidRPr="008B584C">
        <w:rPr>
          <w:b/>
        </w:rPr>
        <w:t xml:space="preserve">Or </w:t>
      </w:r>
      <w:r w:rsidRPr="008B584C">
        <w:t>(c) the Procuring Entity has received Government funds and intends _______</w:t>
      </w:r>
    </w:p>
    <w:p w14:paraId="241617EE" w14:textId="77777777" w:rsidR="001F0D11" w:rsidRPr="008B584C" w:rsidRDefault="001F0D11" w:rsidP="001F0D11">
      <w:pPr>
        <w:jc w:val="both"/>
      </w:pPr>
    </w:p>
    <w:p w14:paraId="7EA0CB24" w14:textId="77777777" w:rsidR="001F0D11" w:rsidRPr="008B584C" w:rsidRDefault="001F0D11" w:rsidP="001F0D11">
      <w:pPr>
        <w:ind w:left="720"/>
        <w:jc w:val="both"/>
      </w:pPr>
      <w:r w:rsidRPr="008B584C">
        <w:rPr>
          <w:b/>
        </w:rPr>
        <w:t>Or</w:t>
      </w:r>
      <w:r w:rsidRPr="008B584C">
        <w:t xml:space="preserve"> (c) the Procuring Entity has decided to allocate a portion of its own budget to finance ________  </w:t>
      </w:r>
    </w:p>
    <w:p w14:paraId="799E216E" w14:textId="77777777" w:rsidR="001F0D11" w:rsidRPr="008B584C" w:rsidRDefault="001F0D11" w:rsidP="001F0D11">
      <w:pPr>
        <w:jc w:val="both"/>
      </w:pPr>
    </w:p>
    <w:p w14:paraId="427574D1" w14:textId="77777777" w:rsidR="001F0D11" w:rsidRPr="008B584C" w:rsidRDefault="001F0D11" w:rsidP="001F0D11">
      <w:pPr>
        <w:jc w:val="both"/>
      </w:pPr>
      <w:r w:rsidRPr="008B584C">
        <w:t>NOW THEREFORE the parties hereby agree as follows:</w:t>
      </w:r>
    </w:p>
    <w:p w14:paraId="2F0F5982" w14:textId="77777777" w:rsidR="001F0D11" w:rsidRPr="008B584C" w:rsidRDefault="001F0D11" w:rsidP="001F0D11">
      <w:pPr>
        <w:jc w:val="both"/>
      </w:pPr>
    </w:p>
    <w:p w14:paraId="7AE9930F" w14:textId="77777777" w:rsidR="001F0D11" w:rsidRPr="008B584C" w:rsidRDefault="001F0D11" w:rsidP="002F0BFC">
      <w:pPr>
        <w:numPr>
          <w:ilvl w:val="0"/>
          <w:numId w:val="60"/>
        </w:numPr>
        <w:tabs>
          <w:tab w:val="clear" w:pos="720"/>
          <w:tab w:val="num" w:pos="360"/>
        </w:tabs>
        <w:ind w:left="360"/>
        <w:jc w:val="both"/>
      </w:pPr>
      <w:r w:rsidRPr="008B584C">
        <w:t>The following documents attached hereto shall be deemed to form an integral part of this Contract:</w:t>
      </w:r>
    </w:p>
    <w:p w14:paraId="6DBBA78C" w14:textId="77777777" w:rsidR="001F0D11" w:rsidRPr="008B584C" w:rsidRDefault="001F0D11" w:rsidP="001F0D11">
      <w:pPr>
        <w:ind w:left="720" w:hanging="720"/>
        <w:jc w:val="both"/>
      </w:pPr>
    </w:p>
    <w:p w14:paraId="5317A4DD" w14:textId="77777777" w:rsidR="001F0D11" w:rsidRPr="008B584C" w:rsidRDefault="001F0D11" w:rsidP="001F0D11">
      <w:pPr>
        <w:ind w:left="1440" w:hanging="720"/>
        <w:jc w:val="both"/>
      </w:pPr>
      <w:r w:rsidRPr="008B584C">
        <w:t>(a)</w:t>
      </w:r>
      <w:r w:rsidRPr="008B584C">
        <w:tab/>
        <w:t>The General Conditions of Contract;</w:t>
      </w:r>
    </w:p>
    <w:p w14:paraId="4D1C87A1" w14:textId="77777777" w:rsidR="001F0D11" w:rsidRPr="008B584C" w:rsidRDefault="001F0D11" w:rsidP="001F0D11">
      <w:pPr>
        <w:ind w:left="1440" w:hanging="720"/>
        <w:jc w:val="both"/>
      </w:pPr>
      <w:r w:rsidRPr="008B584C">
        <w:t>(b)</w:t>
      </w:r>
      <w:r w:rsidRPr="008B584C">
        <w:tab/>
        <w:t>The Special Conditions of Contract;</w:t>
      </w:r>
    </w:p>
    <w:p w14:paraId="5A8C010E" w14:textId="77777777" w:rsidR="001F0D11" w:rsidRPr="008B584C" w:rsidRDefault="001F0D11" w:rsidP="001F0D11">
      <w:pPr>
        <w:ind w:left="1440" w:hanging="720"/>
        <w:jc w:val="both"/>
      </w:pPr>
      <w:r w:rsidRPr="008B584C">
        <w:t>(c)</w:t>
      </w:r>
      <w:r w:rsidRPr="008B584C">
        <w:tab/>
        <w:t>The list of goods, technical specifications and supply requirements</w:t>
      </w:r>
    </w:p>
    <w:p w14:paraId="4811608F" w14:textId="77777777" w:rsidR="001F0D11" w:rsidRPr="008B584C" w:rsidRDefault="001F0D11" w:rsidP="001F0D11">
      <w:pPr>
        <w:ind w:left="1440" w:hanging="720"/>
        <w:jc w:val="both"/>
      </w:pPr>
      <w:r w:rsidRPr="008B584C">
        <w:t>(d)</w:t>
      </w:r>
      <w:r w:rsidRPr="008B584C">
        <w:tab/>
        <w:t xml:space="preserve">Contract negotiations minutes </w:t>
      </w:r>
    </w:p>
    <w:p w14:paraId="5DB22C0F" w14:textId="77777777" w:rsidR="001F0D11" w:rsidRPr="008B584C" w:rsidRDefault="001F0D11" w:rsidP="001F0D11">
      <w:pPr>
        <w:ind w:left="1440" w:hanging="720"/>
        <w:jc w:val="both"/>
      </w:pPr>
      <w:r w:rsidRPr="008B584C">
        <w:t>(e)</w:t>
      </w:r>
      <w:r w:rsidRPr="008B584C">
        <w:tab/>
        <w:t>The bidding document;</w:t>
      </w:r>
    </w:p>
    <w:p w14:paraId="17511AB0" w14:textId="77777777" w:rsidR="001F0D11" w:rsidRPr="008B584C" w:rsidRDefault="001F0D11" w:rsidP="001F0D11">
      <w:pPr>
        <w:ind w:left="1440" w:hanging="720"/>
        <w:jc w:val="both"/>
      </w:pPr>
      <w:r w:rsidRPr="008B584C">
        <w:t>(e)</w:t>
      </w:r>
      <w:r w:rsidRPr="008B584C">
        <w:tab/>
        <w:t xml:space="preserve">The bid </w:t>
      </w:r>
    </w:p>
    <w:p w14:paraId="1D79803F" w14:textId="77777777" w:rsidR="001F0D11" w:rsidRPr="008B584C" w:rsidRDefault="001F0D11" w:rsidP="001F0D11">
      <w:pPr>
        <w:tabs>
          <w:tab w:val="left" w:pos="7650"/>
          <w:tab w:val="left" w:pos="8010"/>
        </w:tabs>
        <w:ind w:left="1440"/>
        <w:jc w:val="both"/>
      </w:pPr>
    </w:p>
    <w:p w14:paraId="5939AE1A" w14:textId="77777777" w:rsidR="001F0D11" w:rsidRPr="008B584C" w:rsidRDefault="001F0D11" w:rsidP="001F0D11">
      <w:pPr>
        <w:jc w:val="both"/>
      </w:pPr>
    </w:p>
    <w:p w14:paraId="14D904A6" w14:textId="77777777" w:rsidR="001F0D11" w:rsidRPr="008B584C" w:rsidRDefault="001F0D11" w:rsidP="002F0BFC">
      <w:pPr>
        <w:numPr>
          <w:ilvl w:val="0"/>
          <w:numId w:val="60"/>
        </w:numPr>
        <w:tabs>
          <w:tab w:val="clear" w:pos="720"/>
          <w:tab w:val="num" w:pos="360"/>
        </w:tabs>
        <w:ind w:left="360"/>
        <w:jc w:val="both"/>
      </w:pPr>
      <w:r w:rsidRPr="008B584C">
        <w:t>The mutual rights and obligations of the Procuring Entity and the Supplier shall be as set forth in the Contract, in particular:</w:t>
      </w:r>
    </w:p>
    <w:p w14:paraId="649408AD" w14:textId="77777777" w:rsidR="001F0D11" w:rsidRPr="008B584C" w:rsidRDefault="001F0D11" w:rsidP="001F0D11">
      <w:pPr>
        <w:jc w:val="both"/>
      </w:pPr>
    </w:p>
    <w:p w14:paraId="1E1DD3C7" w14:textId="77777777" w:rsidR="001F0D11" w:rsidRPr="008B584C" w:rsidRDefault="001F0D11" w:rsidP="001F0D11">
      <w:pPr>
        <w:ind w:left="1440" w:hanging="720"/>
        <w:jc w:val="both"/>
      </w:pPr>
      <w:r w:rsidRPr="008B584C">
        <w:t>(a)</w:t>
      </w:r>
      <w:r w:rsidRPr="008B584C">
        <w:tab/>
        <w:t>the Supplier shall supply the goods and related services in accordance with the provisions of the Contract; and</w:t>
      </w:r>
    </w:p>
    <w:p w14:paraId="79524797" w14:textId="77777777" w:rsidR="001F0D11" w:rsidRPr="008B584C" w:rsidRDefault="001F0D11" w:rsidP="001F0D11">
      <w:pPr>
        <w:ind w:left="1440" w:hanging="720"/>
        <w:jc w:val="both"/>
      </w:pPr>
      <w:r w:rsidRPr="008B584C">
        <w:lastRenderedPageBreak/>
        <w:t>(b)</w:t>
      </w:r>
      <w:r w:rsidRPr="008B584C">
        <w:tab/>
        <w:t>the Procuring Entity shall make payments to the Supplier in accordance with the provisions of the Contract.</w:t>
      </w:r>
    </w:p>
    <w:p w14:paraId="649164F0" w14:textId="77777777" w:rsidR="001F0D11" w:rsidRPr="008B584C" w:rsidRDefault="001F0D11" w:rsidP="001F0D11">
      <w:pPr>
        <w:jc w:val="both"/>
      </w:pPr>
    </w:p>
    <w:p w14:paraId="38DA3968" w14:textId="77777777" w:rsidR="001F0D11" w:rsidRPr="008B584C" w:rsidRDefault="001F0D11" w:rsidP="001F0D11">
      <w:pPr>
        <w:jc w:val="both"/>
      </w:pPr>
      <w:r w:rsidRPr="008B584C">
        <w:t>IN WITNESS WHEREOF, the Parties hereto have caused this Contract to be signed in their respective names as of the day and year hereunder written.</w:t>
      </w:r>
    </w:p>
    <w:p w14:paraId="26D92C0A" w14:textId="77777777" w:rsidR="001F0D11" w:rsidRPr="008B584C" w:rsidRDefault="001F0D11" w:rsidP="001F0D11"/>
    <w:p w14:paraId="747B4CA1" w14:textId="77777777" w:rsidR="001F0D11" w:rsidRPr="008B584C" w:rsidRDefault="001F0D11" w:rsidP="001F0D11"/>
    <w:p w14:paraId="3937A3E4" w14:textId="77777777" w:rsidR="001F0D11" w:rsidRPr="008B584C" w:rsidRDefault="001F0D11" w:rsidP="001F0D11">
      <w:r w:rsidRPr="008B584C">
        <w:t xml:space="preserve">For and on behalf of </w:t>
      </w:r>
      <w:r w:rsidRPr="008B584C">
        <w:rPr>
          <w:i/>
          <w:sz w:val="20"/>
        </w:rPr>
        <w:t>[name of the Procuring Entity]</w:t>
      </w:r>
    </w:p>
    <w:p w14:paraId="26972EC8" w14:textId="77777777" w:rsidR="001F0D11" w:rsidRPr="008B584C" w:rsidRDefault="001F0D11" w:rsidP="001F0D11"/>
    <w:p w14:paraId="10EA770A" w14:textId="77777777" w:rsidR="001F0D11" w:rsidRPr="008B584C" w:rsidRDefault="001F0D11" w:rsidP="001F0D11">
      <w:pPr>
        <w:tabs>
          <w:tab w:val="left" w:pos="5760"/>
        </w:tabs>
      </w:pPr>
      <w:r w:rsidRPr="008B584C">
        <w:rPr>
          <w:u w:val="single"/>
        </w:rPr>
        <w:tab/>
      </w:r>
    </w:p>
    <w:p w14:paraId="0DE57FF2" w14:textId="77777777" w:rsidR="001F0D11" w:rsidRPr="008B584C" w:rsidRDefault="001F0D11" w:rsidP="001F0D11">
      <w:r w:rsidRPr="008B584C">
        <w:rPr>
          <w:i/>
          <w:sz w:val="20"/>
        </w:rPr>
        <w:t>[Authorized Representative]</w:t>
      </w:r>
    </w:p>
    <w:p w14:paraId="386A1B11" w14:textId="77777777" w:rsidR="001F0D11" w:rsidRPr="008B584C" w:rsidRDefault="001F0D11" w:rsidP="001F0D11"/>
    <w:p w14:paraId="599D1ED6" w14:textId="77777777" w:rsidR="001F0D11" w:rsidRPr="008B584C" w:rsidRDefault="001F0D11" w:rsidP="001F0D11">
      <w:r w:rsidRPr="008B584C">
        <w:t xml:space="preserve">For and on behalf of </w:t>
      </w:r>
      <w:r w:rsidRPr="008B584C">
        <w:rPr>
          <w:i/>
          <w:sz w:val="20"/>
        </w:rPr>
        <w:t>[name and legal status of Supplier]</w:t>
      </w:r>
    </w:p>
    <w:p w14:paraId="7BB4D267" w14:textId="77777777" w:rsidR="001F0D11" w:rsidRPr="008B584C" w:rsidRDefault="001F0D11" w:rsidP="001F0D11"/>
    <w:p w14:paraId="62F8B160" w14:textId="77777777" w:rsidR="001F0D11" w:rsidRPr="008B584C" w:rsidRDefault="001F0D11" w:rsidP="001F0D11">
      <w:pPr>
        <w:tabs>
          <w:tab w:val="left" w:pos="5760"/>
        </w:tabs>
      </w:pPr>
      <w:r w:rsidRPr="008B584C">
        <w:rPr>
          <w:u w:val="single"/>
        </w:rPr>
        <w:tab/>
      </w:r>
    </w:p>
    <w:p w14:paraId="79B9A8BB" w14:textId="77777777" w:rsidR="001F0D11" w:rsidRPr="008B584C" w:rsidRDefault="001F0D11" w:rsidP="001F0D11">
      <w:r w:rsidRPr="008B584C">
        <w:rPr>
          <w:i/>
          <w:sz w:val="20"/>
        </w:rPr>
        <w:t>[Authorized Representative]</w:t>
      </w:r>
    </w:p>
    <w:p w14:paraId="628B0D9C" w14:textId="77777777" w:rsidR="001F0D11" w:rsidRPr="008B584C" w:rsidRDefault="001F0D11" w:rsidP="001F0D11"/>
    <w:p w14:paraId="5D5312C6" w14:textId="77777777" w:rsidR="003701B7" w:rsidRPr="003701B7" w:rsidRDefault="003701B7" w:rsidP="003701B7"/>
    <w:p w14:paraId="57041982" w14:textId="77777777" w:rsidR="001F0D11" w:rsidRPr="0026166B" w:rsidRDefault="001F0D11" w:rsidP="0026166B"/>
    <w:p w14:paraId="5353796D" w14:textId="77777777" w:rsidR="001F0D11" w:rsidRPr="008B584C" w:rsidRDefault="001F0D11" w:rsidP="001F0D11">
      <w:pPr>
        <w:pStyle w:val="Heading2"/>
        <w:rPr>
          <w:rFonts w:ascii="Times New Roman" w:hAnsi="Times New Roman"/>
          <w:b w:val="0"/>
          <w:bCs/>
        </w:rPr>
      </w:pPr>
      <w:bookmarkStart w:id="875" w:name="_Toc18236206"/>
      <w:r w:rsidRPr="008B584C">
        <w:rPr>
          <w:rFonts w:ascii="Times New Roman" w:hAnsi="Times New Roman"/>
        </w:rPr>
        <w:t>Section VI.  General Conditions of Contract</w:t>
      </w:r>
      <w:bookmarkEnd w:id="869"/>
      <w:bookmarkEnd w:id="870"/>
      <w:bookmarkEnd w:id="871"/>
      <w:bookmarkEnd w:id="872"/>
      <w:bookmarkEnd w:id="873"/>
      <w:bookmarkEnd w:id="874"/>
      <w:bookmarkEnd w:id="875"/>
    </w:p>
    <w:p w14:paraId="44662556" w14:textId="77777777" w:rsidR="001F0D11" w:rsidRPr="008B584C" w:rsidRDefault="001F0D11" w:rsidP="001F0D11">
      <w:pPr>
        <w:rPr>
          <w:b/>
          <w:bCs/>
          <w:sz w:val="36"/>
        </w:rPr>
      </w:pPr>
    </w:p>
    <w:tbl>
      <w:tblPr>
        <w:tblW w:w="10206" w:type="dxa"/>
        <w:tblInd w:w="-601" w:type="dxa"/>
        <w:tblLayout w:type="fixed"/>
        <w:tblLook w:val="0000" w:firstRow="0" w:lastRow="0" w:firstColumn="0" w:lastColumn="0" w:noHBand="0" w:noVBand="0"/>
      </w:tblPr>
      <w:tblGrid>
        <w:gridCol w:w="10206"/>
      </w:tblGrid>
      <w:tr w:rsidR="001F0D11" w:rsidRPr="008B584C" w14:paraId="7760DE9C" w14:textId="77777777" w:rsidTr="001F0D11">
        <w:tc>
          <w:tcPr>
            <w:tcW w:w="10206" w:type="dxa"/>
          </w:tcPr>
          <w:p w14:paraId="1DB32CCF" w14:textId="77777777" w:rsidR="001F0D11" w:rsidRPr="008B584C" w:rsidRDefault="001F0D11" w:rsidP="001F0D11">
            <w:pPr>
              <w:pStyle w:val="Sub-ClauseText"/>
              <w:spacing w:before="0" w:after="220"/>
              <w:rPr>
                <w:b/>
                <w:spacing w:val="0"/>
              </w:rPr>
            </w:pPr>
            <w:bookmarkStart w:id="876" w:name="_Toc167083636"/>
            <w:r w:rsidRPr="008B584C">
              <w:rPr>
                <w:b/>
                <w:spacing w:val="0"/>
              </w:rPr>
              <w:t xml:space="preserve">1. Object of the contract </w:t>
            </w:r>
          </w:p>
          <w:p w14:paraId="7DCACF7F" w14:textId="77777777" w:rsidR="001F0D11" w:rsidRPr="008B584C" w:rsidRDefault="001F0D11" w:rsidP="001F0D11">
            <w:pPr>
              <w:pStyle w:val="Sub-ClauseText"/>
              <w:spacing w:before="0" w:after="200"/>
              <w:rPr>
                <w:spacing w:val="0"/>
              </w:rPr>
            </w:pPr>
            <w:r w:rsidRPr="008B584C">
              <w:rPr>
                <w:spacing w:val="0"/>
              </w:rPr>
              <w:t>1.1 The object of this contract is to supply to the procuring entity the goods and related services as specified in the list of goods and related services, technical specifications and supply requirements.</w:t>
            </w:r>
          </w:p>
          <w:p w14:paraId="68873438" w14:textId="77777777" w:rsidR="001F0D11" w:rsidRPr="008B584C" w:rsidRDefault="001F0D11" w:rsidP="001F0D11">
            <w:pPr>
              <w:pStyle w:val="Sub-ClauseText"/>
              <w:spacing w:before="0" w:after="220"/>
              <w:rPr>
                <w:b/>
                <w:spacing w:val="0"/>
              </w:rPr>
            </w:pPr>
            <w:r w:rsidRPr="008B584C">
              <w:rPr>
                <w:b/>
              </w:rPr>
              <w:t>2. Definitions</w:t>
            </w:r>
            <w:bookmarkEnd w:id="876"/>
          </w:p>
          <w:p w14:paraId="25EB3691" w14:textId="77777777" w:rsidR="001F0D11" w:rsidRPr="008B584C" w:rsidRDefault="001F0D11" w:rsidP="001F0D11">
            <w:pPr>
              <w:pStyle w:val="Sub-ClauseText"/>
              <w:tabs>
                <w:tab w:val="num" w:pos="567"/>
              </w:tabs>
              <w:spacing w:before="0" w:after="200"/>
              <w:rPr>
                <w:spacing w:val="0"/>
              </w:rPr>
            </w:pPr>
            <w:r w:rsidRPr="008B584C">
              <w:rPr>
                <w:spacing w:val="0"/>
              </w:rPr>
              <w:t>2.1 The following words and expressions shall have the meanings hereby assigned to them:</w:t>
            </w:r>
          </w:p>
          <w:p w14:paraId="4B991392" w14:textId="77777777" w:rsidR="001F0D11" w:rsidRPr="008B584C" w:rsidRDefault="001F0D11" w:rsidP="002F0BFC">
            <w:pPr>
              <w:pStyle w:val="Heading3"/>
              <w:numPr>
                <w:ilvl w:val="2"/>
                <w:numId w:val="30"/>
              </w:numPr>
              <w:tabs>
                <w:tab w:val="clear" w:pos="1152"/>
                <w:tab w:val="num" w:pos="743"/>
              </w:tabs>
              <w:ind w:left="743" w:hanging="568"/>
            </w:pPr>
            <w:bookmarkStart w:id="877" w:name="_Toc171244333"/>
            <w:bookmarkStart w:id="878" w:name="_Toc171245693"/>
            <w:bookmarkStart w:id="879" w:name="_Toc175470094"/>
            <w:bookmarkStart w:id="880" w:name="_Toc175470377"/>
            <w:bookmarkStart w:id="881" w:name="_Toc175470851"/>
            <w:bookmarkStart w:id="882" w:name="_Toc220216319"/>
            <w:bookmarkStart w:id="883" w:name="_Toc220819549"/>
            <w:bookmarkStart w:id="884" w:name="_Toc221328044"/>
            <w:bookmarkStart w:id="885" w:name="_Toc18236207"/>
            <w:r w:rsidRPr="008B584C">
              <w:t>“Contract” means the Contract Agreement entered into between the Procuring Entity and the Supplier, together with the Contract Documents referred to therein, including all attachments, appendices, and all documents incorporated by reference therein.</w:t>
            </w:r>
            <w:bookmarkEnd w:id="877"/>
            <w:bookmarkEnd w:id="878"/>
            <w:bookmarkEnd w:id="879"/>
            <w:bookmarkEnd w:id="880"/>
            <w:bookmarkEnd w:id="881"/>
            <w:bookmarkEnd w:id="882"/>
            <w:bookmarkEnd w:id="883"/>
            <w:bookmarkEnd w:id="884"/>
            <w:bookmarkEnd w:id="885"/>
          </w:p>
          <w:p w14:paraId="4A909909" w14:textId="77777777" w:rsidR="001F0D11" w:rsidRPr="008B584C" w:rsidRDefault="001F0D11" w:rsidP="002F0BFC">
            <w:pPr>
              <w:pStyle w:val="Heading3"/>
              <w:numPr>
                <w:ilvl w:val="2"/>
                <w:numId w:val="30"/>
              </w:numPr>
              <w:tabs>
                <w:tab w:val="clear" w:pos="1152"/>
                <w:tab w:val="num" w:pos="743"/>
              </w:tabs>
              <w:ind w:left="743" w:hanging="568"/>
            </w:pPr>
            <w:bookmarkStart w:id="886" w:name="_Toc171244334"/>
            <w:bookmarkStart w:id="887" w:name="_Toc171245694"/>
            <w:bookmarkStart w:id="888" w:name="_Toc175470095"/>
            <w:bookmarkStart w:id="889" w:name="_Toc175470378"/>
            <w:bookmarkStart w:id="890" w:name="_Toc175470852"/>
            <w:bookmarkStart w:id="891" w:name="_Toc220216320"/>
            <w:bookmarkStart w:id="892" w:name="_Toc220819550"/>
            <w:bookmarkStart w:id="893" w:name="_Toc221328045"/>
            <w:bookmarkStart w:id="894" w:name="_Toc18236208"/>
            <w:r w:rsidRPr="008B584C">
              <w:t>“Contract Documents” means the documents listed in the Contract Agreement, including any amendments thereto.</w:t>
            </w:r>
            <w:bookmarkEnd w:id="886"/>
            <w:bookmarkEnd w:id="887"/>
            <w:bookmarkEnd w:id="888"/>
            <w:bookmarkEnd w:id="889"/>
            <w:bookmarkEnd w:id="890"/>
            <w:bookmarkEnd w:id="891"/>
            <w:bookmarkEnd w:id="892"/>
            <w:bookmarkEnd w:id="893"/>
            <w:bookmarkEnd w:id="894"/>
          </w:p>
          <w:p w14:paraId="284BD5AC" w14:textId="77777777" w:rsidR="001F0D11" w:rsidRPr="008B584C" w:rsidRDefault="001F0D11" w:rsidP="002F0BFC">
            <w:pPr>
              <w:pStyle w:val="Heading3"/>
              <w:numPr>
                <w:ilvl w:val="2"/>
                <w:numId w:val="30"/>
              </w:numPr>
              <w:tabs>
                <w:tab w:val="clear" w:pos="1152"/>
                <w:tab w:val="num" w:pos="743"/>
              </w:tabs>
              <w:ind w:left="743" w:hanging="568"/>
            </w:pPr>
            <w:bookmarkStart w:id="895" w:name="_Toc171244335"/>
            <w:bookmarkStart w:id="896" w:name="_Toc171245695"/>
            <w:bookmarkStart w:id="897" w:name="_Toc175470096"/>
            <w:bookmarkStart w:id="898" w:name="_Toc175470379"/>
            <w:bookmarkStart w:id="899" w:name="_Toc175470853"/>
            <w:bookmarkStart w:id="900" w:name="_Toc220216321"/>
            <w:bookmarkStart w:id="901" w:name="_Toc220819551"/>
            <w:bookmarkStart w:id="902" w:name="_Toc221328046"/>
            <w:bookmarkStart w:id="903" w:name="_Toc18236209"/>
            <w:r w:rsidRPr="008B584C">
              <w:t>“Contract Price” means the price payable to the Supplier as specified in the Contract Agreement, subject to such additions and adjustments thereto or deductions therefrom, as may be made pursuant to the Contract.</w:t>
            </w:r>
            <w:bookmarkEnd w:id="895"/>
            <w:bookmarkEnd w:id="896"/>
            <w:bookmarkEnd w:id="897"/>
            <w:bookmarkEnd w:id="898"/>
            <w:bookmarkEnd w:id="899"/>
            <w:bookmarkEnd w:id="900"/>
            <w:bookmarkEnd w:id="901"/>
            <w:bookmarkEnd w:id="902"/>
            <w:bookmarkEnd w:id="903"/>
          </w:p>
          <w:p w14:paraId="0050F471" w14:textId="77777777" w:rsidR="001F0D11" w:rsidRPr="008B584C" w:rsidRDefault="001F0D11" w:rsidP="002F0BFC">
            <w:pPr>
              <w:pStyle w:val="Heading3"/>
              <w:numPr>
                <w:ilvl w:val="2"/>
                <w:numId w:val="30"/>
              </w:numPr>
              <w:tabs>
                <w:tab w:val="clear" w:pos="1152"/>
                <w:tab w:val="num" w:pos="743"/>
              </w:tabs>
              <w:ind w:left="743" w:hanging="568"/>
            </w:pPr>
            <w:bookmarkStart w:id="904" w:name="_Toc171244336"/>
            <w:bookmarkStart w:id="905" w:name="_Toc171245696"/>
            <w:bookmarkStart w:id="906" w:name="_Toc175470097"/>
            <w:bookmarkStart w:id="907" w:name="_Toc175470380"/>
            <w:bookmarkStart w:id="908" w:name="_Toc175470854"/>
            <w:bookmarkStart w:id="909" w:name="_Toc220216322"/>
            <w:bookmarkStart w:id="910" w:name="_Toc220819552"/>
            <w:bookmarkStart w:id="911" w:name="_Toc221328047"/>
            <w:bookmarkStart w:id="912" w:name="_Toc18236210"/>
            <w:r w:rsidRPr="008B584C">
              <w:t>“Day” means calendar day unless provided otherwise.</w:t>
            </w:r>
            <w:bookmarkEnd w:id="904"/>
            <w:bookmarkEnd w:id="905"/>
            <w:bookmarkEnd w:id="906"/>
            <w:bookmarkEnd w:id="907"/>
            <w:bookmarkEnd w:id="908"/>
            <w:bookmarkEnd w:id="909"/>
            <w:bookmarkEnd w:id="910"/>
            <w:bookmarkEnd w:id="911"/>
            <w:bookmarkEnd w:id="912"/>
          </w:p>
          <w:p w14:paraId="3CBE3512" w14:textId="77777777" w:rsidR="001F0D11" w:rsidRPr="008B584C" w:rsidRDefault="001F0D11" w:rsidP="002F0BFC">
            <w:pPr>
              <w:pStyle w:val="Heading3"/>
              <w:numPr>
                <w:ilvl w:val="2"/>
                <w:numId w:val="30"/>
              </w:numPr>
              <w:tabs>
                <w:tab w:val="clear" w:pos="1152"/>
                <w:tab w:val="num" w:pos="743"/>
              </w:tabs>
              <w:ind w:left="743" w:hanging="568"/>
            </w:pPr>
            <w:bookmarkStart w:id="913" w:name="_Toc171244337"/>
            <w:bookmarkStart w:id="914" w:name="_Toc171245697"/>
            <w:bookmarkStart w:id="915" w:name="_Toc175470098"/>
            <w:bookmarkStart w:id="916" w:name="_Toc175470381"/>
            <w:bookmarkStart w:id="917" w:name="_Toc175470855"/>
            <w:bookmarkStart w:id="918" w:name="_Toc220216323"/>
            <w:bookmarkStart w:id="919" w:name="_Toc220819553"/>
            <w:bookmarkStart w:id="920" w:name="_Toc221328048"/>
            <w:bookmarkStart w:id="921" w:name="_Toc18236211"/>
            <w:r w:rsidRPr="008B584C">
              <w:t>“Completion” means the fulfilment of the Related Services by the Supplier in accordance with the terms and conditions set forth in the Contract.</w:t>
            </w:r>
            <w:bookmarkEnd w:id="913"/>
            <w:bookmarkEnd w:id="914"/>
            <w:bookmarkEnd w:id="915"/>
            <w:bookmarkEnd w:id="916"/>
            <w:bookmarkEnd w:id="917"/>
            <w:bookmarkEnd w:id="918"/>
            <w:bookmarkEnd w:id="919"/>
            <w:bookmarkEnd w:id="920"/>
            <w:bookmarkEnd w:id="921"/>
          </w:p>
          <w:p w14:paraId="6806B8D9" w14:textId="77777777" w:rsidR="001F0D11" w:rsidRPr="008B584C" w:rsidRDefault="001F0D11" w:rsidP="002F0BFC">
            <w:pPr>
              <w:pStyle w:val="Heading3"/>
              <w:numPr>
                <w:ilvl w:val="2"/>
                <w:numId w:val="30"/>
              </w:numPr>
              <w:tabs>
                <w:tab w:val="clear" w:pos="1152"/>
                <w:tab w:val="num" w:pos="743"/>
              </w:tabs>
              <w:ind w:left="743" w:hanging="568"/>
            </w:pPr>
            <w:bookmarkStart w:id="922" w:name="_Toc18236212"/>
            <w:bookmarkStart w:id="923" w:name="_Toc171244338"/>
            <w:bookmarkStart w:id="924" w:name="_Toc171245698"/>
            <w:bookmarkStart w:id="925" w:name="_Toc175470099"/>
            <w:bookmarkStart w:id="926" w:name="_Toc175470382"/>
            <w:bookmarkStart w:id="927" w:name="_Toc175470856"/>
            <w:bookmarkStart w:id="928" w:name="_Toc220216324"/>
            <w:bookmarkStart w:id="929" w:name="_Toc220819554"/>
            <w:bookmarkStart w:id="930" w:name="_Toc221328049"/>
            <w:r w:rsidRPr="008B584C">
              <w:lastRenderedPageBreak/>
              <w:t>“Force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bookmarkEnd w:id="922"/>
          </w:p>
          <w:p w14:paraId="64EE45BB" w14:textId="77777777" w:rsidR="001F0D11" w:rsidRPr="008B584C" w:rsidRDefault="001F0D11" w:rsidP="002F0BFC">
            <w:pPr>
              <w:pStyle w:val="Heading3"/>
              <w:numPr>
                <w:ilvl w:val="2"/>
                <w:numId w:val="30"/>
              </w:numPr>
              <w:tabs>
                <w:tab w:val="clear" w:pos="1152"/>
                <w:tab w:val="num" w:pos="743"/>
              </w:tabs>
              <w:ind w:left="743" w:hanging="568"/>
            </w:pPr>
            <w:bookmarkStart w:id="931" w:name="_Toc18236213"/>
            <w:r w:rsidRPr="008B584C">
              <w:t>“GCC” means the General Conditions of Contract.</w:t>
            </w:r>
            <w:bookmarkEnd w:id="923"/>
            <w:bookmarkEnd w:id="924"/>
            <w:bookmarkEnd w:id="925"/>
            <w:bookmarkEnd w:id="926"/>
            <w:bookmarkEnd w:id="927"/>
            <w:bookmarkEnd w:id="928"/>
            <w:bookmarkEnd w:id="929"/>
            <w:bookmarkEnd w:id="930"/>
            <w:bookmarkEnd w:id="931"/>
          </w:p>
          <w:p w14:paraId="23F5FC2A" w14:textId="77777777" w:rsidR="001F0D11" w:rsidRPr="008B584C" w:rsidRDefault="001F0D11" w:rsidP="002F0BFC">
            <w:pPr>
              <w:pStyle w:val="Heading3"/>
              <w:numPr>
                <w:ilvl w:val="2"/>
                <w:numId w:val="30"/>
              </w:numPr>
              <w:tabs>
                <w:tab w:val="clear" w:pos="1152"/>
                <w:tab w:val="num" w:pos="743"/>
              </w:tabs>
              <w:ind w:left="743" w:hanging="568"/>
            </w:pPr>
            <w:bookmarkStart w:id="932" w:name="_Toc171244339"/>
            <w:bookmarkStart w:id="933" w:name="_Toc171245699"/>
            <w:bookmarkStart w:id="934" w:name="_Toc175470100"/>
            <w:bookmarkStart w:id="935" w:name="_Toc175470383"/>
            <w:bookmarkStart w:id="936" w:name="_Toc175470857"/>
            <w:bookmarkStart w:id="937" w:name="_Toc220216325"/>
            <w:bookmarkStart w:id="938" w:name="_Toc220819555"/>
            <w:bookmarkStart w:id="939" w:name="_Toc221328050"/>
            <w:bookmarkStart w:id="940" w:name="_Toc18236214"/>
            <w:r w:rsidRPr="008B584C">
              <w:t>“Goods” means all of the commodities, raw material, machinery and equipment, and/or other materials that the Supplier is required to supply to the Procuring Entity under the Contract.</w:t>
            </w:r>
            <w:bookmarkEnd w:id="932"/>
            <w:bookmarkEnd w:id="933"/>
            <w:bookmarkEnd w:id="934"/>
            <w:bookmarkEnd w:id="935"/>
            <w:bookmarkEnd w:id="936"/>
            <w:bookmarkEnd w:id="937"/>
            <w:bookmarkEnd w:id="938"/>
            <w:bookmarkEnd w:id="939"/>
            <w:bookmarkEnd w:id="940"/>
          </w:p>
          <w:p w14:paraId="2ED799F2" w14:textId="77777777" w:rsidR="001F0D11" w:rsidRPr="008B584C" w:rsidRDefault="001F0D11" w:rsidP="002F0BFC">
            <w:pPr>
              <w:pStyle w:val="Heading3"/>
              <w:numPr>
                <w:ilvl w:val="2"/>
                <w:numId w:val="30"/>
              </w:numPr>
              <w:tabs>
                <w:tab w:val="clear" w:pos="1152"/>
                <w:tab w:val="num" w:pos="743"/>
              </w:tabs>
              <w:spacing w:after="180"/>
              <w:ind w:left="743" w:hanging="568"/>
            </w:pPr>
            <w:bookmarkStart w:id="941" w:name="_Toc171244340"/>
            <w:bookmarkStart w:id="942" w:name="_Toc171245700"/>
            <w:bookmarkStart w:id="943" w:name="_Toc175470101"/>
            <w:bookmarkStart w:id="944" w:name="_Toc175470384"/>
            <w:bookmarkStart w:id="945" w:name="_Toc175470858"/>
            <w:bookmarkStart w:id="946" w:name="_Toc220216326"/>
            <w:bookmarkStart w:id="947" w:name="_Toc220819556"/>
            <w:bookmarkStart w:id="948" w:name="_Toc221328051"/>
            <w:bookmarkStart w:id="949" w:name="_Toc18236215"/>
            <w:r w:rsidRPr="008B584C">
              <w:t xml:space="preserve">“Procuring Entity” means the entity purchasing the Goods and Related Services, as specified in the </w:t>
            </w:r>
            <w:r w:rsidRPr="008B584C">
              <w:rPr>
                <w:b/>
              </w:rPr>
              <w:t>SCC</w:t>
            </w:r>
            <w:r w:rsidRPr="008B584C">
              <w:rPr>
                <w:b/>
                <w:bCs/>
              </w:rPr>
              <w:t>.</w:t>
            </w:r>
            <w:bookmarkEnd w:id="941"/>
            <w:bookmarkEnd w:id="942"/>
            <w:bookmarkEnd w:id="943"/>
            <w:bookmarkEnd w:id="944"/>
            <w:bookmarkEnd w:id="945"/>
            <w:bookmarkEnd w:id="946"/>
            <w:bookmarkEnd w:id="947"/>
            <w:bookmarkEnd w:id="948"/>
            <w:bookmarkEnd w:id="949"/>
          </w:p>
          <w:p w14:paraId="2039A5B8" w14:textId="77777777" w:rsidR="001F0D11" w:rsidRPr="008B584C" w:rsidRDefault="001F0D11" w:rsidP="002F0BFC">
            <w:pPr>
              <w:pStyle w:val="Heading3"/>
              <w:numPr>
                <w:ilvl w:val="2"/>
                <w:numId w:val="30"/>
              </w:numPr>
              <w:tabs>
                <w:tab w:val="clear" w:pos="1152"/>
                <w:tab w:val="num" w:pos="743"/>
              </w:tabs>
              <w:spacing w:after="180"/>
              <w:ind w:left="743" w:hanging="568"/>
            </w:pPr>
            <w:bookmarkStart w:id="950" w:name="_Toc171244341"/>
            <w:bookmarkStart w:id="951" w:name="_Toc171245701"/>
            <w:bookmarkStart w:id="952" w:name="_Toc175470102"/>
            <w:bookmarkStart w:id="953" w:name="_Toc175470385"/>
            <w:bookmarkStart w:id="954" w:name="_Toc175470859"/>
            <w:bookmarkStart w:id="955" w:name="_Toc220216327"/>
            <w:bookmarkStart w:id="956" w:name="_Toc220819557"/>
            <w:bookmarkStart w:id="957" w:name="_Toc221328052"/>
            <w:bookmarkStart w:id="958" w:name="_Toc18236216"/>
            <w:r w:rsidRPr="008B584C">
              <w:t>“Related Services” means the services incidental to the supply of the goods, such as insurance, installation, training and initial maintenance and other such obligations of the Supplier under the Contract.</w:t>
            </w:r>
            <w:bookmarkEnd w:id="950"/>
            <w:bookmarkEnd w:id="951"/>
            <w:bookmarkEnd w:id="952"/>
            <w:bookmarkEnd w:id="953"/>
            <w:bookmarkEnd w:id="954"/>
            <w:bookmarkEnd w:id="955"/>
            <w:bookmarkEnd w:id="956"/>
            <w:bookmarkEnd w:id="957"/>
            <w:bookmarkEnd w:id="958"/>
          </w:p>
          <w:p w14:paraId="5E973E49" w14:textId="77777777" w:rsidR="001F0D11" w:rsidRPr="008B584C" w:rsidRDefault="001F0D11" w:rsidP="002F0BFC">
            <w:pPr>
              <w:pStyle w:val="Heading3"/>
              <w:numPr>
                <w:ilvl w:val="2"/>
                <w:numId w:val="30"/>
              </w:numPr>
              <w:tabs>
                <w:tab w:val="clear" w:pos="1152"/>
                <w:tab w:val="num" w:pos="743"/>
              </w:tabs>
              <w:spacing w:after="220"/>
              <w:ind w:left="743" w:hanging="568"/>
            </w:pPr>
            <w:bookmarkStart w:id="959" w:name="_Toc171244342"/>
            <w:bookmarkStart w:id="960" w:name="_Toc171245702"/>
            <w:bookmarkStart w:id="961" w:name="_Toc175470103"/>
            <w:bookmarkStart w:id="962" w:name="_Toc175470386"/>
            <w:bookmarkStart w:id="963" w:name="_Toc175470860"/>
            <w:bookmarkStart w:id="964" w:name="_Toc220216328"/>
            <w:bookmarkStart w:id="965" w:name="_Toc220819558"/>
            <w:bookmarkStart w:id="966" w:name="_Toc221328053"/>
            <w:bookmarkStart w:id="967" w:name="_Toc18236217"/>
            <w:r w:rsidRPr="008B584C">
              <w:t>“SCC” means the Special Conditions of Contract.</w:t>
            </w:r>
            <w:bookmarkEnd w:id="959"/>
            <w:bookmarkEnd w:id="960"/>
            <w:bookmarkEnd w:id="961"/>
            <w:bookmarkEnd w:id="962"/>
            <w:bookmarkEnd w:id="963"/>
            <w:bookmarkEnd w:id="964"/>
            <w:bookmarkEnd w:id="965"/>
            <w:bookmarkEnd w:id="966"/>
            <w:bookmarkEnd w:id="967"/>
          </w:p>
          <w:p w14:paraId="6B3D6A6E" w14:textId="77777777" w:rsidR="001F0D11" w:rsidRPr="008B584C" w:rsidRDefault="001F0D11" w:rsidP="002F0BFC">
            <w:pPr>
              <w:pStyle w:val="Heading3"/>
              <w:numPr>
                <w:ilvl w:val="2"/>
                <w:numId w:val="30"/>
              </w:numPr>
              <w:tabs>
                <w:tab w:val="clear" w:pos="1152"/>
                <w:tab w:val="num" w:pos="743"/>
              </w:tabs>
              <w:spacing w:after="220"/>
              <w:ind w:left="743" w:hanging="568"/>
            </w:pPr>
            <w:bookmarkStart w:id="968" w:name="_Toc171244343"/>
            <w:bookmarkStart w:id="969" w:name="_Toc171245703"/>
            <w:bookmarkStart w:id="970" w:name="_Toc175470104"/>
            <w:bookmarkStart w:id="971" w:name="_Toc175470387"/>
            <w:bookmarkStart w:id="972" w:name="_Toc175470861"/>
            <w:bookmarkStart w:id="973" w:name="_Toc220216329"/>
            <w:bookmarkStart w:id="974" w:name="_Toc220819559"/>
            <w:bookmarkStart w:id="975" w:name="_Toc221328054"/>
            <w:bookmarkStart w:id="976" w:name="_Toc18236218"/>
            <w:r w:rsidRPr="008B584C">
              <w:t>“Subcontractor” means any natural person, private or government entity, or a combination of the above, to whom any part of the Goods to be supplied or execution of any part of the Related Services is subcontracted by the Supplier.</w:t>
            </w:r>
            <w:bookmarkEnd w:id="968"/>
            <w:bookmarkEnd w:id="969"/>
            <w:bookmarkEnd w:id="970"/>
            <w:bookmarkEnd w:id="971"/>
            <w:bookmarkEnd w:id="972"/>
            <w:bookmarkEnd w:id="973"/>
            <w:bookmarkEnd w:id="974"/>
            <w:bookmarkEnd w:id="975"/>
            <w:bookmarkEnd w:id="976"/>
          </w:p>
          <w:p w14:paraId="2E28FE17" w14:textId="77777777" w:rsidR="001F0D11" w:rsidRPr="008B584C" w:rsidRDefault="001F0D11" w:rsidP="002F0BFC">
            <w:pPr>
              <w:pStyle w:val="Heading3"/>
              <w:numPr>
                <w:ilvl w:val="2"/>
                <w:numId w:val="30"/>
              </w:numPr>
              <w:tabs>
                <w:tab w:val="clear" w:pos="1152"/>
                <w:tab w:val="num" w:pos="743"/>
              </w:tabs>
              <w:spacing w:after="220"/>
              <w:ind w:left="743" w:hanging="568"/>
              <w:rPr>
                <w:spacing w:val="-4"/>
              </w:rPr>
            </w:pPr>
            <w:bookmarkStart w:id="977" w:name="_Toc171244344"/>
            <w:bookmarkStart w:id="978" w:name="_Toc171245704"/>
            <w:bookmarkStart w:id="979" w:name="_Toc175470105"/>
            <w:bookmarkStart w:id="980" w:name="_Toc175470388"/>
            <w:bookmarkStart w:id="981" w:name="_Toc175470862"/>
            <w:bookmarkStart w:id="982" w:name="_Toc220216330"/>
            <w:bookmarkStart w:id="983" w:name="_Toc220819560"/>
            <w:bookmarkStart w:id="984" w:name="_Toc221328055"/>
            <w:bookmarkStart w:id="985" w:name="_Toc18236219"/>
            <w:r w:rsidRPr="008B584C">
              <w:rPr>
                <w:spacing w:val="-4"/>
              </w:rPr>
              <w:t>“Supplier” means the natural person, private or government entity, or a combination of the above, whose bid to perform the Contract has been accepted by the Procuring Entity and is named as such in the Contract Agreement.</w:t>
            </w:r>
            <w:bookmarkEnd w:id="977"/>
            <w:bookmarkEnd w:id="978"/>
            <w:bookmarkEnd w:id="979"/>
            <w:bookmarkEnd w:id="980"/>
            <w:bookmarkEnd w:id="981"/>
            <w:bookmarkEnd w:id="982"/>
            <w:bookmarkEnd w:id="983"/>
            <w:bookmarkEnd w:id="984"/>
            <w:bookmarkEnd w:id="985"/>
          </w:p>
          <w:p w14:paraId="75A88335" w14:textId="77777777" w:rsidR="001F0D11" w:rsidRPr="008B584C" w:rsidRDefault="001F0D11" w:rsidP="002F0BFC">
            <w:pPr>
              <w:pStyle w:val="Heading3"/>
              <w:numPr>
                <w:ilvl w:val="2"/>
                <w:numId w:val="30"/>
              </w:numPr>
              <w:tabs>
                <w:tab w:val="clear" w:pos="1152"/>
                <w:tab w:val="num" w:pos="743"/>
              </w:tabs>
              <w:spacing w:after="220"/>
              <w:ind w:left="743" w:hanging="568"/>
              <w:rPr>
                <w:b/>
                <w:bCs/>
              </w:rPr>
            </w:pPr>
            <w:bookmarkStart w:id="986" w:name="_Toc171244345"/>
            <w:bookmarkStart w:id="987" w:name="_Toc171245705"/>
            <w:bookmarkStart w:id="988" w:name="_Toc175470106"/>
            <w:bookmarkStart w:id="989" w:name="_Toc175470389"/>
            <w:bookmarkStart w:id="990" w:name="_Toc175470863"/>
            <w:bookmarkStart w:id="991" w:name="_Toc220216331"/>
            <w:bookmarkStart w:id="992" w:name="_Toc220819561"/>
            <w:bookmarkStart w:id="993" w:name="_Toc221328056"/>
            <w:bookmarkStart w:id="994" w:name="_Toc18236220"/>
            <w:r w:rsidRPr="008B584C">
              <w:t xml:space="preserve">“The Project Site,” where applicable, means the place named in the </w:t>
            </w:r>
            <w:r w:rsidRPr="008B584C">
              <w:rPr>
                <w:b/>
              </w:rPr>
              <w:t>SCC</w:t>
            </w:r>
            <w:r w:rsidRPr="008B584C">
              <w:rPr>
                <w:b/>
                <w:bCs/>
              </w:rPr>
              <w:t>.</w:t>
            </w:r>
            <w:bookmarkEnd w:id="986"/>
            <w:bookmarkEnd w:id="987"/>
            <w:bookmarkEnd w:id="988"/>
            <w:bookmarkEnd w:id="989"/>
            <w:bookmarkEnd w:id="990"/>
            <w:bookmarkEnd w:id="991"/>
            <w:bookmarkEnd w:id="992"/>
            <w:bookmarkEnd w:id="993"/>
            <w:bookmarkEnd w:id="994"/>
          </w:p>
          <w:p w14:paraId="5CBE73B3" w14:textId="77777777" w:rsidR="001F0D11" w:rsidRPr="008B584C" w:rsidRDefault="001F0D11" w:rsidP="001F0D11"/>
          <w:p w14:paraId="11698627" w14:textId="77777777" w:rsidR="001F0D11" w:rsidRPr="008B584C" w:rsidRDefault="001F0D11" w:rsidP="001F0D11">
            <w:pPr>
              <w:pStyle w:val="Sub-ClauseText"/>
              <w:spacing w:before="0" w:after="220"/>
              <w:rPr>
                <w:b/>
              </w:rPr>
            </w:pPr>
            <w:bookmarkStart w:id="995" w:name="_Toc167083639"/>
            <w:r w:rsidRPr="008B584C">
              <w:rPr>
                <w:b/>
              </w:rPr>
              <w:t>3. Interpretation</w:t>
            </w:r>
            <w:bookmarkEnd w:id="995"/>
          </w:p>
          <w:p w14:paraId="184C3DC4" w14:textId="77777777" w:rsidR="001F0D11" w:rsidRPr="008B584C" w:rsidRDefault="001F0D11" w:rsidP="001F0D11">
            <w:pPr>
              <w:pStyle w:val="Sub-ClauseText"/>
              <w:spacing w:before="0" w:after="220"/>
            </w:pPr>
            <w:r w:rsidRPr="008B584C">
              <w:t>3.1. If the context so requires it, masculine also means feminine, singular also means plural and vice versa.</w:t>
            </w:r>
          </w:p>
          <w:p w14:paraId="3FEA5980" w14:textId="77777777" w:rsidR="001F0D11" w:rsidRPr="008B584C" w:rsidRDefault="001F0D11" w:rsidP="001F0D11">
            <w:pPr>
              <w:pStyle w:val="Sub-ClauseText"/>
              <w:spacing w:before="0" w:after="220"/>
              <w:rPr>
                <w:spacing w:val="0"/>
              </w:rPr>
            </w:pPr>
            <w:r w:rsidRPr="008B584C">
              <w:rPr>
                <w:spacing w:val="0"/>
              </w:rPr>
              <w:t>3.2 INCOTERMS</w:t>
            </w:r>
          </w:p>
          <w:p w14:paraId="1C78606A" w14:textId="77777777" w:rsidR="001F0D11" w:rsidRPr="008B584C" w:rsidRDefault="001F0D11" w:rsidP="002F0BFC">
            <w:pPr>
              <w:pStyle w:val="Heading3"/>
              <w:numPr>
                <w:ilvl w:val="2"/>
                <w:numId w:val="32"/>
              </w:numPr>
              <w:spacing w:after="220"/>
            </w:pPr>
            <w:bookmarkStart w:id="996" w:name="_Toc171244346"/>
            <w:bookmarkStart w:id="997" w:name="_Toc171245706"/>
            <w:bookmarkStart w:id="998" w:name="_Toc175470107"/>
            <w:bookmarkStart w:id="999" w:name="_Toc175470390"/>
            <w:bookmarkStart w:id="1000" w:name="_Toc175470864"/>
            <w:bookmarkStart w:id="1001" w:name="_Toc220216332"/>
            <w:bookmarkStart w:id="1002" w:name="_Toc220819562"/>
            <w:bookmarkStart w:id="1003" w:name="_Toc221328057"/>
            <w:bookmarkStart w:id="1004" w:name="_Toc18236221"/>
            <w:r w:rsidRPr="008B584C">
              <w:t xml:space="preserve">Unless </w:t>
            </w:r>
            <w:r w:rsidRPr="008B584C">
              <w:rPr>
                <w:bCs/>
              </w:rPr>
              <w:t>inconsistent with any provision of the Contract</w:t>
            </w:r>
            <w:r w:rsidRPr="008B584C">
              <w:rPr>
                <w:b/>
                <w:bCs/>
              </w:rPr>
              <w:t>,</w:t>
            </w:r>
            <w:r w:rsidRPr="008B584C">
              <w:t xml:space="preserve"> the meaning of any trade term and the rights and obligations of parties there</w:t>
            </w:r>
            <w:r w:rsidR="00CB518D">
              <w:t xml:space="preserve"> </w:t>
            </w:r>
            <w:r w:rsidRPr="008B584C">
              <w:t>under shall be as prescribed by INCOTERMS;</w:t>
            </w:r>
            <w:bookmarkEnd w:id="996"/>
            <w:bookmarkEnd w:id="997"/>
            <w:bookmarkEnd w:id="998"/>
            <w:bookmarkEnd w:id="999"/>
            <w:bookmarkEnd w:id="1000"/>
            <w:bookmarkEnd w:id="1001"/>
            <w:bookmarkEnd w:id="1002"/>
            <w:bookmarkEnd w:id="1003"/>
            <w:bookmarkEnd w:id="1004"/>
          </w:p>
          <w:p w14:paraId="51177EF9" w14:textId="77777777" w:rsidR="001F0D11" w:rsidRPr="008B584C" w:rsidRDefault="001F0D11" w:rsidP="002F0BFC">
            <w:pPr>
              <w:pStyle w:val="Heading3"/>
              <w:numPr>
                <w:ilvl w:val="2"/>
                <w:numId w:val="32"/>
              </w:numPr>
              <w:spacing w:after="220"/>
            </w:pPr>
            <w:bookmarkStart w:id="1005" w:name="_Toc171244347"/>
            <w:bookmarkStart w:id="1006" w:name="_Toc171245707"/>
            <w:bookmarkStart w:id="1007" w:name="_Toc175470108"/>
            <w:bookmarkStart w:id="1008" w:name="_Toc175470391"/>
            <w:bookmarkStart w:id="1009" w:name="_Toc175470865"/>
            <w:bookmarkStart w:id="1010" w:name="_Toc220216333"/>
            <w:bookmarkStart w:id="1011" w:name="_Toc220819563"/>
            <w:bookmarkStart w:id="1012" w:name="_Toc221328058"/>
            <w:bookmarkStart w:id="1013" w:name="_Toc18236222"/>
            <w:r w:rsidRPr="008B584C">
              <w:t xml:space="preserve">The terms EXW, CIP, FCA, CFR and other similar terms, when used, shall be governed by the rules prescribed in the current edition of INCOTERMS specified in the </w:t>
            </w:r>
            <w:r w:rsidRPr="008B584C">
              <w:rPr>
                <w:b/>
              </w:rPr>
              <w:t>SCC</w:t>
            </w:r>
            <w:r w:rsidRPr="008B584C">
              <w:t xml:space="preserve"> and published by the International Chamber of Commerce in Paris, France.</w:t>
            </w:r>
            <w:bookmarkEnd w:id="1005"/>
            <w:bookmarkEnd w:id="1006"/>
            <w:bookmarkEnd w:id="1007"/>
            <w:bookmarkEnd w:id="1008"/>
            <w:bookmarkEnd w:id="1009"/>
            <w:bookmarkEnd w:id="1010"/>
            <w:bookmarkEnd w:id="1011"/>
            <w:bookmarkEnd w:id="1012"/>
            <w:bookmarkEnd w:id="1013"/>
          </w:p>
          <w:p w14:paraId="0D6F06B4" w14:textId="77777777" w:rsidR="001F0D11" w:rsidRPr="008B584C" w:rsidRDefault="001F0D11" w:rsidP="001F0D11"/>
        </w:tc>
      </w:tr>
      <w:tr w:rsidR="001F0D11" w:rsidRPr="008B584C" w14:paraId="47F09C13" w14:textId="77777777" w:rsidTr="001F0D11">
        <w:trPr>
          <w:trHeight w:val="1418"/>
        </w:trPr>
        <w:tc>
          <w:tcPr>
            <w:tcW w:w="10206" w:type="dxa"/>
          </w:tcPr>
          <w:p w14:paraId="5A4901DA" w14:textId="77777777" w:rsidR="001F0D11" w:rsidRPr="008B584C" w:rsidRDefault="001F0D11" w:rsidP="001F0D11">
            <w:pPr>
              <w:spacing w:after="200"/>
              <w:rPr>
                <w:b/>
              </w:rPr>
            </w:pPr>
            <w:bookmarkStart w:id="1014" w:name="_Toc167083637"/>
            <w:r w:rsidRPr="008B584C">
              <w:rPr>
                <w:b/>
              </w:rPr>
              <w:lastRenderedPageBreak/>
              <w:t>4 Contract Documents</w:t>
            </w:r>
            <w:bookmarkEnd w:id="1014"/>
          </w:p>
          <w:p w14:paraId="3DD8F9B6" w14:textId="77777777" w:rsidR="001F0D11" w:rsidRPr="008B584C" w:rsidRDefault="001F0D11" w:rsidP="001F0D11">
            <w:pPr>
              <w:pStyle w:val="Sub-ClauseText"/>
              <w:spacing w:before="0" w:after="220"/>
              <w:rPr>
                <w:spacing w:val="0"/>
              </w:rPr>
            </w:pPr>
            <w:r w:rsidRPr="008B584C">
              <w:rPr>
                <w:spacing w:val="0"/>
              </w:rPr>
              <w:lastRenderedPageBreak/>
              <w:t xml:space="preserve">4.1 Subject to the order of precedence set forth in the Contract Agreement, all documents forming the Contract (and all parts thereof) are intended to be correlative, complementary, and mutually explanatory. The Contract Agreement shall be read as a whole. </w:t>
            </w:r>
          </w:p>
        </w:tc>
      </w:tr>
      <w:tr w:rsidR="001F0D11" w:rsidRPr="008B584C" w14:paraId="614C48E4" w14:textId="77777777" w:rsidTr="001F0D11">
        <w:tc>
          <w:tcPr>
            <w:tcW w:w="10206" w:type="dxa"/>
          </w:tcPr>
          <w:p w14:paraId="74A06063" w14:textId="77777777" w:rsidR="001F0D11" w:rsidRPr="008B584C" w:rsidRDefault="001F0D11" w:rsidP="001F0D11">
            <w:pPr>
              <w:spacing w:after="200"/>
              <w:rPr>
                <w:b/>
              </w:rPr>
            </w:pPr>
            <w:bookmarkStart w:id="1015" w:name="_Toc167083638"/>
            <w:r w:rsidRPr="008B584C">
              <w:rPr>
                <w:b/>
              </w:rPr>
              <w:lastRenderedPageBreak/>
              <w:t>5 Fraud and Corruption</w:t>
            </w:r>
            <w:bookmarkEnd w:id="1015"/>
          </w:p>
          <w:p w14:paraId="479EADDA" w14:textId="77777777" w:rsidR="001F0D11" w:rsidRPr="008B584C" w:rsidRDefault="001F0D11" w:rsidP="002F0BFC">
            <w:pPr>
              <w:numPr>
                <w:ilvl w:val="1"/>
                <w:numId w:val="51"/>
              </w:numPr>
              <w:spacing w:after="200"/>
              <w:jc w:val="both"/>
            </w:pPr>
            <w:r w:rsidRPr="008B584C">
              <w:t xml:space="preserve">If the Procuring Entity determines that the Supplier has engaged in corrupt, fraudulent, collusive, coercive or obstructive practices, in competing for or in executing the Contract, then the Procuring Entity may, after giving 14 days notice to the Supplier, terminate the Supplier's employment under the Contract and cancel the contract, and the provisions of Clause 3.1 of IS shall apply. </w:t>
            </w:r>
          </w:p>
          <w:p w14:paraId="2D804FA6" w14:textId="77777777" w:rsidR="001F0D11" w:rsidRPr="008B584C" w:rsidRDefault="001F0D11" w:rsidP="002F0BFC">
            <w:pPr>
              <w:numPr>
                <w:ilvl w:val="1"/>
                <w:numId w:val="51"/>
              </w:numPr>
              <w:spacing w:after="200"/>
              <w:jc w:val="both"/>
            </w:pPr>
            <w:r w:rsidRPr="008B584C">
              <w:t>(a)</w:t>
            </w:r>
            <w:r w:rsidRPr="008B584C">
              <w:tab/>
              <w:t xml:space="preserve">For the purposes of this Sub-Clause: </w:t>
            </w:r>
          </w:p>
          <w:p w14:paraId="2E7C69C6" w14:textId="77777777" w:rsidR="001F0D11" w:rsidRPr="008B584C" w:rsidRDefault="001F0D11" w:rsidP="001F0D11">
            <w:pPr>
              <w:suppressAutoHyphens/>
              <w:overflowPunct w:val="0"/>
              <w:autoSpaceDE w:val="0"/>
              <w:autoSpaceDN w:val="0"/>
              <w:adjustRightInd w:val="0"/>
              <w:ind w:left="1429"/>
              <w:jc w:val="both"/>
              <w:rPr>
                <w:spacing w:val="-2"/>
                <w:lang w:val="en-US"/>
              </w:rPr>
            </w:pPr>
            <w:r w:rsidRPr="008B584C">
              <w:rPr>
                <w:szCs w:val="24"/>
              </w:rPr>
              <w:t xml:space="preserve">(i) </w:t>
            </w:r>
            <w:r w:rsidRPr="008B584C">
              <w:rPr>
                <w:szCs w:val="24"/>
              </w:rPr>
              <w:tab/>
              <w:t>“corrupt practice”</w:t>
            </w:r>
            <w:r w:rsidRPr="008B584C">
              <w:rPr>
                <w:rStyle w:val="FootnoteReference"/>
                <w:szCs w:val="24"/>
              </w:rPr>
              <w:footnoteReference w:id="7"/>
            </w:r>
            <w:r w:rsidRPr="008B584C">
              <w:rPr>
                <w:szCs w:val="24"/>
              </w:rPr>
              <w:t xml:space="preserve"> means </w:t>
            </w:r>
            <w:r w:rsidRPr="008B584C">
              <w:rPr>
                <w:spacing w:val="-2"/>
                <w:lang w:val="en-US"/>
              </w:rPr>
              <w:t xml:space="preserve">the offering, giving, receiving, or soliciting, directly or indirectly, of anything of value to influence a civil servant or Government entity the action of a public official in the procurement process or in contract execution; </w:t>
            </w:r>
          </w:p>
          <w:p w14:paraId="75F29BEE" w14:textId="77777777" w:rsidR="001F0D11" w:rsidRPr="008B584C" w:rsidRDefault="001F0D11" w:rsidP="001F0D11">
            <w:pPr>
              <w:spacing w:after="200"/>
              <w:ind w:left="1836" w:hanging="612"/>
              <w:jc w:val="both"/>
            </w:pPr>
          </w:p>
          <w:p w14:paraId="7754F2D7" w14:textId="77777777" w:rsidR="001F0D11" w:rsidRPr="008B584C" w:rsidRDefault="001F0D11" w:rsidP="002F0BFC">
            <w:pPr>
              <w:numPr>
                <w:ilvl w:val="1"/>
                <w:numId w:val="45"/>
              </w:numPr>
              <w:spacing w:after="200"/>
              <w:jc w:val="both"/>
            </w:pPr>
            <w:r w:rsidRPr="008B584C">
              <w:t>“fraudulent practice”</w:t>
            </w:r>
            <w:r w:rsidRPr="008B584C">
              <w:rPr>
                <w:rStyle w:val="FootnoteReference"/>
                <w:iCs/>
              </w:rPr>
              <w:footnoteReference w:id="8"/>
            </w:r>
            <w:r w:rsidRPr="008B584C">
              <w:rPr>
                <w:szCs w:val="24"/>
              </w:rPr>
              <w:t xml:space="preserve">means </w:t>
            </w:r>
            <w:r w:rsidRPr="008B584C">
              <w:rPr>
                <w:spacing w:val="-2"/>
                <w:lang w:val="en-US"/>
              </w:rPr>
              <w:t>any act or omission, including a misrepresentation, that knowingly or recklessly misleads or attempts to mislead a civil servant to obtain a financial or other benefit or to avoid an obligation or omission of facts in order to influence a procurement process or the execution of a contract;</w:t>
            </w:r>
          </w:p>
          <w:p w14:paraId="10F52C34" w14:textId="77777777" w:rsidR="001F0D11" w:rsidRPr="008B584C" w:rsidRDefault="001F0D11" w:rsidP="001F0D11">
            <w:pPr>
              <w:spacing w:after="200"/>
              <w:ind w:left="1440"/>
              <w:jc w:val="both"/>
            </w:pPr>
            <w:r w:rsidRPr="008B584C">
              <w:rPr>
                <w:szCs w:val="24"/>
              </w:rPr>
              <w:t xml:space="preserve">(iii) </w:t>
            </w:r>
            <w:r w:rsidRPr="008B584C">
              <w:rPr>
                <w:szCs w:val="24"/>
              </w:rPr>
              <w:tab/>
              <w:t>“collusive practi</w:t>
            </w:r>
            <w:r w:rsidRPr="008B584C">
              <w:t>ce”</w:t>
            </w:r>
            <w:r w:rsidRPr="008B584C">
              <w:rPr>
                <w:rStyle w:val="FootnoteReference"/>
                <w:iCs/>
              </w:rPr>
              <w:footnoteReference w:id="9"/>
            </w:r>
            <w:r w:rsidRPr="008B584C">
              <w:rPr>
                <w:spacing w:val="-2"/>
              </w:rPr>
              <w:t>means arrangement between two or more parties designed to achieve an improper purpose, including influencing another party or the civil servant Bidders, with or without the knowledge of the Procuring Entity, designed to establish bid prices at artificial, non-competitive levels; and</w:t>
            </w:r>
          </w:p>
          <w:p w14:paraId="28AD7160" w14:textId="77777777" w:rsidR="001F0D11" w:rsidRPr="008B584C" w:rsidRDefault="001F0D11" w:rsidP="001F0D11">
            <w:pPr>
              <w:suppressAutoHyphens/>
              <w:overflowPunct w:val="0"/>
              <w:autoSpaceDE w:val="0"/>
              <w:autoSpaceDN w:val="0"/>
              <w:adjustRightInd w:val="0"/>
              <w:ind w:left="1429"/>
              <w:jc w:val="both"/>
              <w:rPr>
                <w:spacing w:val="-2"/>
                <w:lang w:val="en-US"/>
              </w:rPr>
            </w:pPr>
            <w:r w:rsidRPr="008B584C">
              <w:t xml:space="preserve">(iv) </w:t>
            </w:r>
            <w:r w:rsidRPr="008B584C">
              <w:tab/>
              <w:t>“coercive practice”</w:t>
            </w:r>
            <w:r w:rsidRPr="008B584C">
              <w:rPr>
                <w:rStyle w:val="FootnoteReference"/>
                <w:iCs/>
              </w:rPr>
              <w:footnoteReference w:id="10"/>
            </w:r>
            <w:r w:rsidRPr="008B584C">
              <w:rPr>
                <w:spacing w:val="-2"/>
                <w:lang w:val="en-US"/>
              </w:rPr>
              <w:t>means any act intending to harm or threaten to harm directly or indirectly persons, their works or their property to influence their participation in the procurement process or affect its performance harming or threatening to harm, directly or indirectly, persons or their property to influence their participation in the procurement process or affect the execution of a contract;</w:t>
            </w:r>
          </w:p>
          <w:p w14:paraId="20E34957" w14:textId="77777777" w:rsidR="001F0D11" w:rsidRPr="008B584C" w:rsidRDefault="001F0D11" w:rsidP="001F0D11">
            <w:pPr>
              <w:spacing w:after="200"/>
              <w:ind w:left="1836" w:hanging="612"/>
              <w:jc w:val="both"/>
            </w:pPr>
          </w:p>
          <w:p w14:paraId="4A8163CC" w14:textId="77777777" w:rsidR="001F0D11" w:rsidRPr="008B584C" w:rsidRDefault="001F0D11" w:rsidP="001F0D11">
            <w:pPr>
              <w:spacing w:after="200"/>
              <w:ind w:left="1836" w:hanging="612"/>
              <w:jc w:val="both"/>
            </w:pPr>
            <w:r w:rsidRPr="008B584C">
              <w:t>(v)</w:t>
            </w:r>
            <w:r w:rsidRPr="008B584C">
              <w:tab/>
              <w:t>“obstructive practice” is</w:t>
            </w:r>
          </w:p>
          <w:p w14:paraId="60DE771A" w14:textId="77777777" w:rsidR="001F0D11" w:rsidRPr="008B584C" w:rsidRDefault="001F0D11" w:rsidP="001F0D11">
            <w:pPr>
              <w:spacing w:after="200"/>
              <w:ind w:left="2448" w:hanging="612"/>
              <w:jc w:val="both"/>
              <w:rPr>
                <w:szCs w:val="24"/>
              </w:rPr>
            </w:pPr>
            <w:r w:rsidRPr="008B584C">
              <w:t>(i)</w:t>
            </w:r>
            <w:r w:rsidRPr="008B584C">
              <w:tab/>
              <w:t>deliber</w:t>
            </w:r>
            <w:r w:rsidRPr="008B584C">
              <w:rPr>
                <w:szCs w:val="24"/>
              </w:rPr>
              <w:t xml:space="preserve">ately destroying, falsifying, altering or concealing of evidence material to the investigation or making false statements to investigators in order to </w:t>
            </w:r>
            <w:r w:rsidRPr="008B584C">
              <w:rPr>
                <w:szCs w:val="24"/>
              </w:rPr>
              <w:lastRenderedPageBreak/>
              <w:t>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18C1329" w14:textId="77777777" w:rsidR="001F0D11" w:rsidRPr="008B584C" w:rsidRDefault="001F0D11" w:rsidP="001F0D11">
            <w:pPr>
              <w:spacing w:after="200"/>
              <w:ind w:left="2448" w:hanging="612"/>
              <w:jc w:val="both"/>
              <w:rPr>
                <w:bCs/>
                <w:szCs w:val="24"/>
              </w:rPr>
            </w:pPr>
            <w:r w:rsidRPr="008B584C">
              <w:rPr>
                <w:bCs/>
                <w:szCs w:val="24"/>
              </w:rPr>
              <w:t>(ii)</w:t>
            </w:r>
            <w:r w:rsidRPr="008B584C">
              <w:rPr>
                <w:bCs/>
                <w:szCs w:val="24"/>
              </w:rPr>
              <w:tab/>
              <w:t xml:space="preserve">acts intended to materially impede the exercise of RPPA’s inspection and audit </w:t>
            </w:r>
            <w:r w:rsidRPr="008B584C">
              <w:t>rights</w:t>
            </w:r>
            <w:r w:rsidRPr="008B584C">
              <w:rPr>
                <w:bCs/>
                <w:szCs w:val="24"/>
              </w:rPr>
              <w:t xml:space="preserve"> provided for under Clause 10 [Inspections and Audits by RPPA].</w:t>
            </w:r>
          </w:p>
          <w:p w14:paraId="05C7E942" w14:textId="77777777" w:rsidR="001F0D11" w:rsidRPr="008B584C" w:rsidRDefault="001F0D11" w:rsidP="002F0BFC">
            <w:pPr>
              <w:numPr>
                <w:ilvl w:val="1"/>
                <w:numId w:val="51"/>
              </w:numPr>
              <w:spacing w:after="200"/>
              <w:ind w:left="460" w:hanging="460"/>
              <w:jc w:val="both"/>
            </w:pPr>
            <w:r w:rsidRPr="008B584C">
              <w:t>Should any employee of the Supplier be determined to have engaged in corrupt, fraudulent, collusive, coercive, or obstructive practice during the purchase of the Goods, then that employee shall be removed.</w:t>
            </w:r>
          </w:p>
        </w:tc>
      </w:tr>
      <w:tr w:rsidR="001F0D11" w:rsidRPr="008B584C" w14:paraId="64A49019" w14:textId="77777777" w:rsidTr="001F0D11">
        <w:tc>
          <w:tcPr>
            <w:tcW w:w="10206" w:type="dxa"/>
          </w:tcPr>
          <w:p w14:paraId="46952A58" w14:textId="77777777" w:rsidR="001F0D11" w:rsidRPr="008B584C" w:rsidRDefault="001F0D11" w:rsidP="001F0D11">
            <w:pPr>
              <w:spacing w:after="200"/>
              <w:rPr>
                <w:b/>
              </w:rPr>
            </w:pPr>
            <w:r w:rsidRPr="008B584C">
              <w:rPr>
                <w:b/>
              </w:rPr>
              <w:lastRenderedPageBreak/>
              <w:t>6 Entire Agreement</w:t>
            </w:r>
          </w:p>
          <w:p w14:paraId="638651CD" w14:textId="77777777" w:rsidR="001F0D11" w:rsidRPr="008B584C" w:rsidRDefault="001F0D11" w:rsidP="001F0D11">
            <w:pPr>
              <w:pStyle w:val="Sub-ClauseText"/>
              <w:spacing w:before="0" w:after="220"/>
              <w:rPr>
                <w:spacing w:val="0"/>
              </w:rPr>
            </w:pPr>
            <w:r w:rsidRPr="008B584C">
              <w:rPr>
                <w:spacing w:val="0"/>
              </w:rPr>
              <w:t>6.1 The Contract constitutes the entire agreement between the Procuring Entity and the Supplier and supersedes all communications, negotiations and agreements (whether written or oral) of the parties with respect thereto made prior to the date of Contract.</w:t>
            </w:r>
          </w:p>
          <w:p w14:paraId="32FD0B87" w14:textId="77777777" w:rsidR="001F0D11" w:rsidRPr="008B584C" w:rsidRDefault="001F0D11" w:rsidP="001F0D11">
            <w:pPr>
              <w:spacing w:after="200"/>
              <w:rPr>
                <w:b/>
              </w:rPr>
            </w:pPr>
            <w:r w:rsidRPr="008B584C">
              <w:rPr>
                <w:b/>
              </w:rPr>
              <w:t>7 Amendment</w:t>
            </w:r>
          </w:p>
          <w:p w14:paraId="30AFFCA8" w14:textId="77777777" w:rsidR="001F0D11" w:rsidRPr="008B584C" w:rsidRDefault="001F0D11" w:rsidP="001F0D11">
            <w:pPr>
              <w:pStyle w:val="Sub-ClauseText"/>
              <w:spacing w:before="0" w:after="180"/>
              <w:rPr>
                <w:spacing w:val="0"/>
              </w:rPr>
            </w:pPr>
            <w:r w:rsidRPr="008B584C">
              <w:rPr>
                <w:spacing w:val="0"/>
              </w:rPr>
              <w:t>7.1 No amendment or other variation of the Contract shall be valid unless it is in writing, is dated, expressly refers to the Contract, and is signed by a duly authorized representative of each party thereto.</w:t>
            </w:r>
          </w:p>
          <w:p w14:paraId="6A7C7EDD" w14:textId="238EFDC2" w:rsidR="001F0D11" w:rsidRPr="008B584C" w:rsidRDefault="001F0D11" w:rsidP="001F0D11">
            <w:pPr>
              <w:pStyle w:val="Sub-ClauseText"/>
              <w:spacing w:before="0" w:after="180"/>
              <w:rPr>
                <w:spacing w:val="0"/>
              </w:rPr>
            </w:pPr>
            <w:r w:rsidRPr="008B584C">
              <w:rPr>
                <w:spacing w:val="0"/>
              </w:rPr>
              <w:t xml:space="preserve">7.2 The amendment shall not affect the substance and the nature of the original contract, and any </w:t>
            </w:r>
            <w:r w:rsidR="00770C40">
              <w:rPr>
                <w:spacing w:val="0"/>
              </w:rPr>
              <w:t xml:space="preserve">amendment increasing </w:t>
            </w:r>
            <w:r w:rsidR="00F55815">
              <w:rPr>
                <w:spacing w:val="0"/>
              </w:rPr>
              <w:t xml:space="preserve">exceeding </w:t>
            </w:r>
            <w:r w:rsidR="00770C40">
              <w:rPr>
                <w:spacing w:val="0"/>
              </w:rPr>
              <w:t>5</w:t>
            </w:r>
            <w:r w:rsidRPr="008B584C">
              <w:rPr>
                <w:spacing w:val="0"/>
              </w:rPr>
              <w:t>% of the contract shall require a new tender.</w:t>
            </w:r>
          </w:p>
          <w:p w14:paraId="451BC937" w14:textId="77777777" w:rsidR="001F0D11" w:rsidRPr="008B584C" w:rsidRDefault="001F0D11" w:rsidP="002F0BFC">
            <w:pPr>
              <w:numPr>
                <w:ilvl w:val="0"/>
                <w:numId w:val="15"/>
              </w:numPr>
              <w:spacing w:after="200"/>
              <w:rPr>
                <w:b/>
              </w:rPr>
            </w:pPr>
            <w:r w:rsidRPr="008B584C">
              <w:rPr>
                <w:b/>
              </w:rPr>
              <w:t>No waiver</w:t>
            </w:r>
          </w:p>
          <w:p w14:paraId="56031028" w14:textId="77777777" w:rsidR="001F0D11" w:rsidRPr="008B584C" w:rsidRDefault="001F0D11" w:rsidP="001F0D11">
            <w:pPr>
              <w:pStyle w:val="Heading3"/>
              <w:spacing w:after="180"/>
              <w:ind w:left="0"/>
            </w:pPr>
            <w:bookmarkStart w:id="1016" w:name="_Toc171244348"/>
            <w:bookmarkStart w:id="1017" w:name="_Toc171245708"/>
            <w:bookmarkStart w:id="1018" w:name="_Toc175470109"/>
            <w:bookmarkStart w:id="1019" w:name="_Toc175470392"/>
            <w:bookmarkStart w:id="1020" w:name="_Toc175470866"/>
            <w:bookmarkStart w:id="1021" w:name="_Toc220216334"/>
            <w:bookmarkStart w:id="1022" w:name="_Toc220819564"/>
            <w:bookmarkStart w:id="1023" w:name="_Toc221328059"/>
            <w:bookmarkStart w:id="1024" w:name="_Toc18236223"/>
            <w:r w:rsidRPr="008B584C">
              <w:t>8.1 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1016"/>
            <w:bookmarkEnd w:id="1017"/>
            <w:bookmarkEnd w:id="1018"/>
            <w:bookmarkEnd w:id="1019"/>
            <w:bookmarkEnd w:id="1020"/>
            <w:bookmarkEnd w:id="1021"/>
            <w:bookmarkEnd w:id="1022"/>
            <w:bookmarkEnd w:id="1023"/>
            <w:bookmarkEnd w:id="1024"/>
          </w:p>
          <w:p w14:paraId="4E8FABD1" w14:textId="77777777" w:rsidR="001F0D11" w:rsidRPr="008B584C" w:rsidRDefault="001F0D11" w:rsidP="002F0BFC">
            <w:pPr>
              <w:pStyle w:val="Heading3"/>
              <w:numPr>
                <w:ilvl w:val="1"/>
                <w:numId w:val="61"/>
              </w:numPr>
              <w:spacing w:after="180"/>
            </w:pPr>
            <w:bookmarkStart w:id="1025" w:name="_Toc171244349"/>
            <w:bookmarkStart w:id="1026" w:name="_Toc171245709"/>
            <w:bookmarkStart w:id="1027" w:name="_Toc175470110"/>
            <w:bookmarkStart w:id="1028" w:name="_Toc175470393"/>
            <w:bookmarkStart w:id="1029" w:name="_Toc175470867"/>
            <w:bookmarkStart w:id="1030" w:name="_Toc220216335"/>
            <w:bookmarkStart w:id="1031" w:name="_Toc220819565"/>
            <w:bookmarkStart w:id="1032" w:name="_Toc221328060"/>
            <w:bookmarkStart w:id="1033" w:name="_Toc18236224"/>
            <w:r w:rsidRPr="008B584C">
              <w:t>Any waiver of a party’s rights, powers, or remedies under the Contract must be in writing, dated, and signed by an authorized representative of the party granting such waiver, and must specify the right and the extent to which it is being waived.</w:t>
            </w:r>
            <w:bookmarkEnd w:id="1025"/>
            <w:bookmarkEnd w:id="1026"/>
            <w:bookmarkEnd w:id="1027"/>
            <w:bookmarkEnd w:id="1028"/>
            <w:bookmarkEnd w:id="1029"/>
            <w:bookmarkEnd w:id="1030"/>
            <w:bookmarkEnd w:id="1031"/>
            <w:bookmarkEnd w:id="1032"/>
            <w:bookmarkEnd w:id="1033"/>
          </w:p>
          <w:p w14:paraId="78BF503B" w14:textId="77777777" w:rsidR="001F0D11" w:rsidRPr="008B584C" w:rsidRDefault="001F0D11" w:rsidP="002F0BFC">
            <w:pPr>
              <w:numPr>
                <w:ilvl w:val="0"/>
                <w:numId w:val="61"/>
              </w:numPr>
              <w:spacing w:after="200"/>
              <w:rPr>
                <w:b/>
              </w:rPr>
            </w:pPr>
            <w:r w:rsidRPr="008B584C">
              <w:rPr>
                <w:b/>
              </w:rPr>
              <w:t>Severability</w:t>
            </w:r>
          </w:p>
          <w:p w14:paraId="5E75E96F" w14:textId="77777777" w:rsidR="001F0D11" w:rsidRPr="008B584C" w:rsidRDefault="001F0D11" w:rsidP="001F0D11">
            <w:pPr>
              <w:spacing w:after="200"/>
            </w:pPr>
            <w:r w:rsidRPr="008B584C">
              <w:t>9.1 If any provision or condition of the Contract is prohibited or rendered invalid or unenforceable, such prohibition, invalidity or unenforceability shall not affect the validity or enforceability of any other provisions and conditions of the Contract.</w:t>
            </w:r>
          </w:p>
          <w:p w14:paraId="6C8926DB" w14:textId="77777777" w:rsidR="001F0D11" w:rsidRPr="008B584C" w:rsidRDefault="001F0D11" w:rsidP="001F0D11">
            <w:pPr>
              <w:pStyle w:val="Sub-ClauseText"/>
              <w:spacing w:before="0" w:after="180"/>
              <w:ind w:left="600"/>
              <w:rPr>
                <w:spacing w:val="0"/>
              </w:rPr>
            </w:pPr>
          </w:p>
        </w:tc>
      </w:tr>
      <w:tr w:rsidR="001F0D11" w:rsidRPr="008B584C" w14:paraId="462AFE2F" w14:textId="77777777" w:rsidTr="001F0D11">
        <w:tc>
          <w:tcPr>
            <w:tcW w:w="10206" w:type="dxa"/>
          </w:tcPr>
          <w:p w14:paraId="183908B2" w14:textId="77777777" w:rsidR="001F0D11" w:rsidRPr="008B584C" w:rsidRDefault="001F0D11" w:rsidP="001F0D11">
            <w:pPr>
              <w:spacing w:after="200"/>
              <w:rPr>
                <w:b/>
              </w:rPr>
            </w:pPr>
            <w:bookmarkStart w:id="1034" w:name="_Toc167083640"/>
            <w:r w:rsidRPr="008B584C">
              <w:rPr>
                <w:b/>
              </w:rPr>
              <w:t>10 Language</w:t>
            </w:r>
            <w:bookmarkEnd w:id="1034"/>
          </w:p>
          <w:p w14:paraId="5F0F4092" w14:textId="77777777" w:rsidR="001F0D11" w:rsidRPr="008B584C" w:rsidRDefault="001F0D11" w:rsidP="001F0D11">
            <w:pPr>
              <w:pStyle w:val="Sub-ClauseText"/>
              <w:spacing w:before="0" w:after="180"/>
              <w:rPr>
                <w:spacing w:val="0"/>
              </w:rPr>
            </w:pPr>
            <w:r w:rsidRPr="008B584C">
              <w:rPr>
                <w:spacing w:val="0"/>
              </w:rPr>
              <w:t xml:space="preserve">10.1 The Contract as well as all correspondence and documents relating to the Contract exchanged by the Supplier and the Purchaser, shall be written in the language specified in the </w:t>
            </w:r>
            <w:r w:rsidRPr="008B584C">
              <w:rPr>
                <w:b/>
                <w:spacing w:val="0"/>
              </w:rPr>
              <w:t>SCC</w:t>
            </w:r>
            <w:r w:rsidRPr="008B584C">
              <w:rPr>
                <w:b/>
                <w:bCs/>
                <w:spacing w:val="0"/>
              </w:rPr>
              <w:t>.</w:t>
            </w:r>
            <w:r w:rsidRPr="008B584C">
              <w:rPr>
                <w:spacing w:val="0"/>
              </w:rPr>
              <w:t xml:space="preserve">  Supporting documents and printed literature that are part of the Contract may be in another language provided they </w:t>
            </w:r>
            <w:r w:rsidRPr="008B584C">
              <w:rPr>
                <w:spacing w:val="0"/>
              </w:rPr>
              <w:lastRenderedPageBreak/>
              <w:t>are accompanied by an accurate translation of the relevant passages in the language specified</w:t>
            </w:r>
            <w:r w:rsidRPr="008B584C">
              <w:rPr>
                <w:b/>
                <w:bCs/>
                <w:spacing w:val="0"/>
              </w:rPr>
              <w:t>,</w:t>
            </w:r>
            <w:r w:rsidRPr="008B584C">
              <w:rPr>
                <w:spacing w:val="0"/>
              </w:rPr>
              <w:t xml:space="preserve"> in which case, for purposes of interpretation of the Contract, this translation shall govern.</w:t>
            </w:r>
          </w:p>
          <w:p w14:paraId="672D0BCF" w14:textId="77777777" w:rsidR="001F0D11" w:rsidRPr="008B584C" w:rsidRDefault="001F0D11" w:rsidP="002F0BFC">
            <w:pPr>
              <w:pStyle w:val="Sub-ClauseText"/>
              <w:numPr>
                <w:ilvl w:val="1"/>
                <w:numId w:val="62"/>
              </w:numPr>
              <w:spacing w:before="0" w:after="180"/>
              <w:rPr>
                <w:spacing w:val="0"/>
              </w:rPr>
            </w:pPr>
            <w:r w:rsidRPr="008B584C">
              <w:rPr>
                <w:spacing w:val="0"/>
              </w:rPr>
              <w:t>The Supplier shall bear all costs of translation to the governing language and all risks of the accuracy of such translation, for documents provided by the Supplier.</w:t>
            </w:r>
          </w:p>
        </w:tc>
      </w:tr>
      <w:tr w:rsidR="001F0D11" w:rsidRPr="008B584C" w14:paraId="339BC8EF" w14:textId="77777777" w:rsidTr="001F0D11">
        <w:tc>
          <w:tcPr>
            <w:tcW w:w="10206" w:type="dxa"/>
          </w:tcPr>
          <w:p w14:paraId="7A661FD2" w14:textId="77777777" w:rsidR="001F0D11" w:rsidRPr="008B584C" w:rsidRDefault="001F0D11" w:rsidP="002F0BFC">
            <w:pPr>
              <w:pStyle w:val="Sub-ClauseText"/>
              <w:numPr>
                <w:ilvl w:val="0"/>
                <w:numId w:val="62"/>
              </w:numPr>
              <w:spacing w:before="0" w:after="200"/>
              <w:rPr>
                <w:b/>
              </w:rPr>
            </w:pPr>
            <w:bookmarkStart w:id="1035" w:name="_Toc167083641"/>
            <w:r w:rsidRPr="008B584C">
              <w:rPr>
                <w:b/>
              </w:rPr>
              <w:lastRenderedPageBreak/>
              <w:t>Joint Venture, Consortium or Association</w:t>
            </w:r>
            <w:bookmarkEnd w:id="1035"/>
          </w:p>
          <w:p w14:paraId="3ADFB7D2" w14:textId="77777777" w:rsidR="001F0D11" w:rsidRPr="008B584C" w:rsidRDefault="001F0D11" w:rsidP="001F0D11">
            <w:pPr>
              <w:pStyle w:val="Sub-ClauseText"/>
              <w:spacing w:before="0" w:after="200"/>
            </w:pPr>
            <w:r w:rsidRPr="008B584C">
              <w:t xml:space="preserve">11.1 If the Supplier is a joint venture, consortium, or association, all of the parties shall be jointly and severally liable to the </w:t>
            </w:r>
            <w:r w:rsidRPr="008B584C">
              <w:rPr>
                <w:spacing w:val="0"/>
              </w:rPr>
              <w:t>Procuring Entity</w:t>
            </w:r>
            <w:r w:rsidRPr="008B584C">
              <w:t xml:space="preserve"> for the fulfilment of the provisions of the Contract and shall designate one party to act as a leader with authority to bind the joint venture, consortium, or association. The lead company serving as the authorized representative of others shall provide as part of their bid a written agreement confirming its representation and the scope of its powers. The composition or the constitution of the joint venture, consortium, or association shall not be altered without the prior consent of the </w:t>
            </w:r>
            <w:r w:rsidRPr="008B584C">
              <w:rPr>
                <w:spacing w:val="0"/>
              </w:rPr>
              <w:t>Procuring Entity</w:t>
            </w:r>
            <w:r w:rsidRPr="008B584C">
              <w:t>.</w:t>
            </w:r>
          </w:p>
        </w:tc>
      </w:tr>
      <w:tr w:rsidR="001F0D11" w:rsidRPr="008B584C" w14:paraId="4B82D0EC" w14:textId="77777777" w:rsidTr="001F0D11">
        <w:tc>
          <w:tcPr>
            <w:tcW w:w="10206" w:type="dxa"/>
          </w:tcPr>
          <w:p w14:paraId="7A7843E6" w14:textId="77777777" w:rsidR="001F0D11" w:rsidRPr="008B584C" w:rsidRDefault="001F0D11" w:rsidP="002F0BFC">
            <w:pPr>
              <w:pStyle w:val="Sub-ClauseText"/>
              <w:numPr>
                <w:ilvl w:val="0"/>
                <w:numId w:val="62"/>
              </w:numPr>
              <w:spacing w:before="0" w:after="200"/>
              <w:rPr>
                <w:b/>
                <w:spacing w:val="0"/>
              </w:rPr>
            </w:pPr>
            <w:bookmarkStart w:id="1036" w:name="_Toc167083643"/>
            <w:r w:rsidRPr="008B584C">
              <w:rPr>
                <w:b/>
              </w:rPr>
              <w:t>Notices</w:t>
            </w:r>
            <w:bookmarkEnd w:id="1036"/>
          </w:p>
          <w:p w14:paraId="72D1CEE7" w14:textId="77777777" w:rsidR="001F0D11" w:rsidRPr="008B584C" w:rsidRDefault="001F0D11" w:rsidP="002F0BFC">
            <w:pPr>
              <w:pStyle w:val="Sub-ClauseText"/>
              <w:numPr>
                <w:ilvl w:val="1"/>
                <w:numId w:val="62"/>
              </w:numPr>
              <w:spacing w:before="0" w:after="200"/>
              <w:rPr>
                <w:b/>
                <w:spacing w:val="0"/>
              </w:rPr>
            </w:pPr>
            <w:r w:rsidRPr="008B584C">
              <w:rPr>
                <w:spacing w:val="0"/>
              </w:rPr>
              <w:t xml:space="preserve">Any notice given by one party to the other pursuant to the Contract shall be in writing to the address specified in the </w:t>
            </w:r>
            <w:r w:rsidRPr="008B584C">
              <w:rPr>
                <w:b/>
                <w:spacing w:val="0"/>
              </w:rPr>
              <w:t>SCC</w:t>
            </w:r>
            <w:r w:rsidRPr="008B584C">
              <w:rPr>
                <w:b/>
                <w:bCs/>
                <w:spacing w:val="0"/>
              </w:rPr>
              <w:t>.</w:t>
            </w:r>
            <w:r w:rsidRPr="008B584C">
              <w:rPr>
                <w:spacing w:val="0"/>
              </w:rPr>
              <w:t xml:space="preserve">  The term “in writing” means communicated in written form with proof of receipt. </w:t>
            </w:r>
          </w:p>
          <w:p w14:paraId="75FB79F6" w14:textId="77777777" w:rsidR="001F0D11" w:rsidRPr="008B584C" w:rsidRDefault="001F0D11" w:rsidP="002F0BFC">
            <w:pPr>
              <w:pStyle w:val="Sub-ClauseText"/>
              <w:numPr>
                <w:ilvl w:val="1"/>
                <w:numId w:val="62"/>
              </w:numPr>
              <w:spacing w:before="0" w:after="200"/>
              <w:rPr>
                <w:spacing w:val="0"/>
              </w:rPr>
            </w:pPr>
            <w:r w:rsidRPr="008B584C">
              <w:rPr>
                <w:spacing w:val="0"/>
              </w:rPr>
              <w:t>A notice shall be effective when delivered or on the notice’s effective date, whichever is later.</w:t>
            </w:r>
          </w:p>
        </w:tc>
      </w:tr>
      <w:tr w:rsidR="001F0D11" w:rsidRPr="008B584C" w14:paraId="2594C3FB" w14:textId="77777777" w:rsidTr="001F0D11">
        <w:tc>
          <w:tcPr>
            <w:tcW w:w="10206" w:type="dxa"/>
          </w:tcPr>
          <w:p w14:paraId="7495BFA1" w14:textId="77777777" w:rsidR="001F0D11" w:rsidRPr="008B584C" w:rsidRDefault="001F0D11" w:rsidP="002F0BFC">
            <w:pPr>
              <w:pStyle w:val="Sub-ClauseText"/>
              <w:numPr>
                <w:ilvl w:val="0"/>
                <w:numId w:val="62"/>
              </w:numPr>
              <w:spacing w:before="0" w:after="200"/>
              <w:rPr>
                <w:b/>
                <w:spacing w:val="0"/>
              </w:rPr>
            </w:pPr>
            <w:bookmarkStart w:id="1037" w:name="_Toc167083644"/>
            <w:r w:rsidRPr="008B584C">
              <w:rPr>
                <w:b/>
              </w:rPr>
              <w:t>Governing Law</w:t>
            </w:r>
            <w:bookmarkEnd w:id="1037"/>
          </w:p>
          <w:p w14:paraId="2FE571C9" w14:textId="77777777" w:rsidR="001F0D11" w:rsidRDefault="001F0D11" w:rsidP="001F0D11">
            <w:pPr>
              <w:pStyle w:val="Sub-ClauseText"/>
              <w:numPr>
                <w:ilvl w:val="1"/>
                <w:numId w:val="62"/>
              </w:numPr>
              <w:spacing w:before="0" w:after="200"/>
              <w:rPr>
                <w:spacing w:val="0"/>
              </w:rPr>
            </w:pPr>
            <w:r w:rsidRPr="008B584C">
              <w:rPr>
                <w:spacing w:val="0"/>
              </w:rPr>
              <w:t>The Contract shall be governed by and interpreted in accordance with the laws of Rwanda.</w:t>
            </w:r>
          </w:p>
          <w:p w14:paraId="104AEDE2" w14:textId="77777777" w:rsidR="00050A01" w:rsidRPr="00050A01" w:rsidRDefault="00050A01" w:rsidP="00050A01">
            <w:pPr>
              <w:pStyle w:val="Sub-ClauseText"/>
              <w:spacing w:before="0" w:after="200"/>
              <w:ind w:left="420"/>
              <w:rPr>
                <w:spacing w:val="0"/>
              </w:rPr>
            </w:pPr>
          </w:p>
        </w:tc>
      </w:tr>
      <w:tr w:rsidR="001F0D11" w:rsidRPr="008B584C" w14:paraId="015E35DB" w14:textId="77777777" w:rsidTr="001F0D11">
        <w:tc>
          <w:tcPr>
            <w:tcW w:w="10206" w:type="dxa"/>
          </w:tcPr>
          <w:p w14:paraId="572F3598" w14:textId="77777777" w:rsidR="001F0D11" w:rsidRPr="008B584C" w:rsidRDefault="001F0D11" w:rsidP="002F0BFC">
            <w:pPr>
              <w:pStyle w:val="Sub-ClauseText"/>
              <w:numPr>
                <w:ilvl w:val="0"/>
                <w:numId w:val="62"/>
              </w:numPr>
              <w:spacing w:before="0" w:after="200"/>
              <w:rPr>
                <w:b/>
                <w:spacing w:val="0"/>
              </w:rPr>
            </w:pPr>
            <w:bookmarkStart w:id="1038" w:name="_Toc167083645"/>
            <w:r w:rsidRPr="008B584C">
              <w:rPr>
                <w:b/>
              </w:rPr>
              <w:t>Settlement of Disputes</w:t>
            </w:r>
            <w:bookmarkEnd w:id="1038"/>
          </w:p>
          <w:tbl>
            <w:tblPr>
              <w:tblW w:w="9900" w:type="dxa"/>
              <w:tblLayout w:type="fixed"/>
              <w:tblLook w:val="0000" w:firstRow="0" w:lastRow="0" w:firstColumn="0" w:lastColumn="0" w:noHBand="0" w:noVBand="0"/>
            </w:tblPr>
            <w:tblGrid>
              <w:gridCol w:w="9900"/>
            </w:tblGrid>
            <w:tr w:rsidR="001F0D11" w:rsidRPr="008B584C" w14:paraId="2D4E6510" w14:textId="77777777" w:rsidTr="001F0D11">
              <w:tc>
                <w:tcPr>
                  <w:tcW w:w="9900" w:type="dxa"/>
                </w:tcPr>
                <w:p w14:paraId="4927F803" w14:textId="77777777" w:rsidR="001F0D11" w:rsidRPr="008B584C" w:rsidRDefault="001F0D11" w:rsidP="001F0D11">
                  <w:pPr>
                    <w:ind w:right="-72"/>
                    <w:rPr>
                      <w:b/>
                    </w:rPr>
                  </w:pPr>
                  <w:bookmarkStart w:id="1039" w:name="_Toc351343743"/>
                  <w:r w:rsidRPr="008B584C">
                    <w:rPr>
                      <w:b/>
                      <w:spacing w:val="-3"/>
                    </w:rPr>
                    <w:t>14.1 Amicable Settlement</w:t>
                  </w:r>
                  <w:bookmarkEnd w:id="1039"/>
                </w:p>
                <w:p w14:paraId="1D62653B" w14:textId="77777777" w:rsidR="001F0D11" w:rsidRPr="008B584C" w:rsidRDefault="001F0D11" w:rsidP="001F0D11">
                  <w:pPr>
                    <w:ind w:right="-72"/>
                  </w:pPr>
                </w:p>
                <w:p w14:paraId="62D24F9D" w14:textId="77777777" w:rsidR="001F0D11" w:rsidRPr="008B584C" w:rsidRDefault="001F0D11" w:rsidP="001F0D11">
                  <w:pPr>
                    <w:ind w:right="-72"/>
                  </w:pPr>
                  <w:r w:rsidRPr="008B584C">
                    <w:t>14.1.1 The Parties shall use their best efforts to settle amicably all disputes arising out of or in connection with this Contract or the interpretation thereof.</w:t>
                  </w:r>
                </w:p>
                <w:p w14:paraId="3945294E" w14:textId="77777777" w:rsidR="001F0D11" w:rsidRPr="008B584C" w:rsidRDefault="001F0D11" w:rsidP="001F0D11">
                  <w:pPr>
                    <w:ind w:right="-72"/>
                  </w:pPr>
                </w:p>
              </w:tc>
            </w:tr>
            <w:tr w:rsidR="001F0D11" w:rsidRPr="008B584C" w14:paraId="3849852B" w14:textId="77777777" w:rsidTr="001F0D11">
              <w:tc>
                <w:tcPr>
                  <w:tcW w:w="9900" w:type="dxa"/>
                </w:tcPr>
                <w:p w14:paraId="3387D47B" w14:textId="77777777" w:rsidR="001F0D11" w:rsidRPr="008B584C" w:rsidRDefault="001F0D11" w:rsidP="002F0BFC">
                  <w:pPr>
                    <w:numPr>
                      <w:ilvl w:val="1"/>
                      <w:numId w:val="63"/>
                    </w:numPr>
                    <w:ind w:right="-72"/>
                    <w:rPr>
                      <w:b/>
                    </w:rPr>
                  </w:pPr>
                  <w:r w:rsidRPr="008B584C">
                    <w:rPr>
                      <w:b/>
                      <w:spacing w:val="-3"/>
                    </w:rPr>
                    <w:t>Other ways of dispute settlement</w:t>
                  </w:r>
                </w:p>
                <w:p w14:paraId="7CEF38F7" w14:textId="77777777" w:rsidR="001F0D11" w:rsidRPr="008B584C" w:rsidRDefault="001F0D11" w:rsidP="001F0D11">
                  <w:pPr>
                    <w:ind w:right="-72"/>
                  </w:pPr>
                </w:p>
                <w:p w14:paraId="0069441C" w14:textId="77777777" w:rsidR="001F0D11" w:rsidRPr="008B584C" w:rsidRDefault="001F0D11" w:rsidP="001F0D11">
                  <w:pPr>
                    <w:ind w:right="-72"/>
                    <w:rPr>
                      <w:b/>
                    </w:rPr>
                  </w:pPr>
                  <w:r w:rsidRPr="008B584C">
                    <w:t xml:space="preserve">Any dispute between the Parties as to matters arising pursuant to this Contract which cannot be settled amicably within thirty (30) days after receipt by one Party of the other Party’s request for such amicable settlement may be submitted by either Party for settlement in accordance with the provisions </w:t>
                  </w:r>
                  <w:r w:rsidRPr="008B584C">
                    <w:rPr>
                      <w:b/>
                    </w:rPr>
                    <w:t>specified in the SCC.</w:t>
                  </w:r>
                </w:p>
                <w:p w14:paraId="61669AB2" w14:textId="77777777" w:rsidR="001F0D11" w:rsidRPr="008B584C" w:rsidRDefault="001F0D11" w:rsidP="001F0D11">
                  <w:pPr>
                    <w:ind w:right="-72"/>
                  </w:pPr>
                </w:p>
              </w:tc>
            </w:tr>
          </w:tbl>
          <w:p w14:paraId="77869710" w14:textId="77777777" w:rsidR="001F0D11" w:rsidRPr="008B584C" w:rsidRDefault="001F0D11" w:rsidP="001F0D11">
            <w:pPr>
              <w:pStyle w:val="Sub-ClauseText"/>
              <w:spacing w:before="0" w:after="200"/>
              <w:rPr>
                <w:spacing w:val="0"/>
              </w:rPr>
            </w:pPr>
          </w:p>
        </w:tc>
      </w:tr>
      <w:tr w:rsidR="001F0D11" w:rsidRPr="008B584C" w14:paraId="373DD1C0" w14:textId="77777777" w:rsidTr="001F0D11">
        <w:tc>
          <w:tcPr>
            <w:tcW w:w="10206" w:type="dxa"/>
          </w:tcPr>
          <w:p w14:paraId="1644BB8C" w14:textId="77777777" w:rsidR="001F0D11" w:rsidRPr="008B584C" w:rsidRDefault="001F0D11" w:rsidP="002F0BFC">
            <w:pPr>
              <w:pStyle w:val="Sub-ClauseText"/>
              <w:numPr>
                <w:ilvl w:val="0"/>
                <w:numId w:val="63"/>
              </w:numPr>
              <w:spacing w:before="0" w:after="200"/>
              <w:rPr>
                <w:b/>
                <w:spacing w:val="0"/>
              </w:rPr>
            </w:pPr>
            <w:bookmarkStart w:id="1040" w:name="_Toc167083646"/>
            <w:bookmarkStart w:id="1041" w:name="OLE_LINK1"/>
            <w:bookmarkStart w:id="1042" w:name="OLE_LINK2"/>
            <w:r w:rsidRPr="008B584C">
              <w:rPr>
                <w:b/>
              </w:rPr>
              <w:t xml:space="preserve">Inspections and Audit by </w:t>
            </w:r>
            <w:bookmarkEnd w:id="1040"/>
            <w:r w:rsidRPr="008B584C">
              <w:rPr>
                <w:b/>
              </w:rPr>
              <w:t>RPPA</w:t>
            </w:r>
          </w:p>
          <w:p w14:paraId="65DBAB0C" w14:textId="77777777" w:rsidR="001F0D11" w:rsidRPr="008B584C" w:rsidRDefault="001F0D11" w:rsidP="001F0D11">
            <w:pPr>
              <w:pStyle w:val="Sub-ClauseText"/>
              <w:spacing w:before="0" w:after="200"/>
              <w:rPr>
                <w:spacing w:val="0"/>
              </w:rPr>
            </w:pPr>
            <w:r w:rsidRPr="008B584C">
              <w:t xml:space="preserve">15.1 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w:t>
            </w:r>
            <w:r w:rsidRPr="008B584C">
              <w:rPr>
                <w:szCs w:val="24"/>
              </w:rPr>
              <w:t xml:space="preserve">that </w:t>
            </w:r>
            <w:r w:rsidRPr="008B584C">
              <w:rPr>
                <w:bCs/>
                <w:szCs w:val="24"/>
              </w:rPr>
              <w:t xml:space="preserve">acts intended to materially impede the exercise of RPPA’s inspection and audit rights provided for under Clause 10 constitute a </w:t>
            </w:r>
            <w:r w:rsidRPr="008B584C">
              <w:rPr>
                <w:bCs/>
                <w:szCs w:val="24"/>
              </w:rPr>
              <w:lastRenderedPageBreak/>
              <w:t>prohibited practice subject to contract termination as well as to be excluded from participating in public procurement.</w:t>
            </w:r>
            <w:bookmarkEnd w:id="1041"/>
            <w:bookmarkEnd w:id="1042"/>
          </w:p>
        </w:tc>
      </w:tr>
      <w:tr w:rsidR="001F0D11" w:rsidRPr="008B584C" w14:paraId="390C9C81" w14:textId="77777777" w:rsidTr="001F0D11">
        <w:tc>
          <w:tcPr>
            <w:tcW w:w="10206" w:type="dxa"/>
          </w:tcPr>
          <w:p w14:paraId="59A48193" w14:textId="77777777" w:rsidR="001F0D11" w:rsidRPr="008B584C" w:rsidRDefault="001F0D11" w:rsidP="002F0BFC">
            <w:pPr>
              <w:pStyle w:val="Sub-ClauseText"/>
              <w:numPr>
                <w:ilvl w:val="0"/>
                <w:numId w:val="63"/>
              </w:numPr>
              <w:spacing w:before="0" w:after="200"/>
              <w:rPr>
                <w:b/>
                <w:spacing w:val="0"/>
              </w:rPr>
            </w:pPr>
            <w:bookmarkStart w:id="1043" w:name="_Toc167083647"/>
            <w:r w:rsidRPr="008B584C">
              <w:rPr>
                <w:b/>
              </w:rPr>
              <w:lastRenderedPageBreak/>
              <w:t>Scope of Supply</w:t>
            </w:r>
            <w:bookmarkEnd w:id="1043"/>
          </w:p>
          <w:p w14:paraId="170BC18B" w14:textId="77777777" w:rsidR="001F0D11" w:rsidRPr="008B584C" w:rsidRDefault="001F0D11" w:rsidP="001F0D11">
            <w:pPr>
              <w:pStyle w:val="Sub-ClauseText"/>
              <w:spacing w:before="0" w:after="200"/>
              <w:ind w:left="61"/>
              <w:rPr>
                <w:spacing w:val="0"/>
              </w:rPr>
            </w:pPr>
            <w:r w:rsidRPr="008B584C">
              <w:t>16.1 The Goods and Related Services to be supplied shall be as specif</w:t>
            </w:r>
            <w:r w:rsidRPr="008B584C">
              <w:rPr>
                <w:spacing w:val="0"/>
              </w:rPr>
              <w:t>ied in the list of goods and related services, technical specifications and supply requirements.</w:t>
            </w:r>
          </w:p>
        </w:tc>
      </w:tr>
      <w:tr w:rsidR="001F0D11" w:rsidRPr="008B584C" w14:paraId="04DA958E" w14:textId="77777777" w:rsidTr="001F0D11">
        <w:tc>
          <w:tcPr>
            <w:tcW w:w="10206" w:type="dxa"/>
          </w:tcPr>
          <w:p w14:paraId="33DCE4BE" w14:textId="77777777" w:rsidR="001F0D11" w:rsidRPr="008B584C" w:rsidRDefault="001F0D11" w:rsidP="002F0BFC">
            <w:pPr>
              <w:pStyle w:val="Sub-ClauseText"/>
              <w:numPr>
                <w:ilvl w:val="0"/>
                <w:numId w:val="63"/>
              </w:numPr>
              <w:spacing w:before="0" w:after="200"/>
              <w:rPr>
                <w:b/>
              </w:rPr>
            </w:pPr>
            <w:bookmarkStart w:id="1044" w:name="_Toc167083648"/>
            <w:r w:rsidRPr="008B584C">
              <w:rPr>
                <w:b/>
              </w:rPr>
              <w:t>Delivery and Documents</w:t>
            </w:r>
            <w:bookmarkEnd w:id="1044"/>
          </w:p>
          <w:p w14:paraId="3C402BBC" w14:textId="77777777" w:rsidR="001F0D11" w:rsidRPr="008B584C" w:rsidRDefault="001F0D11" w:rsidP="001F0D11">
            <w:pPr>
              <w:pStyle w:val="Sub-ClauseText"/>
              <w:spacing w:before="0" w:after="200"/>
              <w:ind w:hanging="18"/>
            </w:pPr>
            <w:r w:rsidRPr="008B584C">
              <w:t xml:space="preserve">17.1 Subject to GCC Sub-Clause 33.1, the Delivery of the Goods and Completion of the Related Services shall be in accordance with the Delivery and Completion Schedule specified in list of goods , related services and technical specifications.  The details of shipping and other documents to be furnished by the Supplier are </w:t>
            </w:r>
            <w:r w:rsidRPr="008B584C">
              <w:rPr>
                <w:b/>
              </w:rPr>
              <w:t xml:space="preserve">specified in the </w:t>
            </w:r>
            <w:r w:rsidRPr="008B584C">
              <w:rPr>
                <w:b/>
                <w:bCs/>
              </w:rPr>
              <w:t>SCC.</w:t>
            </w:r>
          </w:p>
        </w:tc>
      </w:tr>
      <w:tr w:rsidR="001F0D11" w:rsidRPr="008B584C" w14:paraId="514DA31C" w14:textId="77777777" w:rsidTr="001F0D11">
        <w:tc>
          <w:tcPr>
            <w:tcW w:w="10206" w:type="dxa"/>
          </w:tcPr>
          <w:p w14:paraId="50A81C49" w14:textId="77777777" w:rsidR="001F0D11" w:rsidRPr="008B584C" w:rsidRDefault="001F0D11" w:rsidP="002F0BFC">
            <w:pPr>
              <w:pStyle w:val="Sub-ClauseText"/>
              <w:numPr>
                <w:ilvl w:val="0"/>
                <w:numId w:val="63"/>
              </w:numPr>
              <w:spacing w:before="0" w:after="200"/>
              <w:rPr>
                <w:b/>
                <w:spacing w:val="0"/>
              </w:rPr>
            </w:pPr>
            <w:bookmarkStart w:id="1045" w:name="_Toc167083649"/>
            <w:r w:rsidRPr="008B584C">
              <w:rPr>
                <w:b/>
              </w:rPr>
              <w:t>Supplier’s Responsibilities</w:t>
            </w:r>
            <w:bookmarkEnd w:id="1045"/>
          </w:p>
          <w:p w14:paraId="5C520318" w14:textId="77777777" w:rsidR="001F0D11" w:rsidRPr="008B584C" w:rsidRDefault="001F0D11" w:rsidP="001F0D11">
            <w:pPr>
              <w:pStyle w:val="Sub-ClauseText"/>
              <w:spacing w:before="0" w:after="200"/>
              <w:ind w:left="33"/>
              <w:rPr>
                <w:spacing w:val="0"/>
              </w:rPr>
            </w:pPr>
            <w:r w:rsidRPr="008B584C">
              <w:rPr>
                <w:spacing w:val="0"/>
              </w:rPr>
              <w:t>18.1 The Supplier shall supply all the Goods and Related Services included in the Scope of Supply in accordance with GCC Clause 11, and the Delivery and Completion Schedule, as per GCC Clause 12.</w:t>
            </w:r>
          </w:p>
        </w:tc>
      </w:tr>
      <w:tr w:rsidR="001F0D11" w:rsidRPr="008B584C" w14:paraId="79AC7889" w14:textId="77777777" w:rsidTr="001F0D11">
        <w:tc>
          <w:tcPr>
            <w:tcW w:w="10206" w:type="dxa"/>
          </w:tcPr>
          <w:p w14:paraId="2A773886" w14:textId="77777777" w:rsidR="001F0D11" w:rsidRPr="008B584C" w:rsidRDefault="001F0D11" w:rsidP="002F0BFC">
            <w:pPr>
              <w:pStyle w:val="Sub-ClauseText"/>
              <w:numPr>
                <w:ilvl w:val="0"/>
                <w:numId w:val="63"/>
              </w:numPr>
              <w:spacing w:before="0" w:after="200"/>
              <w:rPr>
                <w:b/>
                <w:spacing w:val="0"/>
              </w:rPr>
            </w:pPr>
            <w:bookmarkStart w:id="1046" w:name="_Toc167083650"/>
            <w:r w:rsidRPr="008B584C">
              <w:rPr>
                <w:b/>
              </w:rPr>
              <w:t>Contract Price</w:t>
            </w:r>
            <w:bookmarkEnd w:id="1046"/>
          </w:p>
          <w:p w14:paraId="3AC02DDE" w14:textId="77777777" w:rsidR="001F0D11" w:rsidRPr="008B584C" w:rsidRDefault="001F0D11" w:rsidP="001F0D11">
            <w:pPr>
              <w:pStyle w:val="Sub-ClauseText"/>
              <w:spacing w:before="0" w:after="200"/>
              <w:rPr>
                <w:spacing w:val="0"/>
              </w:rPr>
            </w:pPr>
            <w:r w:rsidRPr="008B584C">
              <w:rPr>
                <w:spacing w:val="0"/>
              </w:rPr>
              <w:t xml:space="preserve">19.1 Prices charged by the Supplier for the Goods supplied and the Related Services performed under the Contract shall not vary from the prices quoted by the Supplier in its bid, with the exception of any price adjustments authorized </w:t>
            </w:r>
            <w:r w:rsidRPr="008B584C">
              <w:rPr>
                <w:b/>
                <w:spacing w:val="0"/>
              </w:rPr>
              <w:t>in the SCC</w:t>
            </w:r>
            <w:r w:rsidRPr="008B584C">
              <w:rPr>
                <w:b/>
                <w:bCs/>
                <w:spacing w:val="0"/>
              </w:rPr>
              <w:t>.</w:t>
            </w:r>
          </w:p>
        </w:tc>
      </w:tr>
      <w:tr w:rsidR="001F0D11" w:rsidRPr="008B584C" w14:paraId="7E294368" w14:textId="77777777" w:rsidTr="001F0D11">
        <w:tc>
          <w:tcPr>
            <w:tcW w:w="10206" w:type="dxa"/>
          </w:tcPr>
          <w:p w14:paraId="68990645" w14:textId="77777777" w:rsidR="001F0D11" w:rsidRPr="008B584C" w:rsidRDefault="001F0D11" w:rsidP="001F0D11">
            <w:pPr>
              <w:pStyle w:val="Sub-ClauseText"/>
              <w:spacing w:before="0" w:after="200"/>
              <w:rPr>
                <w:b/>
              </w:rPr>
            </w:pPr>
            <w:bookmarkStart w:id="1047" w:name="_Toc167083651"/>
          </w:p>
          <w:p w14:paraId="5192717D" w14:textId="77777777" w:rsidR="001F0D11" w:rsidRPr="008B584C" w:rsidRDefault="001F0D11" w:rsidP="002F0BFC">
            <w:pPr>
              <w:pStyle w:val="Sub-ClauseText"/>
              <w:numPr>
                <w:ilvl w:val="0"/>
                <w:numId w:val="63"/>
              </w:numPr>
              <w:spacing w:before="0" w:after="200"/>
              <w:rPr>
                <w:b/>
                <w:spacing w:val="0"/>
              </w:rPr>
            </w:pPr>
            <w:r w:rsidRPr="008B584C">
              <w:rPr>
                <w:b/>
              </w:rPr>
              <w:t>Terms of Payment</w:t>
            </w:r>
            <w:bookmarkEnd w:id="1047"/>
          </w:p>
          <w:p w14:paraId="7A189BE1" w14:textId="77777777" w:rsidR="001F0D11" w:rsidRPr="008B584C" w:rsidRDefault="001F0D11" w:rsidP="002F0BFC">
            <w:pPr>
              <w:pStyle w:val="Sub-ClauseText"/>
              <w:numPr>
                <w:ilvl w:val="1"/>
                <w:numId w:val="63"/>
              </w:numPr>
              <w:spacing w:before="0" w:after="200"/>
              <w:rPr>
                <w:b/>
                <w:spacing w:val="0"/>
              </w:rPr>
            </w:pPr>
            <w:r w:rsidRPr="008B584C">
              <w:rPr>
                <w:spacing w:val="0"/>
              </w:rPr>
              <w:t xml:space="preserve">The Contract Price, including any Advance Payments, if applicable, shall be paid </w:t>
            </w:r>
            <w:r w:rsidRPr="008B584C">
              <w:rPr>
                <w:b/>
                <w:spacing w:val="0"/>
              </w:rPr>
              <w:t>as specified in the SCC</w:t>
            </w:r>
            <w:r w:rsidRPr="008B584C">
              <w:rPr>
                <w:b/>
                <w:bCs/>
                <w:spacing w:val="0"/>
              </w:rPr>
              <w:t>.</w:t>
            </w:r>
          </w:p>
          <w:p w14:paraId="1D20EDEB" w14:textId="77777777" w:rsidR="001F0D11" w:rsidRPr="008B584C" w:rsidRDefault="001F0D11" w:rsidP="002F0BFC">
            <w:pPr>
              <w:pStyle w:val="Sub-ClauseText"/>
              <w:numPr>
                <w:ilvl w:val="1"/>
                <w:numId w:val="63"/>
              </w:numPr>
              <w:spacing w:before="0" w:after="200"/>
              <w:rPr>
                <w:spacing w:val="0"/>
              </w:rPr>
            </w:pPr>
            <w:r w:rsidRPr="008B584C">
              <w:rPr>
                <w:spacing w:val="0"/>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1354087F" w14:textId="77777777" w:rsidR="001F0D11" w:rsidRPr="008B584C" w:rsidRDefault="001F0D11" w:rsidP="002F0BFC">
            <w:pPr>
              <w:pStyle w:val="Sub-ClauseText"/>
              <w:numPr>
                <w:ilvl w:val="1"/>
                <w:numId w:val="63"/>
              </w:numPr>
              <w:spacing w:before="0" w:after="200"/>
              <w:rPr>
                <w:spacing w:val="0"/>
              </w:rPr>
            </w:pPr>
            <w:r w:rsidRPr="008B584C">
              <w:rPr>
                <w:spacing w:val="0"/>
              </w:rPr>
              <w:t>Payments shall be made promptly by the Purchaser, but in no case later than forty five (45) days after submission of an invoice or request for payment by the Supplier, and after the Procuring Entity has accepted it.</w:t>
            </w:r>
          </w:p>
          <w:p w14:paraId="19D6A57D" w14:textId="77777777" w:rsidR="001F0D11" w:rsidRPr="008B584C" w:rsidRDefault="001F0D11" w:rsidP="002F0BFC">
            <w:pPr>
              <w:pStyle w:val="Sub-ClauseText"/>
              <w:numPr>
                <w:ilvl w:val="1"/>
                <w:numId w:val="63"/>
              </w:numPr>
              <w:spacing w:before="0" w:after="200"/>
              <w:rPr>
                <w:spacing w:val="0"/>
              </w:rPr>
            </w:pPr>
            <w:r w:rsidRPr="008B584C">
              <w:t xml:space="preserve">The currencies in which payments shall be made to the Supplier under this Contract shall be those in which the bid price is expressed. However, </w:t>
            </w:r>
            <w:r w:rsidRPr="008B584C">
              <w:rPr>
                <w:szCs w:val="24"/>
                <w:lang w:val="en-US" w:bidi="he-IL"/>
              </w:rPr>
              <w:t>Companies registered in Rwanda or those owned by Rwandan nationals shall only be</w:t>
            </w:r>
            <w:r w:rsidR="00CB518D">
              <w:rPr>
                <w:szCs w:val="24"/>
                <w:lang w:val="en-US" w:bidi="he-IL"/>
              </w:rPr>
              <w:t xml:space="preserve"> </w:t>
            </w:r>
            <w:r w:rsidRPr="008B584C">
              <w:rPr>
                <w:szCs w:val="24"/>
                <w:lang w:val="en-US" w:bidi="he-IL"/>
              </w:rPr>
              <w:t>paid in Rwanda currency</w:t>
            </w:r>
            <w:r w:rsidRPr="008B584C">
              <w:rPr>
                <w:spacing w:val="0"/>
              </w:rPr>
              <w:t>.</w:t>
            </w:r>
          </w:p>
          <w:p w14:paraId="5A976C79" w14:textId="77777777" w:rsidR="001F0D11" w:rsidRPr="008B584C" w:rsidRDefault="001F0D11" w:rsidP="002F0BFC">
            <w:pPr>
              <w:pStyle w:val="Sub-ClauseText"/>
              <w:numPr>
                <w:ilvl w:val="1"/>
                <w:numId w:val="63"/>
              </w:numPr>
              <w:spacing w:before="0" w:after="200"/>
              <w:rPr>
                <w:spacing w:val="0"/>
              </w:rPr>
            </w:pPr>
            <w:r w:rsidRPr="008B584C">
              <w:rPr>
                <w:szCs w:val="24"/>
              </w:rPr>
              <w:t>In the event of a disputed invoice, the Procuring Entity shall notify the supplier in writing of the disputed amount within three (3) days of the invoice date, specifically identifying the reason for the dispute, and pay all undisputed amounts owed while the dispute is under negotiation.  Upon the resolution of a disputed invoice, the Procuring Entity shall pay the remaining portions, if any, of such invoice.</w:t>
            </w:r>
          </w:p>
        </w:tc>
      </w:tr>
      <w:tr w:rsidR="001F0D11" w:rsidRPr="008B584C" w14:paraId="005D3F92" w14:textId="77777777" w:rsidTr="001F0D11">
        <w:tc>
          <w:tcPr>
            <w:tcW w:w="10206" w:type="dxa"/>
          </w:tcPr>
          <w:p w14:paraId="100BEABD" w14:textId="77777777" w:rsidR="001F0D11" w:rsidRPr="008B584C" w:rsidRDefault="001F0D11" w:rsidP="002F0BFC">
            <w:pPr>
              <w:pStyle w:val="Sub-ClauseText"/>
              <w:numPr>
                <w:ilvl w:val="0"/>
                <w:numId w:val="63"/>
              </w:numPr>
              <w:spacing w:before="0" w:after="240"/>
              <w:rPr>
                <w:b/>
                <w:spacing w:val="0"/>
              </w:rPr>
            </w:pPr>
            <w:bookmarkStart w:id="1048" w:name="_Toc167083652"/>
            <w:r w:rsidRPr="008B584C">
              <w:rPr>
                <w:b/>
              </w:rPr>
              <w:lastRenderedPageBreak/>
              <w:t>Taxes and Duties</w:t>
            </w:r>
            <w:bookmarkEnd w:id="1048"/>
          </w:p>
          <w:p w14:paraId="3439152D" w14:textId="77777777" w:rsidR="001F0D11" w:rsidRPr="008B584C" w:rsidRDefault="001F0D11" w:rsidP="002F0BFC">
            <w:pPr>
              <w:pStyle w:val="Sub-ClauseText"/>
              <w:numPr>
                <w:ilvl w:val="1"/>
                <w:numId w:val="63"/>
              </w:numPr>
              <w:spacing w:before="0" w:after="240"/>
              <w:rPr>
                <w:spacing w:val="0"/>
              </w:rPr>
            </w:pPr>
            <w:r w:rsidRPr="008B584C">
              <w:rPr>
                <w:spacing w:val="0"/>
              </w:rPr>
              <w:t>For goods manufactured outside Rwanda, the Supplier shall be entirely responsible for all taxes, stamp duties, license fees, and other such levies imposed outside Rwanda.</w:t>
            </w:r>
          </w:p>
          <w:p w14:paraId="0CEE21E3" w14:textId="77777777" w:rsidR="001F0D11" w:rsidRPr="008B584C" w:rsidRDefault="001F0D11" w:rsidP="002F0BFC">
            <w:pPr>
              <w:pStyle w:val="Sub-ClauseText"/>
              <w:numPr>
                <w:ilvl w:val="1"/>
                <w:numId w:val="63"/>
              </w:numPr>
              <w:spacing w:before="0" w:after="240"/>
              <w:rPr>
                <w:spacing w:val="0"/>
              </w:rPr>
            </w:pPr>
            <w:r w:rsidRPr="008B584C">
              <w:rPr>
                <w:spacing w:val="0"/>
              </w:rPr>
              <w:t>For goods Manufactured within Rwanda, the Supplier shall be entirely responsible for all taxes, duties, license fees, etc., incurred until delivery of the contracted Goods to the Purchaser.</w:t>
            </w:r>
          </w:p>
          <w:p w14:paraId="2696C055" w14:textId="77777777" w:rsidR="001F0D11" w:rsidRPr="008B584C" w:rsidRDefault="001F0D11" w:rsidP="002F0BFC">
            <w:pPr>
              <w:pStyle w:val="Sub-ClauseText"/>
              <w:numPr>
                <w:ilvl w:val="1"/>
                <w:numId w:val="63"/>
              </w:numPr>
              <w:spacing w:before="0" w:after="240"/>
              <w:rPr>
                <w:spacing w:val="0"/>
              </w:rPr>
            </w:pPr>
            <w:r w:rsidRPr="008B584C">
              <w:t>If a specific law provides for tax exemptions, reductions, allowances or privileges the Procuring Entity shall use its best efforts to enable the Supplier to benefit from any such tax exemptions, reductions, allowances or privileges</w:t>
            </w:r>
            <w:r w:rsidRPr="008B584C">
              <w:rPr>
                <w:spacing w:val="0"/>
              </w:rPr>
              <w:t>.</w:t>
            </w:r>
          </w:p>
        </w:tc>
      </w:tr>
      <w:tr w:rsidR="001F0D11" w:rsidRPr="008B584C" w14:paraId="1CECBDFE" w14:textId="77777777" w:rsidTr="001F0D11">
        <w:tc>
          <w:tcPr>
            <w:tcW w:w="10206" w:type="dxa"/>
          </w:tcPr>
          <w:p w14:paraId="145C6A7B" w14:textId="77777777" w:rsidR="001F0D11" w:rsidRPr="008B584C" w:rsidRDefault="001F0D11" w:rsidP="002F0BFC">
            <w:pPr>
              <w:pStyle w:val="Sub-ClauseText"/>
              <w:numPr>
                <w:ilvl w:val="0"/>
                <w:numId w:val="63"/>
              </w:numPr>
              <w:spacing w:before="0" w:after="240"/>
              <w:rPr>
                <w:b/>
                <w:spacing w:val="0"/>
              </w:rPr>
            </w:pPr>
            <w:bookmarkStart w:id="1049" w:name="_Toc167083653"/>
            <w:r w:rsidRPr="008B584C">
              <w:rPr>
                <w:b/>
              </w:rPr>
              <w:t>Performance Security</w:t>
            </w:r>
            <w:bookmarkEnd w:id="1049"/>
          </w:p>
          <w:p w14:paraId="386DAB21" w14:textId="77777777" w:rsidR="001F0D11" w:rsidRPr="008B584C" w:rsidRDefault="001F0D11" w:rsidP="002F0BFC">
            <w:pPr>
              <w:pStyle w:val="Sub-ClauseText"/>
              <w:numPr>
                <w:ilvl w:val="1"/>
                <w:numId w:val="63"/>
              </w:numPr>
              <w:spacing w:before="0" w:after="240"/>
              <w:rPr>
                <w:spacing w:val="0"/>
              </w:rPr>
            </w:pPr>
            <w:r w:rsidRPr="008B584C">
              <w:rPr>
                <w:spacing w:val="0"/>
              </w:rPr>
              <w:t xml:space="preserve">If required </w:t>
            </w:r>
            <w:r w:rsidRPr="008B584C">
              <w:rPr>
                <w:b/>
                <w:spacing w:val="0"/>
              </w:rPr>
              <w:t>in the SCC</w:t>
            </w:r>
            <w:r w:rsidRPr="008B584C">
              <w:rPr>
                <w:spacing w:val="0"/>
              </w:rPr>
              <w:t xml:space="preserve">, within the period specified by the procurement regulation, the Supplier shall, provide a performance security for the performance of the Contract in the amount </w:t>
            </w:r>
            <w:r w:rsidRPr="008B584C">
              <w:rPr>
                <w:b/>
                <w:spacing w:val="0"/>
              </w:rPr>
              <w:t>specified in the SCC</w:t>
            </w:r>
            <w:r w:rsidRPr="008B584C">
              <w:rPr>
                <w:b/>
                <w:bCs/>
                <w:spacing w:val="0"/>
              </w:rPr>
              <w:t>.</w:t>
            </w:r>
          </w:p>
          <w:p w14:paraId="624AECE8" w14:textId="77777777" w:rsidR="001F0D11" w:rsidRPr="008B584C" w:rsidRDefault="001F0D11" w:rsidP="002F0BFC">
            <w:pPr>
              <w:pStyle w:val="Sub-ClauseText"/>
              <w:numPr>
                <w:ilvl w:val="1"/>
                <w:numId w:val="63"/>
              </w:numPr>
              <w:spacing w:before="0" w:after="240"/>
              <w:rPr>
                <w:spacing w:val="0"/>
              </w:rPr>
            </w:pPr>
            <w:r w:rsidRPr="008B584C">
              <w:rPr>
                <w:spacing w:val="0"/>
              </w:rPr>
              <w:t>The proceeds of the Performance Security shall be payable to the Procuring Entity as compensation for any loss resulting from the Supplier’s failure to complete its obligations under the Contract.</w:t>
            </w:r>
          </w:p>
          <w:p w14:paraId="6F6F5D1D" w14:textId="77777777" w:rsidR="001F0D11" w:rsidRPr="008B584C" w:rsidRDefault="001F0D11" w:rsidP="002F0BFC">
            <w:pPr>
              <w:pStyle w:val="Sub-ClauseText"/>
              <w:numPr>
                <w:ilvl w:val="1"/>
                <w:numId w:val="63"/>
              </w:numPr>
              <w:spacing w:before="0" w:after="240"/>
              <w:rPr>
                <w:spacing w:val="0"/>
              </w:rPr>
            </w:pPr>
            <w:r w:rsidRPr="008B584C">
              <w:rPr>
                <w:b/>
                <w:spacing w:val="0"/>
              </w:rPr>
              <w:t>As specified in the SCC</w:t>
            </w:r>
            <w:r w:rsidRPr="008B584C">
              <w:rPr>
                <w:spacing w:val="0"/>
              </w:rPr>
              <w:t xml:space="preserve">, the Performance Security, if required, shall be denominated in the currency (ies) of the Contract or in a freely convertible currency acceptable to the Purchaser; and shall be in one of the format stipulated by the Procuring Entity </w:t>
            </w:r>
            <w:r w:rsidRPr="008B584C">
              <w:rPr>
                <w:b/>
                <w:spacing w:val="0"/>
              </w:rPr>
              <w:t>in the</w:t>
            </w:r>
            <w:r w:rsidR="00292768">
              <w:rPr>
                <w:b/>
                <w:spacing w:val="0"/>
              </w:rPr>
              <w:t xml:space="preserve"> </w:t>
            </w:r>
            <w:r w:rsidRPr="008B584C">
              <w:rPr>
                <w:b/>
                <w:spacing w:val="0"/>
              </w:rPr>
              <w:t>SCC</w:t>
            </w:r>
            <w:r w:rsidRPr="008B584C">
              <w:rPr>
                <w:b/>
                <w:bCs/>
                <w:spacing w:val="0"/>
              </w:rPr>
              <w:t>,</w:t>
            </w:r>
            <w:r w:rsidRPr="008B584C">
              <w:rPr>
                <w:spacing w:val="0"/>
              </w:rPr>
              <w:t xml:space="preserve"> or in another format acceptable to the Purchaser.</w:t>
            </w:r>
          </w:p>
          <w:p w14:paraId="1E5423C3" w14:textId="539F8568" w:rsidR="001F0D11" w:rsidRPr="008B584C" w:rsidRDefault="00F55815" w:rsidP="002F0BFC">
            <w:pPr>
              <w:pStyle w:val="Sub-ClauseText"/>
              <w:numPr>
                <w:ilvl w:val="1"/>
                <w:numId w:val="63"/>
              </w:numPr>
              <w:spacing w:before="0" w:after="240"/>
              <w:rPr>
                <w:spacing w:val="0"/>
              </w:rPr>
            </w:pPr>
            <w:r>
              <w:t xml:space="preserve"> </w:t>
            </w:r>
            <w:r w:rsidRPr="008B584C">
              <w:t>Discharge of the Performance Security shall:</w:t>
            </w:r>
            <w:r>
              <w:t xml:space="preserve"> the performance security is returned within seven (7) days of the day of the request for return thereof. The request for return of a security is accompanied by the final statement of contract.</w:t>
            </w:r>
          </w:p>
        </w:tc>
      </w:tr>
      <w:tr w:rsidR="001F0D11" w:rsidRPr="008B584C" w14:paraId="44463C5E" w14:textId="77777777" w:rsidTr="001F0D11">
        <w:tc>
          <w:tcPr>
            <w:tcW w:w="10206" w:type="dxa"/>
          </w:tcPr>
          <w:p w14:paraId="41417E0F" w14:textId="77777777" w:rsidR="001F0D11" w:rsidRPr="008B584C" w:rsidRDefault="001F0D11" w:rsidP="002F0BFC">
            <w:pPr>
              <w:pStyle w:val="Sub-ClauseText"/>
              <w:numPr>
                <w:ilvl w:val="0"/>
                <w:numId w:val="63"/>
              </w:numPr>
              <w:spacing w:before="0" w:after="180"/>
              <w:rPr>
                <w:b/>
                <w:spacing w:val="0"/>
              </w:rPr>
            </w:pPr>
            <w:bookmarkStart w:id="1050" w:name="_Toc167083654"/>
            <w:r w:rsidRPr="008B584C">
              <w:rPr>
                <w:b/>
              </w:rPr>
              <w:t>Copyright</w:t>
            </w:r>
            <w:bookmarkEnd w:id="1050"/>
          </w:p>
          <w:p w14:paraId="088DD58D" w14:textId="77777777" w:rsidR="001F0D11" w:rsidRPr="008B584C" w:rsidRDefault="001F0D11" w:rsidP="001F0D11">
            <w:pPr>
              <w:pStyle w:val="Sub-ClauseText"/>
              <w:spacing w:before="0" w:after="180"/>
              <w:rPr>
                <w:spacing w:val="0"/>
              </w:rPr>
            </w:pPr>
            <w:r w:rsidRPr="008B584C">
              <w:rPr>
                <w:spacing w:val="0"/>
              </w:rPr>
              <w:t>23.1 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1F0D11" w:rsidRPr="008B584C" w14:paraId="21C21455" w14:textId="77777777" w:rsidTr="001F0D11">
        <w:tc>
          <w:tcPr>
            <w:tcW w:w="10206" w:type="dxa"/>
          </w:tcPr>
          <w:p w14:paraId="5586BA30" w14:textId="77777777" w:rsidR="001F0D11" w:rsidRPr="008B584C" w:rsidRDefault="001F0D11" w:rsidP="002F0BFC">
            <w:pPr>
              <w:pStyle w:val="Sub-ClauseText"/>
              <w:numPr>
                <w:ilvl w:val="0"/>
                <w:numId w:val="63"/>
              </w:numPr>
              <w:spacing w:before="0" w:after="180"/>
              <w:rPr>
                <w:b/>
                <w:spacing w:val="0"/>
              </w:rPr>
            </w:pPr>
            <w:bookmarkStart w:id="1051" w:name="_Toc167083655"/>
            <w:r w:rsidRPr="008B584C">
              <w:rPr>
                <w:b/>
              </w:rPr>
              <w:t>Confidential Information</w:t>
            </w:r>
            <w:bookmarkEnd w:id="1051"/>
          </w:p>
          <w:p w14:paraId="2CA1ADB0" w14:textId="77777777" w:rsidR="001F0D11" w:rsidRPr="008B584C" w:rsidRDefault="001F0D11" w:rsidP="002F0BFC">
            <w:pPr>
              <w:pStyle w:val="Sub-ClauseText"/>
              <w:numPr>
                <w:ilvl w:val="1"/>
                <w:numId w:val="63"/>
              </w:numPr>
              <w:spacing w:before="0" w:after="180"/>
              <w:rPr>
                <w:spacing w:val="0"/>
              </w:rPr>
            </w:pPr>
            <w:r w:rsidRPr="008B584C">
              <w:rPr>
                <w:spacing w:val="0"/>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51910224" w14:textId="77777777" w:rsidR="001F0D11" w:rsidRPr="008B584C" w:rsidRDefault="001F0D11" w:rsidP="002F0BFC">
            <w:pPr>
              <w:pStyle w:val="Sub-ClauseText"/>
              <w:numPr>
                <w:ilvl w:val="1"/>
                <w:numId w:val="63"/>
              </w:numPr>
              <w:spacing w:before="0" w:after="180"/>
              <w:rPr>
                <w:spacing w:val="0"/>
              </w:rPr>
            </w:pPr>
            <w:r w:rsidRPr="008B584C">
              <w:rPr>
                <w:spacing w:val="0"/>
              </w:rPr>
              <w:lastRenderedPageBreak/>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430C0AAD" w14:textId="77777777" w:rsidR="001F0D11" w:rsidRPr="008B584C" w:rsidRDefault="001F0D11" w:rsidP="002F0BFC">
            <w:pPr>
              <w:pStyle w:val="Sub-ClauseText"/>
              <w:numPr>
                <w:ilvl w:val="1"/>
                <w:numId w:val="63"/>
              </w:numPr>
              <w:spacing w:before="0" w:after="180"/>
              <w:rPr>
                <w:spacing w:val="0"/>
              </w:rPr>
            </w:pPr>
            <w:r w:rsidRPr="008B584C">
              <w:rPr>
                <w:spacing w:val="0"/>
              </w:rPr>
              <w:t>The obligation of a party under GCC Sub-Clauses 19.1 and 19.2 above, however, shall not apply to information that:</w:t>
            </w:r>
          </w:p>
          <w:p w14:paraId="40026265" w14:textId="77777777" w:rsidR="001F0D11" w:rsidRPr="008B584C" w:rsidRDefault="001F0D11" w:rsidP="002F0BFC">
            <w:pPr>
              <w:pStyle w:val="Heading3"/>
              <w:numPr>
                <w:ilvl w:val="2"/>
                <w:numId w:val="33"/>
              </w:numPr>
              <w:spacing w:after="180"/>
            </w:pPr>
            <w:bookmarkStart w:id="1052" w:name="_Toc171244350"/>
            <w:bookmarkStart w:id="1053" w:name="_Toc171245710"/>
            <w:bookmarkStart w:id="1054" w:name="_Toc175470111"/>
            <w:bookmarkStart w:id="1055" w:name="_Toc175470394"/>
            <w:bookmarkStart w:id="1056" w:name="_Toc175470868"/>
            <w:bookmarkStart w:id="1057" w:name="_Toc220216336"/>
            <w:bookmarkStart w:id="1058" w:name="_Toc220819566"/>
            <w:bookmarkStart w:id="1059" w:name="_Toc221328061"/>
            <w:bookmarkStart w:id="1060" w:name="_Toc18236225"/>
            <w:r w:rsidRPr="008B584C">
              <w:t>the Procuring Entity or Supplier need to share with RPPA or other institutions participating in the financing of the Contract;</w:t>
            </w:r>
            <w:bookmarkEnd w:id="1052"/>
            <w:bookmarkEnd w:id="1053"/>
            <w:bookmarkEnd w:id="1054"/>
            <w:bookmarkEnd w:id="1055"/>
            <w:bookmarkEnd w:id="1056"/>
            <w:bookmarkEnd w:id="1057"/>
            <w:bookmarkEnd w:id="1058"/>
            <w:bookmarkEnd w:id="1059"/>
            <w:bookmarkEnd w:id="1060"/>
          </w:p>
          <w:p w14:paraId="36858479" w14:textId="77777777" w:rsidR="001F0D11" w:rsidRPr="008B584C" w:rsidRDefault="001F0D11" w:rsidP="002F0BFC">
            <w:pPr>
              <w:pStyle w:val="Heading3"/>
              <w:numPr>
                <w:ilvl w:val="2"/>
                <w:numId w:val="33"/>
              </w:numPr>
              <w:spacing w:after="180"/>
            </w:pPr>
            <w:bookmarkStart w:id="1061" w:name="_Toc171244351"/>
            <w:bookmarkStart w:id="1062" w:name="_Toc171245711"/>
            <w:bookmarkStart w:id="1063" w:name="_Toc175470112"/>
            <w:bookmarkStart w:id="1064" w:name="_Toc175470395"/>
            <w:bookmarkStart w:id="1065" w:name="_Toc175470869"/>
            <w:bookmarkStart w:id="1066" w:name="_Toc220216337"/>
            <w:bookmarkStart w:id="1067" w:name="_Toc220819567"/>
            <w:bookmarkStart w:id="1068" w:name="_Toc221328062"/>
            <w:bookmarkStart w:id="1069" w:name="_Toc18236226"/>
            <w:r w:rsidRPr="008B584C">
              <w:t>now or hereafter enters the public domain through no fault of that party;</w:t>
            </w:r>
            <w:bookmarkEnd w:id="1061"/>
            <w:bookmarkEnd w:id="1062"/>
            <w:bookmarkEnd w:id="1063"/>
            <w:bookmarkEnd w:id="1064"/>
            <w:bookmarkEnd w:id="1065"/>
            <w:bookmarkEnd w:id="1066"/>
            <w:bookmarkEnd w:id="1067"/>
            <w:bookmarkEnd w:id="1068"/>
            <w:bookmarkEnd w:id="1069"/>
          </w:p>
          <w:p w14:paraId="3B37F03F" w14:textId="77777777" w:rsidR="001F0D11" w:rsidRPr="008B584C" w:rsidRDefault="001F0D11" w:rsidP="002F0BFC">
            <w:pPr>
              <w:pStyle w:val="Heading3"/>
              <w:numPr>
                <w:ilvl w:val="2"/>
                <w:numId w:val="33"/>
              </w:numPr>
              <w:spacing w:after="180"/>
            </w:pPr>
            <w:bookmarkStart w:id="1070" w:name="_Toc171244352"/>
            <w:bookmarkStart w:id="1071" w:name="_Toc171245712"/>
            <w:bookmarkStart w:id="1072" w:name="_Toc175470113"/>
            <w:bookmarkStart w:id="1073" w:name="_Toc175470396"/>
            <w:bookmarkStart w:id="1074" w:name="_Toc175470870"/>
            <w:bookmarkStart w:id="1075" w:name="_Toc220216338"/>
            <w:bookmarkStart w:id="1076" w:name="_Toc220819568"/>
            <w:bookmarkStart w:id="1077" w:name="_Toc221328063"/>
            <w:bookmarkStart w:id="1078" w:name="_Toc18236227"/>
            <w:r w:rsidRPr="008B584C">
              <w:t>can be proven to have been possessed by that party at the time of disclosure and which was not previously obtained, directly or indirectly, from the other party; or</w:t>
            </w:r>
            <w:bookmarkEnd w:id="1070"/>
            <w:bookmarkEnd w:id="1071"/>
            <w:bookmarkEnd w:id="1072"/>
            <w:bookmarkEnd w:id="1073"/>
            <w:bookmarkEnd w:id="1074"/>
            <w:bookmarkEnd w:id="1075"/>
            <w:bookmarkEnd w:id="1076"/>
            <w:bookmarkEnd w:id="1077"/>
            <w:bookmarkEnd w:id="1078"/>
          </w:p>
          <w:p w14:paraId="6C087601" w14:textId="77777777" w:rsidR="001F0D11" w:rsidRPr="008B584C" w:rsidRDefault="001F0D11" w:rsidP="002F0BFC">
            <w:pPr>
              <w:pStyle w:val="Heading3"/>
              <w:numPr>
                <w:ilvl w:val="2"/>
                <w:numId w:val="33"/>
              </w:numPr>
              <w:spacing w:after="180"/>
            </w:pPr>
            <w:bookmarkStart w:id="1079" w:name="_Toc171244353"/>
            <w:bookmarkStart w:id="1080" w:name="_Toc171245713"/>
            <w:bookmarkStart w:id="1081" w:name="_Toc175470114"/>
            <w:bookmarkStart w:id="1082" w:name="_Toc175470397"/>
            <w:bookmarkStart w:id="1083" w:name="_Toc175470871"/>
            <w:bookmarkStart w:id="1084" w:name="_Toc220216339"/>
            <w:bookmarkStart w:id="1085" w:name="_Toc220819569"/>
            <w:bookmarkStart w:id="1086" w:name="_Toc221328064"/>
            <w:bookmarkStart w:id="1087" w:name="_Toc18236228"/>
            <w:r w:rsidRPr="008B584C">
              <w:t>otherwise lawfully becomes available to that party from a third party that has no obligation of confidentiality.</w:t>
            </w:r>
            <w:bookmarkEnd w:id="1079"/>
            <w:bookmarkEnd w:id="1080"/>
            <w:bookmarkEnd w:id="1081"/>
            <w:bookmarkEnd w:id="1082"/>
            <w:bookmarkEnd w:id="1083"/>
            <w:bookmarkEnd w:id="1084"/>
            <w:bookmarkEnd w:id="1085"/>
            <w:bookmarkEnd w:id="1086"/>
            <w:bookmarkEnd w:id="1087"/>
          </w:p>
          <w:p w14:paraId="1BA3EB64" w14:textId="77777777" w:rsidR="001F0D11" w:rsidRPr="008B584C" w:rsidRDefault="001F0D11" w:rsidP="002F0BFC">
            <w:pPr>
              <w:pStyle w:val="Sub-ClauseText"/>
              <w:numPr>
                <w:ilvl w:val="1"/>
                <w:numId w:val="63"/>
              </w:numPr>
              <w:spacing w:before="0" w:after="180"/>
              <w:rPr>
                <w:spacing w:val="0"/>
              </w:rPr>
            </w:pPr>
            <w:r w:rsidRPr="008B584C">
              <w:rPr>
                <w:spacing w:val="0"/>
              </w:rPr>
              <w:t>The above provisions of GCC Clause 19 shall not in any way modify any undertaking of confidentiality given by either of the parties hereto prior to the date of the Contract in respect of the Supply or any part thereof.</w:t>
            </w:r>
          </w:p>
          <w:p w14:paraId="7A8A2BDF" w14:textId="77777777" w:rsidR="001F0D11" w:rsidRPr="008B584C" w:rsidRDefault="001F0D11" w:rsidP="002F0BFC">
            <w:pPr>
              <w:pStyle w:val="Sub-ClauseText"/>
              <w:numPr>
                <w:ilvl w:val="1"/>
                <w:numId w:val="63"/>
              </w:numPr>
              <w:spacing w:before="0" w:after="180"/>
              <w:rPr>
                <w:spacing w:val="0"/>
              </w:rPr>
            </w:pPr>
            <w:r w:rsidRPr="008B584C">
              <w:rPr>
                <w:spacing w:val="0"/>
              </w:rPr>
              <w:t>The provisions of GCC Clause 19 shall survive completion or termination, for whatever reason, of the Contract.</w:t>
            </w:r>
          </w:p>
        </w:tc>
      </w:tr>
      <w:tr w:rsidR="001F0D11" w:rsidRPr="008B584C" w14:paraId="51A4F9E5" w14:textId="77777777" w:rsidTr="001F0D11">
        <w:tc>
          <w:tcPr>
            <w:tcW w:w="10206" w:type="dxa"/>
          </w:tcPr>
          <w:p w14:paraId="2D92C058" w14:textId="77777777" w:rsidR="001F0D11" w:rsidRPr="008B584C" w:rsidRDefault="001F0D11" w:rsidP="002F0BFC">
            <w:pPr>
              <w:pStyle w:val="Sub-ClauseText"/>
              <w:numPr>
                <w:ilvl w:val="0"/>
                <w:numId w:val="63"/>
              </w:numPr>
              <w:spacing w:before="0" w:after="240"/>
              <w:rPr>
                <w:b/>
                <w:spacing w:val="0"/>
              </w:rPr>
            </w:pPr>
            <w:bookmarkStart w:id="1088" w:name="_Toc167083656"/>
            <w:r w:rsidRPr="008B584C">
              <w:rPr>
                <w:b/>
              </w:rPr>
              <w:lastRenderedPageBreak/>
              <w:t>Subcontracting</w:t>
            </w:r>
            <w:bookmarkEnd w:id="1088"/>
          </w:p>
          <w:p w14:paraId="71E9C409" w14:textId="77777777" w:rsidR="001F0D11" w:rsidRPr="008B584C" w:rsidRDefault="001F0D11" w:rsidP="002F0BFC">
            <w:pPr>
              <w:pStyle w:val="Sub-ClauseText"/>
              <w:numPr>
                <w:ilvl w:val="1"/>
                <w:numId w:val="63"/>
              </w:numPr>
              <w:spacing w:before="0" w:after="240"/>
              <w:rPr>
                <w:spacing w:val="0"/>
              </w:rPr>
            </w:pPr>
            <w:r w:rsidRPr="008B584C">
              <w:rPr>
                <w:spacing w:val="0"/>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301285D5" w14:textId="77777777" w:rsidR="001F0D11" w:rsidRPr="008B584C" w:rsidRDefault="001F0D11" w:rsidP="002F0BFC">
            <w:pPr>
              <w:pStyle w:val="Sub-ClauseText"/>
              <w:numPr>
                <w:ilvl w:val="1"/>
                <w:numId w:val="63"/>
              </w:numPr>
              <w:spacing w:before="0" w:after="240"/>
              <w:rPr>
                <w:spacing w:val="0"/>
              </w:rPr>
            </w:pPr>
            <w:r w:rsidRPr="008B584C">
              <w:rPr>
                <w:spacing w:val="0"/>
              </w:rPr>
              <w:t xml:space="preserve">Subcontracts shall comply with the provisions of GCC Clauses 5 and 12.  </w:t>
            </w:r>
          </w:p>
        </w:tc>
      </w:tr>
      <w:tr w:rsidR="001F0D11" w:rsidRPr="008B584C" w14:paraId="3576D934" w14:textId="77777777" w:rsidTr="001F0D11">
        <w:tc>
          <w:tcPr>
            <w:tcW w:w="10206" w:type="dxa"/>
          </w:tcPr>
          <w:p w14:paraId="4113A4E7" w14:textId="77777777" w:rsidR="001F0D11" w:rsidRPr="008B584C" w:rsidRDefault="001F0D11" w:rsidP="002F0BFC">
            <w:pPr>
              <w:pStyle w:val="Sub-ClauseText"/>
              <w:numPr>
                <w:ilvl w:val="0"/>
                <w:numId w:val="63"/>
              </w:numPr>
              <w:spacing w:before="0" w:after="240"/>
              <w:rPr>
                <w:b/>
                <w:spacing w:val="0"/>
              </w:rPr>
            </w:pPr>
            <w:bookmarkStart w:id="1089" w:name="_Toc167083657"/>
            <w:r w:rsidRPr="008B584C">
              <w:rPr>
                <w:b/>
              </w:rPr>
              <w:t>Specifications and Standards</w:t>
            </w:r>
            <w:bookmarkEnd w:id="1089"/>
          </w:p>
          <w:p w14:paraId="29A9FC2C" w14:textId="77777777" w:rsidR="001F0D11" w:rsidRPr="008B584C" w:rsidRDefault="001F0D11" w:rsidP="001F0D11">
            <w:pPr>
              <w:pStyle w:val="Sub-ClauseText"/>
              <w:spacing w:before="0" w:after="240"/>
              <w:ind w:left="612" w:hanging="612"/>
              <w:rPr>
                <w:spacing w:val="0"/>
              </w:rPr>
            </w:pPr>
            <w:r w:rsidRPr="008B584C">
              <w:rPr>
                <w:spacing w:val="0"/>
              </w:rPr>
              <w:t>26.1 Technical Specifications and Drawings:</w:t>
            </w:r>
          </w:p>
          <w:p w14:paraId="793BFE0C" w14:textId="77777777" w:rsidR="001F0D11" w:rsidRPr="008B584C" w:rsidRDefault="001F0D11" w:rsidP="002F0BFC">
            <w:pPr>
              <w:pStyle w:val="Heading3"/>
              <w:numPr>
                <w:ilvl w:val="2"/>
                <w:numId w:val="34"/>
              </w:numPr>
              <w:spacing w:after="240"/>
            </w:pPr>
            <w:bookmarkStart w:id="1090" w:name="_Toc171244354"/>
            <w:bookmarkStart w:id="1091" w:name="_Toc171245714"/>
            <w:bookmarkStart w:id="1092" w:name="_Toc175470115"/>
            <w:bookmarkStart w:id="1093" w:name="_Toc175470398"/>
            <w:bookmarkStart w:id="1094" w:name="_Toc175470872"/>
            <w:bookmarkStart w:id="1095" w:name="_Toc220216340"/>
            <w:bookmarkStart w:id="1096" w:name="_Toc220819570"/>
            <w:bookmarkStart w:id="1097" w:name="_Toc221328065"/>
            <w:bookmarkStart w:id="1098" w:name="_Toc18236229"/>
            <w:r w:rsidRPr="008B584C">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90"/>
            <w:bookmarkEnd w:id="1091"/>
            <w:bookmarkEnd w:id="1092"/>
            <w:bookmarkEnd w:id="1093"/>
            <w:bookmarkEnd w:id="1094"/>
            <w:bookmarkEnd w:id="1095"/>
            <w:bookmarkEnd w:id="1096"/>
            <w:bookmarkEnd w:id="1097"/>
            <w:bookmarkEnd w:id="1098"/>
          </w:p>
          <w:p w14:paraId="0D8DF8F1" w14:textId="77777777" w:rsidR="001F0D11" w:rsidRPr="008B584C" w:rsidRDefault="001F0D11" w:rsidP="002F0BFC">
            <w:pPr>
              <w:pStyle w:val="Heading3"/>
              <w:numPr>
                <w:ilvl w:val="2"/>
                <w:numId w:val="34"/>
              </w:numPr>
              <w:spacing w:after="240"/>
            </w:pPr>
            <w:bookmarkStart w:id="1099" w:name="_Toc171244355"/>
            <w:bookmarkStart w:id="1100" w:name="_Toc171245715"/>
            <w:bookmarkStart w:id="1101" w:name="_Toc175470116"/>
            <w:bookmarkStart w:id="1102" w:name="_Toc175470399"/>
            <w:bookmarkStart w:id="1103" w:name="_Toc175470873"/>
            <w:bookmarkStart w:id="1104" w:name="_Toc220216341"/>
            <w:bookmarkStart w:id="1105" w:name="_Toc220819571"/>
            <w:bookmarkStart w:id="1106" w:name="_Toc221328066"/>
            <w:bookmarkStart w:id="1107" w:name="_Toc18236230"/>
            <w:r w:rsidRPr="008B584C">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99"/>
            <w:bookmarkEnd w:id="1100"/>
            <w:bookmarkEnd w:id="1101"/>
            <w:bookmarkEnd w:id="1102"/>
            <w:bookmarkEnd w:id="1103"/>
            <w:bookmarkEnd w:id="1104"/>
            <w:bookmarkEnd w:id="1105"/>
            <w:bookmarkEnd w:id="1106"/>
            <w:bookmarkEnd w:id="1107"/>
          </w:p>
          <w:p w14:paraId="1A93DC4B" w14:textId="77777777" w:rsidR="001F0D11" w:rsidRPr="008B584C" w:rsidRDefault="001F0D11" w:rsidP="002F0BFC">
            <w:pPr>
              <w:pStyle w:val="Heading3"/>
              <w:numPr>
                <w:ilvl w:val="2"/>
                <w:numId w:val="34"/>
              </w:numPr>
              <w:spacing w:after="240"/>
            </w:pPr>
            <w:bookmarkStart w:id="1108" w:name="_Toc171244356"/>
            <w:bookmarkStart w:id="1109" w:name="_Toc171245716"/>
            <w:bookmarkStart w:id="1110" w:name="_Toc175470117"/>
            <w:bookmarkStart w:id="1111" w:name="_Toc175470400"/>
            <w:bookmarkStart w:id="1112" w:name="_Toc175470874"/>
            <w:bookmarkStart w:id="1113" w:name="_Toc220216342"/>
            <w:bookmarkStart w:id="1114" w:name="_Toc220819572"/>
            <w:bookmarkStart w:id="1115" w:name="_Toc221328067"/>
            <w:bookmarkStart w:id="1116" w:name="_Toc18236231"/>
            <w:r w:rsidRPr="008B584C">
              <w:t xml:space="preserve">Wherever references are made in the Contract to codes and standards in accordance with which it shall be executed, the edition or the revised version of such codes and standards </w:t>
            </w:r>
            <w:r w:rsidRPr="008B584C">
              <w:lastRenderedPageBreak/>
              <w:t>shall be those specified in the Schedule of Requirements. During Contract execution, any changes in any such codes and standards shall be applied only after approval by the Procuring Entity and shall be treated in accordance with GCC Clause 33.</w:t>
            </w:r>
            <w:bookmarkEnd w:id="1108"/>
            <w:bookmarkEnd w:id="1109"/>
            <w:bookmarkEnd w:id="1110"/>
            <w:bookmarkEnd w:id="1111"/>
            <w:bookmarkEnd w:id="1112"/>
            <w:bookmarkEnd w:id="1113"/>
            <w:bookmarkEnd w:id="1114"/>
            <w:bookmarkEnd w:id="1115"/>
            <w:bookmarkEnd w:id="1116"/>
          </w:p>
        </w:tc>
      </w:tr>
      <w:tr w:rsidR="001F0D11" w:rsidRPr="008B584C" w14:paraId="5A75DFAC" w14:textId="77777777" w:rsidTr="001F0D11">
        <w:tc>
          <w:tcPr>
            <w:tcW w:w="10206" w:type="dxa"/>
          </w:tcPr>
          <w:p w14:paraId="2B775CF5" w14:textId="77777777" w:rsidR="001F0D11" w:rsidRPr="008B584C" w:rsidRDefault="001F0D11" w:rsidP="002F0BFC">
            <w:pPr>
              <w:pStyle w:val="Sub-ClauseText"/>
              <w:numPr>
                <w:ilvl w:val="0"/>
                <w:numId w:val="63"/>
              </w:numPr>
              <w:spacing w:before="0" w:after="240"/>
              <w:rPr>
                <w:b/>
                <w:spacing w:val="0"/>
              </w:rPr>
            </w:pPr>
            <w:bookmarkStart w:id="1117" w:name="_Toc167083658"/>
            <w:r w:rsidRPr="008B584C">
              <w:rPr>
                <w:b/>
              </w:rPr>
              <w:lastRenderedPageBreak/>
              <w:t>Packing and Documents</w:t>
            </w:r>
            <w:bookmarkEnd w:id="1117"/>
          </w:p>
          <w:p w14:paraId="1D35FE45" w14:textId="77777777" w:rsidR="001F0D11" w:rsidRPr="008B584C" w:rsidRDefault="001F0D11" w:rsidP="002F0BFC">
            <w:pPr>
              <w:pStyle w:val="Sub-ClauseText"/>
              <w:numPr>
                <w:ilvl w:val="1"/>
                <w:numId w:val="63"/>
              </w:numPr>
              <w:spacing w:before="0" w:after="240"/>
              <w:rPr>
                <w:spacing w:val="0"/>
              </w:rPr>
            </w:pPr>
            <w:r w:rsidRPr="008B584C">
              <w:rPr>
                <w:spacing w:val="0"/>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3B6859AF" w14:textId="77777777" w:rsidR="001F0D11" w:rsidRDefault="001F0D11" w:rsidP="002F0BFC">
            <w:pPr>
              <w:pStyle w:val="Sub-ClauseText"/>
              <w:numPr>
                <w:ilvl w:val="1"/>
                <w:numId w:val="63"/>
              </w:numPr>
              <w:spacing w:before="0" w:after="240"/>
              <w:rPr>
                <w:spacing w:val="0"/>
              </w:rPr>
            </w:pPr>
            <w:r w:rsidRPr="008B584C">
              <w:rPr>
                <w:spacing w:val="0"/>
              </w:rPr>
              <w:t xml:space="preserve">The packing, marking, and documentation within and outside the packages shall comply strictly with such special requirements as shall be expressly provided for in the Contract, including additional requirements, if any, </w:t>
            </w:r>
            <w:r w:rsidRPr="008B584C">
              <w:rPr>
                <w:b/>
                <w:spacing w:val="0"/>
              </w:rPr>
              <w:t>specified in the SCC</w:t>
            </w:r>
            <w:r w:rsidRPr="008B584C">
              <w:rPr>
                <w:b/>
                <w:bCs/>
                <w:spacing w:val="0"/>
              </w:rPr>
              <w:t>,</w:t>
            </w:r>
            <w:r w:rsidRPr="008B584C">
              <w:rPr>
                <w:spacing w:val="0"/>
              </w:rPr>
              <w:t xml:space="preserve"> and in any other instructions ordered by the Purchaser.</w:t>
            </w:r>
          </w:p>
          <w:p w14:paraId="708237C3" w14:textId="77777777" w:rsidR="00292768" w:rsidRDefault="00292768" w:rsidP="00292768">
            <w:pPr>
              <w:pStyle w:val="Sub-ClauseText"/>
              <w:spacing w:before="0" w:after="240"/>
              <w:ind w:left="420"/>
              <w:rPr>
                <w:spacing w:val="0"/>
              </w:rPr>
            </w:pPr>
          </w:p>
          <w:p w14:paraId="2D456664" w14:textId="77777777" w:rsidR="00E16964" w:rsidRPr="008B584C" w:rsidRDefault="00E16964" w:rsidP="00292768">
            <w:pPr>
              <w:pStyle w:val="Sub-ClauseText"/>
              <w:spacing w:before="0" w:after="240"/>
              <w:ind w:left="420"/>
              <w:rPr>
                <w:spacing w:val="0"/>
              </w:rPr>
            </w:pPr>
          </w:p>
        </w:tc>
      </w:tr>
      <w:tr w:rsidR="001F0D11" w:rsidRPr="008B584C" w14:paraId="024A7C5A" w14:textId="77777777" w:rsidTr="001F0D11">
        <w:tc>
          <w:tcPr>
            <w:tcW w:w="10206" w:type="dxa"/>
          </w:tcPr>
          <w:p w14:paraId="77129F0D" w14:textId="77777777" w:rsidR="001F0D11" w:rsidRPr="008B584C" w:rsidRDefault="001F0D11" w:rsidP="002F0BFC">
            <w:pPr>
              <w:pStyle w:val="Sub-ClauseText"/>
              <w:numPr>
                <w:ilvl w:val="0"/>
                <w:numId w:val="63"/>
              </w:numPr>
              <w:spacing w:before="0" w:after="160"/>
              <w:rPr>
                <w:b/>
                <w:spacing w:val="0"/>
              </w:rPr>
            </w:pPr>
            <w:bookmarkStart w:id="1118" w:name="_Toc167083659"/>
            <w:r w:rsidRPr="008B584C">
              <w:rPr>
                <w:b/>
              </w:rPr>
              <w:t>Insurance</w:t>
            </w:r>
            <w:bookmarkEnd w:id="1118"/>
          </w:p>
          <w:p w14:paraId="206CA033" w14:textId="4EA216D2" w:rsidR="001F0D11" w:rsidRPr="008B584C" w:rsidRDefault="001F0D11" w:rsidP="001F0D11">
            <w:pPr>
              <w:pStyle w:val="Sub-ClauseText"/>
              <w:spacing w:before="0" w:after="160"/>
              <w:rPr>
                <w:spacing w:val="0"/>
              </w:rPr>
            </w:pPr>
            <w:r w:rsidRPr="008B584C">
              <w:rPr>
                <w:spacing w:val="0"/>
              </w:rPr>
              <w:t xml:space="preserve">28.1 Unless otherwise </w:t>
            </w:r>
            <w:r w:rsidRPr="008B584C">
              <w:rPr>
                <w:b/>
                <w:spacing w:val="0"/>
              </w:rPr>
              <w:t>specified in the</w:t>
            </w:r>
            <w:r w:rsidR="00E16964">
              <w:rPr>
                <w:b/>
                <w:spacing w:val="0"/>
              </w:rPr>
              <w:t xml:space="preserve"> </w:t>
            </w:r>
            <w:r w:rsidRPr="008B584C">
              <w:rPr>
                <w:b/>
                <w:spacing w:val="0"/>
              </w:rPr>
              <w:t>SCC</w:t>
            </w:r>
            <w:r w:rsidRPr="008B584C">
              <w:rPr>
                <w:b/>
                <w:bCs/>
                <w:spacing w:val="0"/>
              </w:rPr>
              <w:t>,</w:t>
            </w:r>
            <w:r w:rsidRPr="008B584C">
              <w:rPr>
                <w:spacing w:val="0"/>
              </w:rPr>
              <w:t xml:space="preserve"> the Goods supplied under the Contract shall be fully insured—in a freely convertible currency—against loss or damage incidental to manufacture or acquisition, transportation, storage, and delivery, in accordance with the applicable INCOTERMS or in the manner </w:t>
            </w:r>
            <w:r w:rsidRPr="008B584C">
              <w:rPr>
                <w:b/>
                <w:spacing w:val="0"/>
              </w:rPr>
              <w:t>specified in the SCC</w:t>
            </w:r>
            <w:r w:rsidRPr="008B584C">
              <w:rPr>
                <w:b/>
                <w:bCs/>
                <w:spacing w:val="0"/>
              </w:rPr>
              <w:t>.</w:t>
            </w:r>
          </w:p>
        </w:tc>
      </w:tr>
      <w:tr w:rsidR="001F0D11" w:rsidRPr="008B584C" w14:paraId="437F9E62" w14:textId="77777777" w:rsidTr="001F0D11">
        <w:tc>
          <w:tcPr>
            <w:tcW w:w="10206" w:type="dxa"/>
          </w:tcPr>
          <w:p w14:paraId="7E914888" w14:textId="77777777" w:rsidR="001F0D11" w:rsidRPr="008B584C" w:rsidRDefault="001F0D11" w:rsidP="002F0BFC">
            <w:pPr>
              <w:pStyle w:val="Sub-ClauseText"/>
              <w:numPr>
                <w:ilvl w:val="0"/>
                <w:numId w:val="63"/>
              </w:numPr>
              <w:spacing w:before="0" w:after="160"/>
              <w:rPr>
                <w:b/>
                <w:spacing w:val="0"/>
              </w:rPr>
            </w:pPr>
            <w:bookmarkStart w:id="1119" w:name="_Toc167083660"/>
            <w:r w:rsidRPr="008B584C">
              <w:rPr>
                <w:b/>
              </w:rPr>
              <w:t>Transportation</w:t>
            </w:r>
            <w:bookmarkEnd w:id="1119"/>
          </w:p>
          <w:p w14:paraId="26988052" w14:textId="77777777" w:rsidR="001F0D11" w:rsidRPr="008B584C" w:rsidRDefault="001F0D11" w:rsidP="001F0D11">
            <w:pPr>
              <w:pStyle w:val="Sub-ClauseText"/>
              <w:spacing w:before="0" w:after="160"/>
              <w:rPr>
                <w:spacing w:val="0"/>
              </w:rPr>
            </w:pPr>
            <w:r w:rsidRPr="008B584C">
              <w:rPr>
                <w:spacing w:val="0"/>
              </w:rPr>
              <w:t xml:space="preserve">29.1 Unless otherwise </w:t>
            </w:r>
            <w:r w:rsidRPr="008B584C">
              <w:rPr>
                <w:b/>
                <w:spacing w:val="0"/>
              </w:rPr>
              <w:t>specified in the</w:t>
            </w:r>
            <w:r w:rsidR="00CB518D">
              <w:rPr>
                <w:b/>
                <w:spacing w:val="0"/>
              </w:rPr>
              <w:t xml:space="preserve"> </w:t>
            </w:r>
            <w:r w:rsidRPr="008B584C">
              <w:rPr>
                <w:b/>
                <w:spacing w:val="0"/>
              </w:rPr>
              <w:t>SCC</w:t>
            </w:r>
            <w:r w:rsidRPr="008B584C">
              <w:rPr>
                <w:b/>
                <w:bCs/>
                <w:spacing w:val="0"/>
              </w:rPr>
              <w:t>,</w:t>
            </w:r>
            <w:r w:rsidRPr="008B584C">
              <w:rPr>
                <w:spacing w:val="0"/>
              </w:rPr>
              <w:t xml:space="preserve"> responsibility for arranging transportation of the Goods shall be in accordance with the specified INCOTERMS. </w:t>
            </w:r>
          </w:p>
        </w:tc>
      </w:tr>
      <w:tr w:rsidR="001F0D11" w:rsidRPr="008B584C" w14:paraId="4734A069" w14:textId="77777777" w:rsidTr="001F0D11">
        <w:tc>
          <w:tcPr>
            <w:tcW w:w="10206" w:type="dxa"/>
          </w:tcPr>
          <w:p w14:paraId="11EBF237" w14:textId="77777777" w:rsidR="001F0D11" w:rsidRPr="008B584C" w:rsidRDefault="001F0D11" w:rsidP="002F0BFC">
            <w:pPr>
              <w:pStyle w:val="Sub-ClauseText"/>
              <w:numPr>
                <w:ilvl w:val="0"/>
                <w:numId w:val="63"/>
              </w:numPr>
              <w:spacing w:before="0" w:after="160"/>
              <w:rPr>
                <w:b/>
                <w:spacing w:val="0"/>
              </w:rPr>
            </w:pPr>
            <w:bookmarkStart w:id="1120" w:name="_Toc167083661"/>
            <w:r w:rsidRPr="008B584C">
              <w:rPr>
                <w:b/>
              </w:rPr>
              <w:t>Inspections and Tests</w:t>
            </w:r>
            <w:bookmarkEnd w:id="1120"/>
          </w:p>
          <w:p w14:paraId="23B7EEF1" w14:textId="77777777" w:rsidR="001F0D11" w:rsidRPr="008B584C" w:rsidRDefault="001F0D11" w:rsidP="002F0BFC">
            <w:pPr>
              <w:pStyle w:val="Sub-ClauseText"/>
              <w:numPr>
                <w:ilvl w:val="1"/>
                <w:numId w:val="63"/>
              </w:numPr>
              <w:spacing w:before="0" w:after="160"/>
              <w:rPr>
                <w:spacing w:val="0"/>
              </w:rPr>
            </w:pPr>
            <w:r w:rsidRPr="008B584C">
              <w:rPr>
                <w:spacing w:val="0"/>
              </w:rPr>
              <w:t xml:space="preserve">The Supplier shall at its own expense and at no cost to the Procuring Entity carry out all such tests and/or inspections of the Goods and Related Services as are </w:t>
            </w:r>
            <w:r w:rsidRPr="008B584C">
              <w:rPr>
                <w:b/>
                <w:spacing w:val="0"/>
              </w:rPr>
              <w:t>specified in the</w:t>
            </w:r>
            <w:r w:rsidR="00CB518D">
              <w:rPr>
                <w:b/>
                <w:spacing w:val="0"/>
              </w:rPr>
              <w:t xml:space="preserve"> </w:t>
            </w:r>
            <w:r w:rsidRPr="008B584C">
              <w:rPr>
                <w:b/>
                <w:spacing w:val="0"/>
              </w:rPr>
              <w:t>SCC</w:t>
            </w:r>
            <w:r w:rsidRPr="008B584C">
              <w:rPr>
                <w:b/>
                <w:bCs/>
                <w:spacing w:val="0"/>
              </w:rPr>
              <w:t>.</w:t>
            </w:r>
          </w:p>
          <w:p w14:paraId="6256478D" w14:textId="77777777" w:rsidR="001F0D11" w:rsidRPr="008B584C" w:rsidRDefault="001F0D11" w:rsidP="002F0BFC">
            <w:pPr>
              <w:pStyle w:val="Sub-ClauseText"/>
              <w:numPr>
                <w:ilvl w:val="1"/>
                <w:numId w:val="63"/>
              </w:numPr>
              <w:spacing w:before="0" w:after="160"/>
              <w:rPr>
                <w:spacing w:val="0"/>
              </w:rPr>
            </w:pPr>
            <w:r w:rsidRPr="008B584C">
              <w:rPr>
                <w:spacing w:val="0"/>
              </w:rPr>
              <w:t xml:space="preserve">The inspections and tests may be conducted on the premises of the Supplier or its Subcontractor, at point of delivery, and/or at the Goods’ final destination, or in another place in Rwanda as </w:t>
            </w:r>
            <w:r w:rsidRPr="008B584C">
              <w:rPr>
                <w:b/>
                <w:spacing w:val="0"/>
              </w:rPr>
              <w:t>specified in the SCC</w:t>
            </w:r>
            <w:r w:rsidRPr="008B584C">
              <w:rPr>
                <w:b/>
                <w:bCs/>
                <w:spacing w:val="0"/>
              </w:rPr>
              <w:t>.</w:t>
            </w:r>
            <w:r w:rsidRPr="008B584C">
              <w:rPr>
                <w:spacing w:val="0"/>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2303C850"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6328619A" w14:textId="77777777" w:rsidR="001F0D11" w:rsidRPr="008B584C" w:rsidRDefault="001F0D11" w:rsidP="002F0BFC">
            <w:pPr>
              <w:pStyle w:val="Sub-ClauseText"/>
              <w:numPr>
                <w:ilvl w:val="1"/>
                <w:numId w:val="63"/>
              </w:numPr>
              <w:spacing w:before="0" w:after="160"/>
              <w:rPr>
                <w:spacing w:val="0"/>
              </w:rPr>
            </w:pPr>
            <w:r w:rsidRPr="008B584C">
              <w:rPr>
                <w:spacing w:val="0"/>
              </w:rPr>
              <w:t xml:space="preserve">Whenever the Supplier is ready to carry out any such test and inspection, it shall give a reasonable advance notice, including the place and time, to the Purchaser.  The Supplier shall obtain from any </w:t>
            </w:r>
            <w:r w:rsidRPr="008B584C">
              <w:rPr>
                <w:spacing w:val="0"/>
              </w:rPr>
              <w:lastRenderedPageBreak/>
              <w:t>relevant third party or manufacturer any necessary permission or consent to enable the Procuring Entity or its designated representative to attend the test and/or inspection.</w:t>
            </w:r>
          </w:p>
          <w:p w14:paraId="1F354829"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5A1DFFFF" w14:textId="77777777" w:rsidR="001F0D11" w:rsidRPr="008B584C" w:rsidRDefault="001F0D11" w:rsidP="002F0BFC">
            <w:pPr>
              <w:pStyle w:val="Sub-ClauseText"/>
              <w:numPr>
                <w:ilvl w:val="1"/>
                <w:numId w:val="63"/>
              </w:numPr>
              <w:spacing w:before="0" w:after="160"/>
              <w:rPr>
                <w:spacing w:val="0"/>
              </w:rPr>
            </w:pPr>
            <w:r w:rsidRPr="008B584C">
              <w:rPr>
                <w:spacing w:val="0"/>
              </w:rPr>
              <w:t>The Supplier shall provide the Procuring Entity with a report of the results of any such test and/or inspection.</w:t>
            </w:r>
          </w:p>
          <w:p w14:paraId="4BF2AED4" w14:textId="77777777" w:rsidR="001F0D11" w:rsidRPr="008B584C" w:rsidRDefault="001F0D11" w:rsidP="002F0BFC">
            <w:pPr>
              <w:pStyle w:val="Sub-ClauseText"/>
              <w:numPr>
                <w:ilvl w:val="1"/>
                <w:numId w:val="63"/>
              </w:numPr>
              <w:spacing w:before="0" w:after="160"/>
              <w:rPr>
                <w:spacing w:val="0"/>
              </w:rPr>
            </w:pPr>
            <w:r w:rsidRPr="008B584C">
              <w:rPr>
                <w:spacing w:val="0"/>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3829E903" w14:textId="77777777" w:rsidR="001F0D11" w:rsidRDefault="001F0D11" w:rsidP="001F0D11">
            <w:pPr>
              <w:pStyle w:val="Sub-ClauseText"/>
              <w:numPr>
                <w:ilvl w:val="1"/>
                <w:numId w:val="63"/>
              </w:numPr>
              <w:spacing w:before="0" w:after="160"/>
              <w:rPr>
                <w:spacing w:val="0"/>
              </w:rPr>
            </w:pPr>
            <w:r w:rsidRPr="008B584C">
              <w:rPr>
                <w:spacing w:val="0"/>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p w14:paraId="3ADCE471" w14:textId="77777777" w:rsidR="004B4796" w:rsidRPr="004B4796" w:rsidRDefault="004B4796" w:rsidP="004B4796">
            <w:pPr>
              <w:pStyle w:val="Sub-ClauseText"/>
              <w:spacing w:before="0" w:after="160"/>
              <w:ind w:left="420"/>
              <w:rPr>
                <w:spacing w:val="0"/>
              </w:rPr>
            </w:pPr>
          </w:p>
        </w:tc>
      </w:tr>
      <w:tr w:rsidR="001F0D11" w:rsidRPr="008B584C" w14:paraId="6FB52595" w14:textId="77777777" w:rsidTr="001F0D11">
        <w:tc>
          <w:tcPr>
            <w:tcW w:w="10206" w:type="dxa"/>
          </w:tcPr>
          <w:p w14:paraId="48FAC26C" w14:textId="77777777" w:rsidR="001F0D11" w:rsidRPr="008B584C" w:rsidRDefault="001F0D11" w:rsidP="002F0BFC">
            <w:pPr>
              <w:pStyle w:val="Sub-ClauseText"/>
              <w:numPr>
                <w:ilvl w:val="0"/>
                <w:numId w:val="63"/>
              </w:numPr>
              <w:spacing w:before="0" w:after="200"/>
              <w:rPr>
                <w:b/>
                <w:spacing w:val="0"/>
              </w:rPr>
            </w:pPr>
            <w:bookmarkStart w:id="1121" w:name="_Toc167083662"/>
            <w:r w:rsidRPr="008B584C">
              <w:rPr>
                <w:b/>
              </w:rPr>
              <w:lastRenderedPageBreak/>
              <w:t>Liquidated Damages</w:t>
            </w:r>
            <w:bookmarkEnd w:id="1121"/>
          </w:p>
          <w:p w14:paraId="570180C0" w14:textId="564E8FF1" w:rsidR="001F0D11" w:rsidRPr="008B584C" w:rsidRDefault="001F0D11" w:rsidP="001F0D11">
            <w:pPr>
              <w:pStyle w:val="Sub-ClauseText"/>
              <w:spacing w:before="0" w:after="200"/>
              <w:rPr>
                <w:b/>
                <w:spacing w:val="0"/>
              </w:rPr>
            </w:pPr>
            <w:r w:rsidRPr="008B584C">
              <w:rPr>
                <w:spacing w:val="0"/>
                <w:sz w:val="26"/>
              </w:rPr>
              <w:t xml:space="preserve">31.1 </w:t>
            </w:r>
            <w:r w:rsidRPr="008B584C">
              <w:rPr>
                <w:spacing w:val="0"/>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8B584C">
              <w:rPr>
                <w:b/>
                <w:bCs/>
                <w:spacing w:val="0"/>
              </w:rPr>
              <w:t>.</w:t>
            </w:r>
            <w:r w:rsidRPr="008B584C">
              <w:rPr>
                <w:spacing w:val="0"/>
              </w:rPr>
              <w:t xml:space="preserve"> Once the maximum is reached, the purchaser may terminate the contract</w:t>
            </w:r>
            <w:r w:rsidR="00F10768">
              <w:rPr>
                <w:spacing w:val="0"/>
              </w:rPr>
              <w:t>.</w:t>
            </w:r>
          </w:p>
        </w:tc>
      </w:tr>
      <w:tr w:rsidR="001F0D11" w:rsidRPr="008B584C" w14:paraId="3AE26907" w14:textId="77777777" w:rsidTr="001F0D11">
        <w:tc>
          <w:tcPr>
            <w:tcW w:w="10206" w:type="dxa"/>
          </w:tcPr>
          <w:p w14:paraId="136FAB2F" w14:textId="77777777" w:rsidR="001F0D11" w:rsidRPr="008B584C" w:rsidRDefault="001F0D11" w:rsidP="002F0BFC">
            <w:pPr>
              <w:pStyle w:val="Sub-ClauseText"/>
              <w:numPr>
                <w:ilvl w:val="0"/>
                <w:numId w:val="63"/>
              </w:numPr>
              <w:spacing w:before="0" w:after="200"/>
              <w:rPr>
                <w:b/>
                <w:spacing w:val="0"/>
              </w:rPr>
            </w:pPr>
            <w:bookmarkStart w:id="1122" w:name="_Toc167083663"/>
            <w:r w:rsidRPr="008B584C">
              <w:rPr>
                <w:b/>
              </w:rPr>
              <w:t>Warranty</w:t>
            </w:r>
            <w:bookmarkEnd w:id="1122"/>
          </w:p>
          <w:p w14:paraId="3E06ECD6" w14:textId="77777777" w:rsidR="001F0D11" w:rsidRPr="008B584C" w:rsidRDefault="001F0D11" w:rsidP="002F0BFC">
            <w:pPr>
              <w:pStyle w:val="Sub-ClauseText"/>
              <w:numPr>
                <w:ilvl w:val="1"/>
                <w:numId w:val="63"/>
              </w:numPr>
              <w:spacing w:before="0" w:after="200"/>
              <w:rPr>
                <w:spacing w:val="0"/>
              </w:rPr>
            </w:pPr>
            <w:r w:rsidRPr="008B584C">
              <w:rPr>
                <w:spacing w:val="0"/>
              </w:rPr>
              <w:t>The Supplier warrants that all the Goods are new, unused, and of the most recent or current models, and that they incorporate all recent improvements in design and materials, unless provided otherwise in the Contract.</w:t>
            </w:r>
          </w:p>
          <w:p w14:paraId="2AB8A183" w14:textId="77777777" w:rsidR="001F0D11" w:rsidRPr="008B584C" w:rsidRDefault="001F0D11" w:rsidP="002F0BFC">
            <w:pPr>
              <w:pStyle w:val="Sub-ClauseText"/>
              <w:numPr>
                <w:ilvl w:val="1"/>
                <w:numId w:val="63"/>
              </w:numPr>
              <w:spacing w:before="0" w:after="200"/>
              <w:rPr>
                <w:spacing w:val="0"/>
              </w:rPr>
            </w:pPr>
            <w:r w:rsidRPr="008B584C">
              <w:rPr>
                <w:spacing w:val="0"/>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0818FB48"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Unless otherwise </w:t>
            </w:r>
            <w:r w:rsidRPr="008B584C">
              <w:rPr>
                <w:b/>
                <w:spacing w:val="0"/>
              </w:rPr>
              <w:t xml:space="preserve">specified in the </w:t>
            </w:r>
            <w:r w:rsidRPr="008B584C">
              <w:rPr>
                <w:b/>
                <w:bCs/>
                <w:spacing w:val="0"/>
              </w:rPr>
              <w:t>SCC,</w:t>
            </w:r>
            <w:r w:rsidRPr="008B584C">
              <w:rPr>
                <w:spacing w:val="0"/>
              </w:rPr>
              <w:t xml:space="preserve"> the warranty shall remain valid for twelve (12) months after the Goods, or any portion thereof as the case may be, have been delivered to and accepted at the final destination </w:t>
            </w:r>
            <w:r w:rsidRPr="008B584C">
              <w:rPr>
                <w:b/>
                <w:spacing w:val="0"/>
              </w:rPr>
              <w:t>indicated in the</w:t>
            </w:r>
            <w:r w:rsidR="00292768">
              <w:rPr>
                <w:b/>
                <w:spacing w:val="0"/>
              </w:rPr>
              <w:t xml:space="preserve"> </w:t>
            </w:r>
            <w:r w:rsidRPr="008B584C">
              <w:rPr>
                <w:b/>
                <w:spacing w:val="0"/>
              </w:rPr>
              <w:t>SCC</w:t>
            </w:r>
            <w:r w:rsidRPr="008B584C">
              <w:rPr>
                <w:b/>
                <w:bCs/>
                <w:spacing w:val="0"/>
              </w:rPr>
              <w:t>,</w:t>
            </w:r>
            <w:r w:rsidRPr="008B584C">
              <w:rPr>
                <w:spacing w:val="0"/>
              </w:rPr>
              <w:t xml:space="preserve"> or for eighteen (18) months after the date of shipment from the port or place of loading in the country of origin, whichever period concludes earlier.</w:t>
            </w:r>
          </w:p>
          <w:p w14:paraId="416CA0B8" w14:textId="77777777" w:rsidR="001F0D11" w:rsidRPr="008B584C" w:rsidRDefault="001F0D11" w:rsidP="002F0BFC">
            <w:pPr>
              <w:pStyle w:val="Sub-ClauseText"/>
              <w:numPr>
                <w:ilvl w:val="1"/>
                <w:numId w:val="63"/>
              </w:numPr>
              <w:spacing w:before="0" w:after="200"/>
              <w:rPr>
                <w:spacing w:val="0"/>
              </w:rPr>
            </w:pPr>
            <w:r w:rsidRPr="008B584C">
              <w:rPr>
                <w:spacing w:val="0"/>
              </w:rPr>
              <w:lastRenderedPageBreak/>
              <w:t>In case of any defect 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7F5E8915"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Upon receipt of such notice, the Supplier shall, within the period </w:t>
            </w:r>
            <w:r w:rsidRPr="008B584C">
              <w:rPr>
                <w:b/>
                <w:spacing w:val="0"/>
              </w:rPr>
              <w:t>specified in the</w:t>
            </w:r>
            <w:r w:rsidR="00292768">
              <w:rPr>
                <w:b/>
                <w:spacing w:val="0"/>
              </w:rPr>
              <w:t xml:space="preserve"> </w:t>
            </w:r>
            <w:r w:rsidRPr="008B584C">
              <w:rPr>
                <w:b/>
                <w:spacing w:val="0"/>
              </w:rPr>
              <w:t>SCC</w:t>
            </w:r>
            <w:r w:rsidRPr="008B584C">
              <w:rPr>
                <w:b/>
                <w:bCs/>
                <w:spacing w:val="0"/>
              </w:rPr>
              <w:t>,</w:t>
            </w:r>
            <w:r w:rsidRPr="008B584C">
              <w:rPr>
                <w:spacing w:val="0"/>
              </w:rPr>
              <w:t xml:space="preserve"> expeditiously repair or replace the defective Goods or parts thereof, at no cost to the Purchaser.</w:t>
            </w:r>
          </w:p>
          <w:p w14:paraId="68BDED74" w14:textId="77777777" w:rsidR="001F0D11" w:rsidRDefault="001F0D11" w:rsidP="002F0BFC">
            <w:pPr>
              <w:pStyle w:val="Sub-ClauseText"/>
              <w:numPr>
                <w:ilvl w:val="1"/>
                <w:numId w:val="63"/>
              </w:numPr>
              <w:spacing w:before="0" w:after="200"/>
              <w:rPr>
                <w:spacing w:val="0"/>
              </w:rPr>
            </w:pPr>
            <w:r w:rsidRPr="008B584C">
              <w:rPr>
                <w:spacing w:val="0"/>
              </w:rPr>
              <w:t xml:space="preserve">If having been notified, the Supplier fails to remedy the defect within the period </w:t>
            </w:r>
            <w:r w:rsidRPr="008B584C">
              <w:rPr>
                <w:b/>
                <w:spacing w:val="0"/>
              </w:rPr>
              <w:t>specified in the</w:t>
            </w:r>
            <w:r w:rsidR="00292768">
              <w:rPr>
                <w:b/>
                <w:spacing w:val="0"/>
              </w:rPr>
              <w:t xml:space="preserve"> </w:t>
            </w:r>
            <w:r w:rsidRPr="008B584C">
              <w:rPr>
                <w:b/>
                <w:spacing w:val="0"/>
              </w:rPr>
              <w:t>SCC</w:t>
            </w:r>
            <w:r w:rsidRPr="008B584C">
              <w:rPr>
                <w:b/>
                <w:bCs/>
                <w:spacing w:val="0"/>
              </w:rPr>
              <w:t>,</w:t>
            </w:r>
            <w:r w:rsidRPr="008B584C">
              <w:rPr>
                <w:spacing w:val="0"/>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p w14:paraId="594B5AAC" w14:textId="77777777" w:rsidR="001D5799" w:rsidRPr="008B584C" w:rsidRDefault="001D5799" w:rsidP="001D5799">
            <w:pPr>
              <w:pStyle w:val="Sub-ClauseText"/>
              <w:spacing w:before="0" w:after="200"/>
              <w:ind w:left="420"/>
              <w:rPr>
                <w:spacing w:val="0"/>
              </w:rPr>
            </w:pPr>
          </w:p>
        </w:tc>
      </w:tr>
      <w:tr w:rsidR="001F0D11" w:rsidRPr="008B584C" w14:paraId="0476B6A2" w14:textId="77777777" w:rsidTr="001F0D11">
        <w:tc>
          <w:tcPr>
            <w:tcW w:w="10206" w:type="dxa"/>
          </w:tcPr>
          <w:p w14:paraId="1AE404A4" w14:textId="77777777" w:rsidR="001F0D11" w:rsidRPr="008B584C" w:rsidRDefault="001F0D11" w:rsidP="002F0BFC">
            <w:pPr>
              <w:pStyle w:val="Sub-ClauseText"/>
              <w:numPr>
                <w:ilvl w:val="0"/>
                <w:numId w:val="63"/>
              </w:numPr>
              <w:spacing w:before="0" w:after="200"/>
              <w:rPr>
                <w:b/>
                <w:spacing w:val="0"/>
              </w:rPr>
            </w:pPr>
            <w:bookmarkStart w:id="1123" w:name="_Toc167083664"/>
            <w:r w:rsidRPr="008B584C">
              <w:rPr>
                <w:b/>
              </w:rPr>
              <w:lastRenderedPageBreak/>
              <w:t>Patent Indemnity</w:t>
            </w:r>
            <w:bookmarkEnd w:id="1123"/>
          </w:p>
          <w:p w14:paraId="3892CBEA" w14:textId="77777777" w:rsidR="001F0D11" w:rsidRPr="008B584C" w:rsidRDefault="001F0D11" w:rsidP="002F0BFC">
            <w:pPr>
              <w:pStyle w:val="Sub-ClauseText"/>
              <w:numPr>
                <w:ilvl w:val="1"/>
                <w:numId w:val="63"/>
              </w:numPr>
              <w:spacing w:before="0" w:after="200"/>
              <w:rPr>
                <w:spacing w:val="0"/>
              </w:rPr>
            </w:pPr>
            <w:r w:rsidRPr="008B584C">
              <w:rPr>
                <w:spacing w:val="0"/>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72A59CA8" w14:textId="77777777" w:rsidR="001F0D11" w:rsidRPr="008B584C" w:rsidRDefault="001F0D11" w:rsidP="002F0BFC">
            <w:pPr>
              <w:pStyle w:val="Heading3"/>
              <w:numPr>
                <w:ilvl w:val="2"/>
                <w:numId w:val="35"/>
              </w:numPr>
            </w:pPr>
            <w:bookmarkStart w:id="1124" w:name="_Toc171244357"/>
            <w:bookmarkStart w:id="1125" w:name="_Toc171245717"/>
            <w:bookmarkStart w:id="1126" w:name="_Toc175470118"/>
            <w:bookmarkStart w:id="1127" w:name="_Toc175470401"/>
            <w:bookmarkStart w:id="1128" w:name="_Toc175470875"/>
            <w:bookmarkStart w:id="1129" w:name="_Toc220216343"/>
            <w:bookmarkStart w:id="1130" w:name="_Toc220819573"/>
            <w:bookmarkStart w:id="1131" w:name="_Toc221328068"/>
            <w:bookmarkStart w:id="1132" w:name="_Toc18236232"/>
            <w:r w:rsidRPr="008B584C">
              <w:t>the installation of the Goods by the Supplier or the use of the Goods in the country where the Site is located; and</w:t>
            </w:r>
            <w:bookmarkEnd w:id="1124"/>
            <w:bookmarkEnd w:id="1125"/>
            <w:bookmarkEnd w:id="1126"/>
            <w:bookmarkEnd w:id="1127"/>
            <w:bookmarkEnd w:id="1128"/>
            <w:bookmarkEnd w:id="1129"/>
            <w:bookmarkEnd w:id="1130"/>
            <w:bookmarkEnd w:id="1131"/>
            <w:bookmarkEnd w:id="1132"/>
          </w:p>
          <w:p w14:paraId="5677D244" w14:textId="77777777" w:rsidR="001F0D11" w:rsidRPr="008B584C" w:rsidRDefault="001F0D11" w:rsidP="002F0BFC">
            <w:pPr>
              <w:pStyle w:val="Heading3"/>
              <w:numPr>
                <w:ilvl w:val="2"/>
                <w:numId w:val="35"/>
              </w:numPr>
            </w:pPr>
            <w:bookmarkStart w:id="1133" w:name="_Toc171244358"/>
            <w:bookmarkStart w:id="1134" w:name="_Toc171245718"/>
            <w:bookmarkStart w:id="1135" w:name="_Toc175470119"/>
            <w:bookmarkStart w:id="1136" w:name="_Toc175470402"/>
            <w:bookmarkStart w:id="1137" w:name="_Toc175470876"/>
            <w:bookmarkStart w:id="1138" w:name="_Toc220216344"/>
            <w:bookmarkStart w:id="1139" w:name="_Toc220819574"/>
            <w:bookmarkStart w:id="1140" w:name="_Toc221328069"/>
            <w:bookmarkStart w:id="1141" w:name="_Toc18236233"/>
            <w:r w:rsidRPr="008B584C">
              <w:t>the sale in any country of the products produced by the Goods.</w:t>
            </w:r>
            <w:bookmarkEnd w:id="1133"/>
            <w:bookmarkEnd w:id="1134"/>
            <w:bookmarkEnd w:id="1135"/>
            <w:bookmarkEnd w:id="1136"/>
            <w:bookmarkEnd w:id="1137"/>
            <w:bookmarkEnd w:id="1138"/>
            <w:bookmarkEnd w:id="1139"/>
            <w:bookmarkEnd w:id="1140"/>
            <w:bookmarkEnd w:id="1141"/>
          </w:p>
          <w:p w14:paraId="4DCA50A5" w14:textId="77777777" w:rsidR="001F0D11" w:rsidRPr="008B584C" w:rsidRDefault="001F0D11" w:rsidP="001F0D11">
            <w:pPr>
              <w:pStyle w:val="Heading3"/>
              <w:ind w:left="0"/>
            </w:pPr>
            <w:bookmarkStart w:id="1142" w:name="_Toc171244359"/>
            <w:bookmarkStart w:id="1143" w:name="_Toc171245719"/>
            <w:bookmarkStart w:id="1144" w:name="_Toc175470120"/>
            <w:bookmarkStart w:id="1145" w:name="_Toc175470403"/>
            <w:bookmarkStart w:id="1146" w:name="_Toc175470877"/>
            <w:bookmarkStart w:id="1147" w:name="_Toc220216345"/>
            <w:bookmarkStart w:id="1148" w:name="_Toc220819575"/>
            <w:bookmarkStart w:id="1149" w:name="_Toc221328070"/>
            <w:bookmarkStart w:id="1150" w:name="_Toc18236234"/>
            <w:r w:rsidRPr="008B584C">
              <w:t>33.2 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142"/>
            <w:bookmarkEnd w:id="1143"/>
            <w:bookmarkEnd w:id="1144"/>
            <w:bookmarkEnd w:id="1145"/>
            <w:bookmarkEnd w:id="1146"/>
            <w:bookmarkEnd w:id="1147"/>
            <w:bookmarkEnd w:id="1148"/>
            <w:bookmarkEnd w:id="1149"/>
            <w:bookmarkEnd w:id="1150"/>
          </w:p>
          <w:p w14:paraId="6584B0E4" w14:textId="77777777" w:rsidR="001F0D11" w:rsidRPr="008B584C" w:rsidRDefault="001F0D11" w:rsidP="002F0BFC">
            <w:pPr>
              <w:pStyle w:val="Sub-ClauseText"/>
              <w:numPr>
                <w:ilvl w:val="1"/>
                <w:numId w:val="64"/>
              </w:numPr>
              <w:spacing w:before="0" w:after="200"/>
              <w:rPr>
                <w:spacing w:val="0"/>
              </w:rPr>
            </w:pPr>
            <w:r w:rsidRPr="008B584C">
              <w:rPr>
                <w:spacing w:val="0"/>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2E830AB3" w14:textId="77777777" w:rsidR="001F0D11" w:rsidRPr="008B584C" w:rsidRDefault="001F0D11" w:rsidP="002F0BFC">
            <w:pPr>
              <w:pStyle w:val="Sub-ClauseText"/>
              <w:numPr>
                <w:ilvl w:val="1"/>
                <w:numId w:val="64"/>
              </w:numPr>
              <w:spacing w:before="0" w:after="200"/>
              <w:rPr>
                <w:spacing w:val="0"/>
              </w:rPr>
            </w:pPr>
            <w:r w:rsidRPr="008B584C">
              <w:rPr>
                <w:spacing w:val="0"/>
              </w:rPr>
              <w:t>If the Supplier fails to notify the Procuring Entity within thirty (30) days after receipt of such notice that it intends to conduct any such proceedings or claim, then the Procuring Entity shall be free to conduct the same on its own behalf.</w:t>
            </w:r>
          </w:p>
          <w:p w14:paraId="743E2FC5" w14:textId="77777777" w:rsidR="001F0D11" w:rsidRPr="008B584C" w:rsidRDefault="001F0D11" w:rsidP="002F0BFC">
            <w:pPr>
              <w:pStyle w:val="Sub-ClauseText"/>
              <w:numPr>
                <w:ilvl w:val="1"/>
                <w:numId w:val="64"/>
              </w:numPr>
              <w:spacing w:before="0" w:after="200"/>
              <w:rPr>
                <w:spacing w:val="0"/>
              </w:rPr>
            </w:pPr>
            <w:r w:rsidRPr="008B584C">
              <w:rPr>
                <w:spacing w:val="0"/>
              </w:rPr>
              <w:t>The Procuring Entity shall, at the Supplier’s request, afford all available assistance to the Supplier in conducting such proceedings or claim, and shall be reimbursed by the Supplier for all reasonable expenses incurred in so doing.</w:t>
            </w:r>
          </w:p>
          <w:p w14:paraId="10BB81FE" w14:textId="77777777" w:rsidR="001F0D11" w:rsidRPr="008B584C" w:rsidRDefault="001F0D11" w:rsidP="002F0BFC">
            <w:pPr>
              <w:pStyle w:val="Sub-ClauseText"/>
              <w:numPr>
                <w:ilvl w:val="1"/>
                <w:numId w:val="64"/>
              </w:numPr>
              <w:spacing w:before="0" w:after="200"/>
              <w:rPr>
                <w:spacing w:val="0"/>
              </w:rPr>
            </w:pPr>
            <w:r w:rsidRPr="008B584C">
              <w:rPr>
                <w:spacing w:val="0"/>
              </w:rPr>
              <w:t xml:space="preserve">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t>
            </w:r>
            <w:r w:rsidRPr="008B584C">
              <w:rPr>
                <w:spacing w:val="0"/>
              </w:rPr>
              <w:lastRenderedPageBreak/>
              <w:t>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Procuring Entity.</w:t>
            </w:r>
          </w:p>
        </w:tc>
      </w:tr>
      <w:tr w:rsidR="001F0D11" w:rsidRPr="008B584C" w14:paraId="34601770" w14:textId="77777777" w:rsidTr="001F0D11">
        <w:tc>
          <w:tcPr>
            <w:tcW w:w="10206" w:type="dxa"/>
          </w:tcPr>
          <w:p w14:paraId="594911A8" w14:textId="77777777" w:rsidR="001F0D11" w:rsidRPr="008B584C" w:rsidRDefault="001F0D11" w:rsidP="002F0BFC">
            <w:pPr>
              <w:pStyle w:val="Sub-ClauseText"/>
              <w:numPr>
                <w:ilvl w:val="0"/>
                <w:numId w:val="64"/>
              </w:numPr>
              <w:spacing w:before="0" w:after="200"/>
              <w:rPr>
                <w:b/>
                <w:spacing w:val="0"/>
              </w:rPr>
            </w:pPr>
            <w:bookmarkStart w:id="1151" w:name="_Toc167083665"/>
            <w:r w:rsidRPr="008B584C">
              <w:rPr>
                <w:b/>
              </w:rPr>
              <w:lastRenderedPageBreak/>
              <w:t>Limitation of Liability</w:t>
            </w:r>
            <w:bookmarkEnd w:id="1151"/>
          </w:p>
          <w:p w14:paraId="63374BB2" w14:textId="77777777" w:rsidR="001F0D11" w:rsidRPr="008B584C" w:rsidRDefault="001F0D11" w:rsidP="001F0D11">
            <w:pPr>
              <w:pStyle w:val="Sub-ClauseText"/>
              <w:spacing w:before="0" w:after="200"/>
              <w:rPr>
                <w:spacing w:val="0"/>
              </w:rPr>
            </w:pPr>
            <w:r w:rsidRPr="008B584C">
              <w:rPr>
                <w:spacing w:val="0"/>
              </w:rPr>
              <w:t xml:space="preserve">34.1 Except in cases of criminal negligence or wilful misconduct, </w:t>
            </w:r>
          </w:p>
          <w:p w14:paraId="5B5FDA8E" w14:textId="77777777" w:rsidR="001F0D11" w:rsidRPr="008B584C" w:rsidRDefault="001F0D11" w:rsidP="001F0D11">
            <w:pPr>
              <w:spacing w:after="200"/>
              <w:ind w:left="1152" w:right="-72" w:hanging="540"/>
              <w:jc w:val="both"/>
            </w:pPr>
            <w:r w:rsidRPr="008B584C">
              <w:t>(a)</w:t>
            </w:r>
            <w:r w:rsidRPr="008B584C">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07507333" w14:textId="77777777" w:rsidR="001F0D11" w:rsidRPr="008B584C" w:rsidRDefault="001F0D11" w:rsidP="001F0D11">
            <w:pPr>
              <w:tabs>
                <w:tab w:val="left" w:pos="540"/>
              </w:tabs>
              <w:suppressAutoHyphens/>
              <w:spacing w:after="200"/>
              <w:ind w:left="1152" w:right="-72" w:hanging="540"/>
              <w:jc w:val="both"/>
            </w:pPr>
            <w:r w:rsidRPr="008B584C">
              <w:t>(b)</w:t>
            </w:r>
            <w:r w:rsidRPr="008B584C">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1F0D11" w:rsidRPr="008B584C" w14:paraId="3472FF62" w14:textId="77777777" w:rsidTr="001F0D11">
        <w:tc>
          <w:tcPr>
            <w:tcW w:w="10206" w:type="dxa"/>
          </w:tcPr>
          <w:p w14:paraId="656FE818" w14:textId="77777777" w:rsidR="001F0D11" w:rsidRPr="008B584C" w:rsidRDefault="001F0D11" w:rsidP="002F0BFC">
            <w:pPr>
              <w:pStyle w:val="Sub-ClauseText"/>
              <w:numPr>
                <w:ilvl w:val="0"/>
                <w:numId w:val="64"/>
              </w:numPr>
              <w:spacing w:before="0" w:after="200"/>
              <w:rPr>
                <w:b/>
                <w:spacing w:val="0"/>
              </w:rPr>
            </w:pPr>
            <w:bookmarkStart w:id="1152" w:name="_Toc167083666"/>
            <w:r w:rsidRPr="008B584C">
              <w:rPr>
                <w:b/>
              </w:rPr>
              <w:t>Change in Laws and Regulations</w:t>
            </w:r>
            <w:bookmarkEnd w:id="1152"/>
          </w:p>
          <w:p w14:paraId="1127DAB5" w14:textId="77777777" w:rsidR="001F0D11" w:rsidRPr="008B584C" w:rsidRDefault="001F0D11" w:rsidP="001F0D11">
            <w:pPr>
              <w:pStyle w:val="Sub-ClauseText"/>
              <w:spacing w:before="0" w:after="200"/>
              <w:rPr>
                <w:spacing w:val="0"/>
              </w:rPr>
            </w:pPr>
            <w:r w:rsidRPr="008B584C">
              <w:rPr>
                <w:spacing w:val="0"/>
              </w:rPr>
              <w:t xml:space="preserve">35.1 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40FDFA24" w14:textId="77777777" w:rsidR="001F0D11" w:rsidRPr="008B584C" w:rsidRDefault="001F0D11" w:rsidP="001F0D11">
            <w:pPr>
              <w:pStyle w:val="Sub-ClauseText"/>
              <w:spacing w:before="0" w:after="200"/>
              <w:rPr>
                <w:spacing w:val="0"/>
              </w:rPr>
            </w:pPr>
            <w:r w:rsidRPr="008B584C">
              <w:rPr>
                <w:spacing w:val="0"/>
              </w:rPr>
              <w:t>35.2 Notwithstanding the foregoing, such additional or reduced cost shall not be separately paid or credited if the same has already been accounted for in the price adjustment provisions where applicable, in accordance with GCC Clause 14.</w:t>
            </w:r>
          </w:p>
          <w:p w14:paraId="6A720D3E" w14:textId="77777777" w:rsidR="001F0D11" w:rsidRPr="008B584C" w:rsidRDefault="001F0D11" w:rsidP="001F0D11">
            <w:pPr>
              <w:pStyle w:val="Sub-ClauseText"/>
              <w:spacing w:before="0" w:after="200"/>
              <w:rPr>
                <w:spacing w:val="0"/>
              </w:rPr>
            </w:pPr>
          </w:p>
        </w:tc>
      </w:tr>
      <w:tr w:rsidR="001F0D11" w:rsidRPr="008B584C" w14:paraId="7C896425" w14:textId="77777777" w:rsidTr="001F0D11">
        <w:tc>
          <w:tcPr>
            <w:tcW w:w="10206" w:type="dxa"/>
          </w:tcPr>
          <w:p w14:paraId="3ABC0FBE" w14:textId="77777777" w:rsidR="001F0D11" w:rsidRPr="008B584C" w:rsidRDefault="001F0D11" w:rsidP="002F0BFC">
            <w:pPr>
              <w:pStyle w:val="Sub-ClauseText"/>
              <w:numPr>
                <w:ilvl w:val="0"/>
                <w:numId w:val="64"/>
              </w:numPr>
              <w:spacing w:before="0" w:after="200"/>
              <w:rPr>
                <w:b/>
                <w:spacing w:val="0"/>
              </w:rPr>
            </w:pPr>
            <w:bookmarkStart w:id="1153" w:name="_Toc167083667"/>
            <w:r w:rsidRPr="008B584C">
              <w:rPr>
                <w:b/>
              </w:rPr>
              <w:t>Force Majeure</w:t>
            </w:r>
            <w:bookmarkEnd w:id="1153"/>
          </w:p>
          <w:p w14:paraId="5BB4CE41" w14:textId="77777777" w:rsidR="001F0D11" w:rsidRPr="008B584C" w:rsidRDefault="001F0D11" w:rsidP="002F0BFC">
            <w:pPr>
              <w:pStyle w:val="Sub-ClauseText"/>
              <w:numPr>
                <w:ilvl w:val="1"/>
                <w:numId w:val="65"/>
              </w:numPr>
              <w:spacing w:before="0" w:after="200"/>
              <w:rPr>
                <w:spacing w:val="0"/>
              </w:rPr>
            </w:pPr>
            <w:r w:rsidRPr="008B584C">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2597279" w14:textId="77777777" w:rsidR="001F0D11" w:rsidRPr="008B584C" w:rsidRDefault="001F0D11" w:rsidP="002F0BFC">
            <w:pPr>
              <w:pStyle w:val="Sub-ClauseText"/>
              <w:numPr>
                <w:ilvl w:val="1"/>
                <w:numId w:val="65"/>
              </w:numPr>
              <w:spacing w:before="0" w:after="200"/>
              <w:rPr>
                <w:spacing w:val="0"/>
              </w:rPr>
            </w:pPr>
            <w:r w:rsidRPr="008B584C">
              <w:rPr>
                <w:spacing w:val="0"/>
              </w:rPr>
              <w:t>If a Force Majeure situation arises, the Supplier shall promptly notify the Purchaser in writing within five (5) days of such condition and the cause thereof. The party claiming Force Majeure shall use its persistent, good faith and commercially reasonable efforts to overcome the event of Force Majeure.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1F0D11" w:rsidRPr="008B584C" w14:paraId="4A37E046" w14:textId="77777777" w:rsidTr="001F0D11">
        <w:tc>
          <w:tcPr>
            <w:tcW w:w="10206" w:type="dxa"/>
          </w:tcPr>
          <w:p w14:paraId="3DD3D7A0" w14:textId="77777777" w:rsidR="001F0D11" w:rsidRPr="008B584C" w:rsidRDefault="001F0D11" w:rsidP="002F0BFC">
            <w:pPr>
              <w:pStyle w:val="Sub-ClauseText"/>
              <w:numPr>
                <w:ilvl w:val="0"/>
                <w:numId w:val="65"/>
              </w:numPr>
              <w:spacing w:before="0" w:after="200"/>
              <w:rPr>
                <w:b/>
                <w:spacing w:val="0"/>
              </w:rPr>
            </w:pPr>
            <w:bookmarkStart w:id="1154" w:name="_Toc167083668"/>
            <w:r w:rsidRPr="008B584C">
              <w:rPr>
                <w:b/>
              </w:rPr>
              <w:t>Change Orders and Contract Amendments</w:t>
            </w:r>
            <w:bookmarkEnd w:id="1154"/>
          </w:p>
          <w:p w14:paraId="0303FC75" w14:textId="77777777" w:rsidR="001F0D11" w:rsidRPr="008B584C" w:rsidRDefault="001F0D11" w:rsidP="002F0BFC">
            <w:pPr>
              <w:pStyle w:val="Sub-ClauseText"/>
              <w:numPr>
                <w:ilvl w:val="1"/>
                <w:numId w:val="65"/>
              </w:numPr>
              <w:spacing w:before="0" w:after="200"/>
              <w:rPr>
                <w:spacing w:val="0"/>
              </w:rPr>
            </w:pPr>
            <w:r w:rsidRPr="008B584C">
              <w:rPr>
                <w:spacing w:val="0"/>
              </w:rPr>
              <w:lastRenderedPageBreak/>
              <w:t>The Procuring Entity may at any time order the Supplier through notice in accordance GCC Clause 8, to make changes within the general scope of the Contract in any one or more of the following:</w:t>
            </w:r>
          </w:p>
          <w:p w14:paraId="4AF8B420" w14:textId="77777777" w:rsidR="001F0D11" w:rsidRPr="008B584C" w:rsidRDefault="001F0D11" w:rsidP="002F0BFC">
            <w:pPr>
              <w:pStyle w:val="Heading3"/>
              <w:numPr>
                <w:ilvl w:val="2"/>
                <w:numId w:val="36"/>
              </w:numPr>
            </w:pPr>
            <w:bookmarkStart w:id="1155" w:name="_Toc171244360"/>
            <w:bookmarkStart w:id="1156" w:name="_Toc171245720"/>
            <w:bookmarkStart w:id="1157" w:name="_Toc175470121"/>
            <w:bookmarkStart w:id="1158" w:name="_Toc175470404"/>
            <w:bookmarkStart w:id="1159" w:name="_Toc175470878"/>
            <w:bookmarkStart w:id="1160" w:name="_Toc220216346"/>
            <w:bookmarkStart w:id="1161" w:name="_Toc220819576"/>
            <w:bookmarkStart w:id="1162" w:name="_Toc221328071"/>
            <w:bookmarkStart w:id="1163" w:name="_Toc18236235"/>
            <w:r w:rsidRPr="008B584C">
              <w:t>drawings, designs, or specifications, where Goods to be furnished under the Contract are to be specifically manufactured for the Purchaser;</w:t>
            </w:r>
            <w:bookmarkEnd w:id="1155"/>
            <w:bookmarkEnd w:id="1156"/>
            <w:bookmarkEnd w:id="1157"/>
            <w:bookmarkEnd w:id="1158"/>
            <w:bookmarkEnd w:id="1159"/>
            <w:bookmarkEnd w:id="1160"/>
            <w:bookmarkEnd w:id="1161"/>
            <w:bookmarkEnd w:id="1162"/>
            <w:bookmarkEnd w:id="1163"/>
          </w:p>
          <w:p w14:paraId="4222FC21" w14:textId="77777777" w:rsidR="001F0D11" w:rsidRPr="008B584C" w:rsidRDefault="001F0D11" w:rsidP="002F0BFC">
            <w:pPr>
              <w:pStyle w:val="Heading3"/>
              <w:numPr>
                <w:ilvl w:val="2"/>
                <w:numId w:val="36"/>
              </w:numPr>
              <w:spacing w:after="220"/>
            </w:pPr>
            <w:bookmarkStart w:id="1164" w:name="_Toc171244361"/>
            <w:bookmarkStart w:id="1165" w:name="_Toc171245721"/>
            <w:bookmarkStart w:id="1166" w:name="_Toc175470122"/>
            <w:bookmarkStart w:id="1167" w:name="_Toc175470405"/>
            <w:bookmarkStart w:id="1168" w:name="_Toc175470879"/>
            <w:bookmarkStart w:id="1169" w:name="_Toc220216347"/>
            <w:bookmarkStart w:id="1170" w:name="_Toc220819577"/>
            <w:bookmarkStart w:id="1171" w:name="_Toc221328072"/>
            <w:bookmarkStart w:id="1172" w:name="_Toc18236236"/>
            <w:r w:rsidRPr="008B584C">
              <w:t>the method of shipment or packing;</w:t>
            </w:r>
            <w:bookmarkEnd w:id="1164"/>
            <w:bookmarkEnd w:id="1165"/>
            <w:bookmarkEnd w:id="1166"/>
            <w:bookmarkEnd w:id="1167"/>
            <w:bookmarkEnd w:id="1168"/>
            <w:bookmarkEnd w:id="1169"/>
            <w:bookmarkEnd w:id="1170"/>
            <w:bookmarkEnd w:id="1171"/>
            <w:bookmarkEnd w:id="1172"/>
          </w:p>
          <w:p w14:paraId="532F59ED" w14:textId="77777777" w:rsidR="001F0D11" w:rsidRPr="008B584C" w:rsidRDefault="001F0D11" w:rsidP="002F0BFC">
            <w:pPr>
              <w:pStyle w:val="Heading3"/>
              <w:numPr>
                <w:ilvl w:val="2"/>
                <w:numId w:val="36"/>
              </w:numPr>
              <w:spacing w:after="220"/>
            </w:pPr>
            <w:bookmarkStart w:id="1173" w:name="_Toc171244362"/>
            <w:bookmarkStart w:id="1174" w:name="_Toc171245722"/>
            <w:bookmarkStart w:id="1175" w:name="_Toc175470123"/>
            <w:bookmarkStart w:id="1176" w:name="_Toc175470406"/>
            <w:bookmarkStart w:id="1177" w:name="_Toc175470880"/>
            <w:bookmarkStart w:id="1178" w:name="_Toc220216348"/>
            <w:bookmarkStart w:id="1179" w:name="_Toc220819578"/>
            <w:bookmarkStart w:id="1180" w:name="_Toc221328073"/>
            <w:bookmarkStart w:id="1181" w:name="_Toc18236237"/>
            <w:r w:rsidRPr="008B584C">
              <w:t>the place of delivery; and</w:t>
            </w:r>
            <w:bookmarkEnd w:id="1173"/>
            <w:bookmarkEnd w:id="1174"/>
            <w:bookmarkEnd w:id="1175"/>
            <w:bookmarkEnd w:id="1176"/>
            <w:bookmarkEnd w:id="1177"/>
            <w:bookmarkEnd w:id="1178"/>
            <w:bookmarkEnd w:id="1179"/>
            <w:bookmarkEnd w:id="1180"/>
            <w:bookmarkEnd w:id="1181"/>
          </w:p>
          <w:p w14:paraId="5A99AE11" w14:textId="77777777" w:rsidR="001F0D11" w:rsidRPr="008B584C" w:rsidRDefault="001F0D11" w:rsidP="002F0BFC">
            <w:pPr>
              <w:pStyle w:val="Heading3"/>
              <w:numPr>
                <w:ilvl w:val="2"/>
                <w:numId w:val="36"/>
              </w:numPr>
              <w:spacing w:after="220"/>
            </w:pPr>
            <w:bookmarkStart w:id="1182" w:name="_Toc171244363"/>
            <w:bookmarkStart w:id="1183" w:name="_Toc171245723"/>
            <w:bookmarkStart w:id="1184" w:name="_Toc175470124"/>
            <w:bookmarkStart w:id="1185" w:name="_Toc175470407"/>
            <w:bookmarkStart w:id="1186" w:name="_Toc175470881"/>
            <w:bookmarkStart w:id="1187" w:name="_Toc220216349"/>
            <w:bookmarkStart w:id="1188" w:name="_Toc220819579"/>
            <w:bookmarkStart w:id="1189" w:name="_Toc221328074"/>
            <w:bookmarkStart w:id="1190" w:name="_Toc18236238"/>
            <w:r w:rsidRPr="008B584C">
              <w:t>the Related Services to be provided by the Supplier.</w:t>
            </w:r>
            <w:bookmarkEnd w:id="1182"/>
            <w:bookmarkEnd w:id="1183"/>
            <w:bookmarkEnd w:id="1184"/>
            <w:bookmarkEnd w:id="1185"/>
            <w:bookmarkEnd w:id="1186"/>
            <w:bookmarkEnd w:id="1187"/>
            <w:bookmarkEnd w:id="1188"/>
            <w:bookmarkEnd w:id="1189"/>
            <w:bookmarkEnd w:id="1190"/>
          </w:p>
          <w:p w14:paraId="54B79B44" w14:textId="77777777" w:rsidR="001F0D11" w:rsidRPr="008B584C" w:rsidRDefault="001F0D11" w:rsidP="002F0BFC">
            <w:pPr>
              <w:pStyle w:val="Sub-ClauseText"/>
              <w:numPr>
                <w:ilvl w:val="1"/>
                <w:numId w:val="65"/>
              </w:numPr>
              <w:spacing w:before="0" w:after="200"/>
              <w:rPr>
                <w:spacing w:val="0"/>
              </w:rPr>
            </w:pPr>
            <w:r w:rsidRPr="008B584C">
              <w:rPr>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22CC586C" w14:textId="77777777" w:rsidR="001F0D11" w:rsidRPr="008B584C" w:rsidRDefault="001F0D11" w:rsidP="002F0BFC">
            <w:pPr>
              <w:pStyle w:val="Sub-ClauseText"/>
              <w:numPr>
                <w:ilvl w:val="1"/>
                <w:numId w:val="65"/>
              </w:numPr>
              <w:spacing w:before="0" w:after="200"/>
              <w:rPr>
                <w:spacing w:val="0"/>
              </w:rPr>
            </w:pPr>
            <w:r w:rsidRPr="008B584C">
              <w:rPr>
                <w:spacing w:val="0"/>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439ED8D6" w14:textId="77777777" w:rsidR="001F0D11" w:rsidRDefault="001F0D11" w:rsidP="001F0D11">
            <w:pPr>
              <w:pStyle w:val="Sub-ClauseText"/>
              <w:numPr>
                <w:ilvl w:val="1"/>
                <w:numId w:val="65"/>
              </w:numPr>
              <w:spacing w:before="0" w:after="200"/>
              <w:rPr>
                <w:spacing w:val="0"/>
              </w:rPr>
            </w:pPr>
            <w:r w:rsidRPr="008B584C">
              <w:rPr>
                <w:spacing w:val="0"/>
              </w:rPr>
              <w:t>Subject to the above, no variation in or modification of the terms of the Contract shall be made except by written amendment signed by the parties and in the limits provided for by the law on public procurement as modified and completed to date.</w:t>
            </w:r>
          </w:p>
          <w:p w14:paraId="15F745A7" w14:textId="6F7A586A" w:rsidR="00867D45" w:rsidRPr="00867D45" w:rsidRDefault="00867D45" w:rsidP="00867D45">
            <w:pPr>
              <w:pStyle w:val="Sub-ClauseText"/>
              <w:spacing w:before="0" w:after="200"/>
              <w:ind w:left="420"/>
              <w:rPr>
                <w:spacing w:val="0"/>
              </w:rPr>
            </w:pPr>
          </w:p>
        </w:tc>
      </w:tr>
      <w:tr w:rsidR="001F0D11" w:rsidRPr="008B584C" w14:paraId="66EA48F6" w14:textId="77777777" w:rsidTr="001F0D11">
        <w:tc>
          <w:tcPr>
            <w:tcW w:w="10206" w:type="dxa"/>
          </w:tcPr>
          <w:p w14:paraId="5CA3B7A4" w14:textId="77777777" w:rsidR="001F0D11" w:rsidRPr="008B584C" w:rsidRDefault="001F0D11" w:rsidP="002F0BFC">
            <w:pPr>
              <w:pStyle w:val="Sub-ClauseText"/>
              <w:numPr>
                <w:ilvl w:val="0"/>
                <w:numId w:val="65"/>
              </w:numPr>
              <w:spacing w:before="0" w:after="240"/>
              <w:rPr>
                <w:b/>
                <w:spacing w:val="0"/>
              </w:rPr>
            </w:pPr>
            <w:bookmarkStart w:id="1191" w:name="_Toc167083669"/>
            <w:r w:rsidRPr="008B584C">
              <w:rPr>
                <w:b/>
              </w:rPr>
              <w:lastRenderedPageBreak/>
              <w:t>Extensions of Time</w:t>
            </w:r>
            <w:bookmarkEnd w:id="1191"/>
          </w:p>
          <w:p w14:paraId="0FC90318" w14:textId="77777777" w:rsidR="001F0D11" w:rsidRPr="008B584C" w:rsidRDefault="001F0D11" w:rsidP="002F0BFC">
            <w:pPr>
              <w:pStyle w:val="Sub-ClauseText"/>
              <w:numPr>
                <w:ilvl w:val="1"/>
                <w:numId w:val="65"/>
              </w:numPr>
              <w:spacing w:before="0" w:after="240"/>
              <w:rPr>
                <w:spacing w:val="0"/>
              </w:rPr>
            </w:pPr>
            <w:r w:rsidRPr="008B584C">
              <w:rPr>
                <w:spacing w:val="0"/>
              </w:rPr>
              <w:t xml:space="preserve">If at any time during performance of the Contract but not later the period </w:t>
            </w:r>
            <w:r w:rsidRPr="008B584C">
              <w:rPr>
                <w:b/>
                <w:spacing w:val="0"/>
              </w:rPr>
              <w:t>specified in SCC</w:t>
            </w:r>
            <w:r w:rsidRPr="008B584C">
              <w:rPr>
                <w:spacing w:val="0"/>
              </w:rPr>
              <w:t xml:space="preserve">,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 </w:t>
            </w:r>
            <w:r w:rsidRPr="008B584C">
              <w:rPr>
                <w:rFonts w:eastAsia="Calibri"/>
                <w:szCs w:val="26"/>
              </w:rPr>
              <w:t>Unless and until the Supplier receives a notification of the new extended delivery date, there shall be no extension to the date.</w:t>
            </w:r>
          </w:p>
          <w:p w14:paraId="2D887481" w14:textId="77777777" w:rsidR="001F0D11" w:rsidRPr="008B584C" w:rsidRDefault="001F0D11" w:rsidP="002F0BFC">
            <w:pPr>
              <w:pStyle w:val="Sub-ClauseText"/>
              <w:numPr>
                <w:ilvl w:val="1"/>
                <w:numId w:val="65"/>
              </w:numPr>
              <w:spacing w:before="0" w:after="240"/>
              <w:rPr>
                <w:spacing w:val="0"/>
              </w:rPr>
            </w:pPr>
            <w:r w:rsidRPr="008B584C">
              <w:rPr>
                <w:spacing w:val="0"/>
              </w:rPr>
              <w:t xml:space="preserve">Except in case of Force Majeure, as provided under GCC Clause </w:t>
            </w:r>
            <w:smartTag w:uri="urn:schemas-microsoft-com:office:smarttags" w:element="metricconverter">
              <w:smartTagPr>
                <w:attr w:name="ProductID" w:val="31, a"/>
              </w:smartTagPr>
              <w:r w:rsidRPr="008B584C">
                <w:rPr>
                  <w:spacing w:val="0"/>
                </w:rPr>
                <w:t>31, a</w:t>
              </w:r>
            </w:smartTag>
            <w:r w:rsidRPr="008B584C">
              <w:rPr>
                <w:spacing w:val="0"/>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1F0D11" w:rsidRPr="008B584C" w14:paraId="7D31DD91" w14:textId="77777777" w:rsidTr="001F0D11">
        <w:tc>
          <w:tcPr>
            <w:tcW w:w="10206" w:type="dxa"/>
          </w:tcPr>
          <w:p w14:paraId="44FDE5E0" w14:textId="77777777" w:rsidR="001F0D11" w:rsidRPr="008B584C" w:rsidRDefault="001F0D11" w:rsidP="002F0BFC">
            <w:pPr>
              <w:pStyle w:val="Sub-ClauseText"/>
              <w:numPr>
                <w:ilvl w:val="0"/>
                <w:numId w:val="65"/>
              </w:numPr>
              <w:spacing w:before="0" w:after="180"/>
              <w:rPr>
                <w:b/>
                <w:spacing w:val="0"/>
              </w:rPr>
            </w:pPr>
            <w:bookmarkStart w:id="1192" w:name="_Toc167083670"/>
            <w:r w:rsidRPr="008B584C">
              <w:rPr>
                <w:b/>
              </w:rPr>
              <w:t>Termination</w:t>
            </w:r>
            <w:bookmarkEnd w:id="1192"/>
          </w:p>
          <w:p w14:paraId="5B689A6A" w14:textId="77777777" w:rsidR="001F0D11" w:rsidRPr="008B584C" w:rsidRDefault="001F0D11" w:rsidP="002F0BFC">
            <w:pPr>
              <w:pStyle w:val="Sub-ClauseText"/>
              <w:numPr>
                <w:ilvl w:val="1"/>
                <w:numId w:val="65"/>
              </w:numPr>
              <w:spacing w:before="0" w:after="180"/>
              <w:rPr>
                <w:spacing w:val="0"/>
              </w:rPr>
            </w:pPr>
            <w:r w:rsidRPr="008B584C">
              <w:rPr>
                <w:spacing w:val="0"/>
              </w:rPr>
              <w:t>Termination for Default</w:t>
            </w:r>
          </w:p>
          <w:p w14:paraId="56F8BEC1" w14:textId="77777777" w:rsidR="001F0D11" w:rsidRPr="008B584C" w:rsidRDefault="001F0D11" w:rsidP="002F0BFC">
            <w:pPr>
              <w:pStyle w:val="Heading3"/>
              <w:numPr>
                <w:ilvl w:val="2"/>
                <w:numId w:val="37"/>
              </w:numPr>
            </w:pPr>
            <w:bookmarkStart w:id="1193" w:name="_Toc171244364"/>
            <w:bookmarkStart w:id="1194" w:name="_Toc171245724"/>
            <w:bookmarkStart w:id="1195" w:name="_Toc175470125"/>
            <w:bookmarkStart w:id="1196" w:name="_Toc175470408"/>
            <w:bookmarkStart w:id="1197" w:name="_Toc175470882"/>
            <w:bookmarkStart w:id="1198" w:name="_Toc220216350"/>
            <w:bookmarkStart w:id="1199" w:name="_Toc220819580"/>
            <w:bookmarkStart w:id="1200" w:name="_Toc221328075"/>
            <w:bookmarkStart w:id="1201" w:name="_Toc18236239"/>
            <w:r w:rsidRPr="008B584C">
              <w:lastRenderedPageBreak/>
              <w:t>The Procuring Entity, without prejudice to any other remedy for breach of Contract, by written notice of default sent to the Supplier, may terminate the Contract in whole or in part:</w:t>
            </w:r>
            <w:bookmarkEnd w:id="1193"/>
            <w:bookmarkEnd w:id="1194"/>
            <w:bookmarkEnd w:id="1195"/>
            <w:bookmarkEnd w:id="1196"/>
            <w:bookmarkEnd w:id="1197"/>
            <w:bookmarkEnd w:id="1198"/>
            <w:bookmarkEnd w:id="1199"/>
            <w:bookmarkEnd w:id="1200"/>
            <w:bookmarkEnd w:id="1201"/>
          </w:p>
          <w:p w14:paraId="1FBAE1AF" w14:textId="77777777" w:rsidR="001F0D11" w:rsidRPr="008B584C" w:rsidRDefault="001F0D11" w:rsidP="002F0BFC">
            <w:pPr>
              <w:pStyle w:val="Heading4"/>
              <w:numPr>
                <w:ilvl w:val="3"/>
                <w:numId w:val="38"/>
              </w:numPr>
              <w:tabs>
                <w:tab w:val="clear" w:pos="1901"/>
                <w:tab w:val="num" w:pos="1692"/>
              </w:tabs>
              <w:spacing w:before="0" w:after="200"/>
              <w:ind w:left="1685" w:hanging="504"/>
              <w:rPr>
                <w:spacing w:val="0"/>
              </w:rPr>
            </w:pPr>
            <w:bookmarkStart w:id="1202" w:name="_Toc171244365"/>
            <w:bookmarkStart w:id="1203" w:name="_Toc175470126"/>
            <w:bookmarkStart w:id="1204" w:name="_Toc175470409"/>
            <w:bookmarkStart w:id="1205" w:name="_Toc175470883"/>
            <w:bookmarkStart w:id="1206" w:name="_Toc220819581"/>
            <w:bookmarkStart w:id="1207" w:name="_Toc221328076"/>
            <w:r w:rsidRPr="008B584C">
              <w:rPr>
                <w:spacing w:val="0"/>
              </w:rPr>
              <w:t>if the Supplier fails to deliver any or all of the Goods within the period specified in the Contract, or within any extension thereof granted by the Procuring Entity pursuant to GCC Clause 33;</w:t>
            </w:r>
            <w:bookmarkEnd w:id="1202"/>
            <w:bookmarkEnd w:id="1203"/>
            <w:bookmarkEnd w:id="1204"/>
            <w:bookmarkEnd w:id="1205"/>
            <w:bookmarkEnd w:id="1206"/>
            <w:bookmarkEnd w:id="1207"/>
          </w:p>
          <w:p w14:paraId="5F70BBCE" w14:textId="77777777" w:rsidR="001F0D11" w:rsidRPr="008B584C" w:rsidRDefault="001F0D11" w:rsidP="002F0BFC">
            <w:pPr>
              <w:pStyle w:val="Heading4"/>
              <w:numPr>
                <w:ilvl w:val="3"/>
                <w:numId w:val="38"/>
              </w:numPr>
              <w:tabs>
                <w:tab w:val="clear" w:pos="1901"/>
                <w:tab w:val="num" w:pos="1692"/>
              </w:tabs>
              <w:spacing w:before="0" w:after="200"/>
              <w:ind w:left="1685" w:hanging="504"/>
              <w:rPr>
                <w:spacing w:val="0"/>
              </w:rPr>
            </w:pPr>
            <w:bookmarkStart w:id="1208" w:name="_Toc171244366"/>
            <w:bookmarkStart w:id="1209" w:name="_Toc175470127"/>
            <w:bookmarkStart w:id="1210" w:name="_Toc175470410"/>
            <w:bookmarkStart w:id="1211" w:name="_Toc175470884"/>
            <w:bookmarkStart w:id="1212" w:name="_Toc220819582"/>
            <w:bookmarkStart w:id="1213" w:name="_Toc221328077"/>
            <w:r w:rsidRPr="008B584C">
              <w:rPr>
                <w:spacing w:val="0"/>
              </w:rPr>
              <w:t>if the Supplier fails to perform any other obligation under the Contract; or</w:t>
            </w:r>
            <w:bookmarkEnd w:id="1208"/>
            <w:bookmarkEnd w:id="1209"/>
            <w:bookmarkEnd w:id="1210"/>
            <w:bookmarkEnd w:id="1211"/>
            <w:bookmarkEnd w:id="1212"/>
            <w:bookmarkEnd w:id="1213"/>
          </w:p>
          <w:p w14:paraId="02E1C7C0" w14:textId="77777777" w:rsidR="001F0D11" w:rsidRPr="008B584C" w:rsidRDefault="001F0D11" w:rsidP="002F0BFC">
            <w:pPr>
              <w:pStyle w:val="Heading4"/>
              <w:numPr>
                <w:ilvl w:val="3"/>
                <w:numId w:val="38"/>
              </w:numPr>
              <w:tabs>
                <w:tab w:val="clear" w:pos="1901"/>
                <w:tab w:val="num" w:pos="1692"/>
              </w:tabs>
              <w:spacing w:before="0" w:after="200"/>
              <w:ind w:left="1685" w:hanging="504"/>
            </w:pPr>
            <w:bookmarkStart w:id="1214" w:name="_Toc171244367"/>
            <w:bookmarkStart w:id="1215" w:name="_Toc175470128"/>
            <w:bookmarkStart w:id="1216" w:name="_Toc175470411"/>
            <w:bookmarkStart w:id="1217" w:name="_Toc175470885"/>
            <w:bookmarkStart w:id="1218" w:name="_Toc220819583"/>
            <w:bookmarkStart w:id="1219" w:name="_Toc221328078"/>
            <w:r w:rsidRPr="008B584C">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8B584C">
                <w:t>3, in</w:t>
              </w:r>
            </w:smartTag>
            <w:r w:rsidRPr="008B584C">
              <w:t xml:space="preserve"> competing for or in executing the Contract.</w:t>
            </w:r>
            <w:bookmarkEnd w:id="1214"/>
            <w:bookmarkEnd w:id="1215"/>
            <w:bookmarkEnd w:id="1216"/>
            <w:bookmarkEnd w:id="1217"/>
            <w:bookmarkEnd w:id="1218"/>
            <w:bookmarkEnd w:id="1219"/>
          </w:p>
          <w:p w14:paraId="2AB8B22B" w14:textId="77777777" w:rsidR="001F0D11" w:rsidRPr="008B584C" w:rsidRDefault="001F0D11" w:rsidP="002F0BFC">
            <w:pPr>
              <w:pStyle w:val="Heading3"/>
              <w:numPr>
                <w:ilvl w:val="2"/>
                <w:numId w:val="37"/>
              </w:numPr>
            </w:pPr>
            <w:bookmarkStart w:id="1220" w:name="_Toc171244368"/>
            <w:bookmarkStart w:id="1221" w:name="_Toc171245725"/>
            <w:bookmarkStart w:id="1222" w:name="_Toc175470129"/>
            <w:bookmarkStart w:id="1223" w:name="_Toc175470412"/>
            <w:bookmarkStart w:id="1224" w:name="_Toc175470886"/>
            <w:bookmarkStart w:id="1225" w:name="_Toc220216351"/>
            <w:bookmarkStart w:id="1226" w:name="_Toc220819584"/>
            <w:bookmarkStart w:id="1227" w:name="_Toc221328079"/>
            <w:bookmarkStart w:id="1228" w:name="_Toc18236240"/>
            <w:r w:rsidRPr="008B584C">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1220"/>
            <w:bookmarkEnd w:id="1221"/>
            <w:bookmarkEnd w:id="1222"/>
            <w:bookmarkEnd w:id="1223"/>
            <w:bookmarkEnd w:id="1224"/>
            <w:bookmarkEnd w:id="1225"/>
            <w:bookmarkEnd w:id="1226"/>
            <w:bookmarkEnd w:id="1227"/>
            <w:bookmarkEnd w:id="1228"/>
          </w:p>
          <w:p w14:paraId="0A97F5EA" w14:textId="77777777" w:rsidR="001F0D11" w:rsidRPr="008B584C" w:rsidRDefault="001F0D11" w:rsidP="002F0BFC">
            <w:pPr>
              <w:pStyle w:val="Sub-ClauseText"/>
              <w:numPr>
                <w:ilvl w:val="1"/>
                <w:numId w:val="65"/>
              </w:numPr>
              <w:spacing w:before="0" w:after="180"/>
              <w:rPr>
                <w:spacing w:val="0"/>
              </w:rPr>
            </w:pPr>
            <w:r w:rsidRPr="008B584C">
              <w:rPr>
                <w:spacing w:val="0"/>
              </w:rPr>
              <w:t xml:space="preserve">Termination for Insolvency. </w:t>
            </w:r>
          </w:p>
          <w:p w14:paraId="02C1D7C5" w14:textId="77777777" w:rsidR="001F0D11" w:rsidRPr="008B584C" w:rsidRDefault="001F0D11" w:rsidP="002F0BFC">
            <w:pPr>
              <w:pStyle w:val="Heading3"/>
              <w:numPr>
                <w:ilvl w:val="2"/>
                <w:numId w:val="39"/>
              </w:numPr>
            </w:pPr>
            <w:bookmarkStart w:id="1229" w:name="_Toc171244369"/>
            <w:bookmarkStart w:id="1230" w:name="_Toc171245726"/>
            <w:bookmarkStart w:id="1231" w:name="_Toc175470130"/>
            <w:bookmarkStart w:id="1232" w:name="_Toc175470413"/>
            <w:bookmarkStart w:id="1233" w:name="_Toc175470887"/>
            <w:bookmarkStart w:id="1234" w:name="_Toc220216352"/>
            <w:bookmarkStart w:id="1235" w:name="_Toc220819585"/>
            <w:bookmarkStart w:id="1236" w:name="_Toc221328080"/>
            <w:bookmarkStart w:id="1237" w:name="_Toc18236241"/>
            <w:r w:rsidRPr="008B584C">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229"/>
            <w:bookmarkEnd w:id="1230"/>
            <w:bookmarkEnd w:id="1231"/>
            <w:bookmarkEnd w:id="1232"/>
            <w:bookmarkEnd w:id="1233"/>
            <w:bookmarkEnd w:id="1234"/>
            <w:bookmarkEnd w:id="1235"/>
            <w:bookmarkEnd w:id="1236"/>
            <w:bookmarkEnd w:id="1237"/>
          </w:p>
          <w:p w14:paraId="617F5829" w14:textId="77777777" w:rsidR="001F0D11" w:rsidRPr="008B584C" w:rsidRDefault="001F0D11" w:rsidP="002F0BFC">
            <w:pPr>
              <w:pStyle w:val="Sub-ClauseText"/>
              <w:numPr>
                <w:ilvl w:val="1"/>
                <w:numId w:val="65"/>
              </w:numPr>
              <w:spacing w:before="0" w:after="180"/>
              <w:rPr>
                <w:spacing w:val="0"/>
              </w:rPr>
            </w:pPr>
            <w:r w:rsidRPr="008B584C">
              <w:rPr>
                <w:spacing w:val="0"/>
              </w:rPr>
              <w:t>Termination for Convenience.</w:t>
            </w:r>
          </w:p>
          <w:p w14:paraId="6D66148E" w14:textId="77777777" w:rsidR="001F0D11" w:rsidRPr="008B584C" w:rsidRDefault="001F0D11" w:rsidP="002F0BFC">
            <w:pPr>
              <w:pStyle w:val="Heading3"/>
              <w:numPr>
                <w:ilvl w:val="2"/>
                <w:numId w:val="40"/>
              </w:numPr>
            </w:pPr>
            <w:bookmarkStart w:id="1238" w:name="_Toc171244370"/>
            <w:bookmarkStart w:id="1239" w:name="_Toc171245727"/>
            <w:bookmarkStart w:id="1240" w:name="_Toc175470131"/>
            <w:bookmarkStart w:id="1241" w:name="_Toc175470414"/>
            <w:bookmarkStart w:id="1242" w:name="_Toc175470888"/>
            <w:bookmarkStart w:id="1243" w:name="_Toc220216353"/>
            <w:bookmarkStart w:id="1244" w:name="_Toc220819586"/>
            <w:bookmarkStart w:id="1245" w:name="_Toc221328081"/>
            <w:bookmarkStart w:id="1246" w:name="_Toc18236242"/>
            <w:r w:rsidRPr="008B584C">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238"/>
            <w:bookmarkEnd w:id="1239"/>
            <w:bookmarkEnd w:id="1240"/>
            <w:bookmarkEnd w:id="1241"/>
            <w:bookmarkEnd w:id="1242"/>
            <w:bookmarkEnd w:id="1243"/>
            <w:bookmarkEnd w:id="1244"/>
            <w:bookmarkEnd w:id="1245"/>
            <w:bookmarkEnd w:id="1246"/>
          </w:p>
          <w:p w14:paraId="002F7F81" w14:textId="77777777" w:rsidR="001F0D11" w:rsidRPr="008B584C" w:rsidRDefault="001F0D11" w:rsidP="002F0BFC">
            <w:pPr>
              <w:pStyle w:val="Heading3"/>
              <w:numPr>
                <w:ilvl w:val="2"/>
                <w:numId w:val="40"/>
              </w:numPr>
            </w:pPr>
            <w:bookmarkStart w:id="1247" w:name="_Toc171244371"/>
            <w:bookmarkStart w:id="1248" w:name="_Toc171245728"/>
            <w:bookmarkStart w:id="1249" w:name="_Toc175470132"/>
            <w:bookmarkStart w:id="1250" w:name="_Toc175470415"/>
            <w:bookmarkStart w:id="1251" w:name="_Toc175470889"/>
            <w:bookmarkStart w:id="1252" w:name="_Toc220216354"/>
            <w:bookmarkStart w:id="1253" w:name="_Toc220819587"/>
            <w:bookmarkStart w:id="1254" w:name="_Toc221328082"/>
            <w:bookmarkStart w:id="1255" w:name="_Toc18236243"/>
            <w:r w:rsidRPr="008B584C">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247"/>
            <w:bookmarkEnd w:id="1248"/>
            <w:bookmarkEnd w:id="1249"/>
            <w:bookmarkEnd w:id="1250"/>
            <w:bookmarkEnd w:id="1251"/>
            <w:bookmarkEnd w:id="1252"/>
            <w:bookmarkEnd w:id="1253"/>
            <w:bookmarkEnd w:id="1254"/>
            <w:bookmarkEnd w:id="1255"/>
          </w:p>
          <w:p w14:paraId="393B2B57" w14:textId="77777777" w:rsidR="001F0D11" w:rsidRPr="008B584C" w:rsidRDefault="001F0D11" w:rsidP="002F0BFC">
            <w:pPr>
              <w:pStyle w:val="Heading4"/>
              <w:numPr>
                <w:ilvl w:val="3"/>
                <w:numId w:val="12"/>
              </w:numPr>
              <w:tabs>
                <w:tab w:val="clear" w:pos="1512"/>
                <w:tab w:val="right" w:pos="1692"/>
              </w:tabs>
              <w:spacing w:before="0" w:after="200"/>
              <w:ind w:left="1728" w:hanging="576"/>
              <w:rPr>
                <w:spacing w:val="0"/>
              </w:rPr>
            </w:pPr>
            <w:bookmarkStart w:id="1256" w:name="_Toc171244372"/>
            <w:bookmarkStart w:id="1257" w:name="_Toc175470133"/>
            <w:bookmarkStart w:id="1258" w:name="_Toc175470416"/>
            <w:bookmarkStart w:id="1259" w:name="_Toc175470890"/>
            <w:bookmarkStart w:id="1260" w:name="_Toc220819588"/>
            <w:bookmarkStart w:id="1261" w:name="_Toc221328083"/>
            <w:r w:rsidRPr="008B584C">
              <w:rPr>
                <w:spacing w:val="0"/>
              </w:rPr>
              <w:t>to have any portion completed and delivered at the Contract terms and prices; and/or</w:t>
            </w:r>
            <w:bookmarkEnd w:id="1256"/>
            <w:bookmarkEnd w:id="1257"/>
            <w:bookmarkEnd w:id="1258"/>
            <w:bookmarkEnd w:id="1259"/>
            <w:bookmarkEnd w:id="1260"/>
            <w:bookmarkEnd w:id="1261"/>
          </w:p>
          <w:p w14:paraId="2DFA7A48" w14:textId="77777777" w:rsidR="001F0D11" w:rsidRPr="008B584C" w:rsidRDefault="001F0D11" w:rsidP="002F0BFC">
            <w:pPr>
              <w:pStyle w:val="Heading4"/>
              <w:numPr>
                <w:ilvl w:val="3"/>
                <w:numId w:val="12"/>
              </w:numPr>
              <w:tabs>
                <w:tab w:val="clear" w:pos="1512"/>
                <w:tab w:val="right" w:pos="1692"/>
              </w:tabs>
              <w:spacing w:before="0" w:after="200"/>
              <w:ind w:left="1728" w:hanging="576"/>
              <w:rPr>
                <w:spacing w:val="0"/>
              </w:rPr>
            </w:pPr>
            <w:bookmarkStart w:id="1262" w:name="_Toc171244373"/>
            <w:bookmarkStart w:id="1263" w:name="_Toc175470134"/>
            <w:bookmarkStart w:id="1264" w:name="_Toc175470417"/>
            <w:bookmarkStart w:id="1265" w:name="_Toc175470891"/>
            <w:bookmarkStart w:id="1266" w:name="_Toc220819589"/>
            <w:bookmarkStart w:id="1267" w:name="_Toc221328084"/>
            <w:r w:rsidRPr="008B584C">
              <w:rPr>
                <w:spacing w:val="0"/>
              </w:rPr>
              <w:t>to cancel the remainder and pay to the Supplier an agreed amount for partially completed Goods and Related Services and for materials and parts previously procured by the Supplier.</w:t>
            </w:r>
            <w:bookmarkEnd w:id="1262"/>
            <w:bookmarkEnd w:id="1263"/>
            <w:bookmarkEnd w:id="1264"/>
            <w:bookmarkEnd w:id="1265"/>
            <w:bookmarkEnd w:id="1266"/>
            <w:bookmarkEnd w:id="1267"/>
          </w:p>
        </w:tc>
      </w:tr>
      <w:tr w:rsidR="001F0D11" w:rsidRPr="008B584C" w14:paraId="52551F8E" w14:textId="77777777" w:rsidTr="001F0D11">
        <w:tc>
          <w:tcPr>
            <w:tcW w:w="10206" w:type="dxa"/>
          </w:tcPr>
          <w:p w14:paraId="7D0DF377" w14:textId="77777777" w:rsidR="001F0D11" w:rsidRPr="008B584C" w:rsidRDefault="001F0D11" w:rsidP="002F0BFC">
            <w:pPr>
              <w:pStyle w:val="Sub-ClauseText"/>
              <w:numPr>
                <w:ilvl w:val="0"/>
                <w:numId w:val="65"/>
              </w:numPr>
              <w:spacing w:before="0" w:after="200"/>
              <w:rPr>
                <w:b/>
                <w:spacing w:val="0"/>
              </w:rPr>
            </w:pPr>
            <w:bookmarkStart w:id="1268" w:name="_Toc167083671"/>
            <w:r w:rsidRPr="008B584C">
              <w:rPr>
                <w:b/>
              </w:rPr>
              <w:lastRenderedPageBreak/>
              <w:t>Assignment</w:t>
            </w:r>
            <w:bookmarkEnd w:id="1268"/>
          </w:p>
          <w:p w14:paraId="1B421CBC" w14:textId="77777777" w:rsidR="001F0D11" w:rsidRPr="008B584C" w:rsidRDefault="001F0D11" w:rsidP="001F0D11">
            <w:pPr>
              <w:pStyle w:val="Sub-ClauseText"/>
              <w:spacing w:before="0" w:after="200"/>
              <w:rPr>
                <w:spacing w:val="0"/>
              </w:rPr>
            </w:pPr>
            <w:r w:rsidRPr="008B584C">
              <w:rPr>
                <w:spacing w:val="0"/>
              </w:rPr>
              <w:t>40.1 Neither the Procuring Entity nor the Supplier shall assign, in whole or in part, their obligations under this Contract, except with prior written consent of the other party.</w:t>
            </w:r>
          </w:p>
        </w:tc>
      </w:tr>
      <w:tr w:rsidR="001F0D11" w:rsidRPr="008B584C" w14:paraId="511DAEC3" w14:textId="77777777" w:rsidTr="001F0D11">
        <w:tc>
          <w:tcPr>
            <w:tcW w:w="10206" w:type="dxa"/>
          </w:tcPr>
          <w:p w14:paraId="26A85A76" w14:textId="77777777" w:rsidR="001F0D11" w:rsidRPr="008B584C" w:rsidRDefault="001F0D11" w:rsidP="002F0BFC">
            <w:pPr>
              <w:numPr>
                <w:ilvl w:val="0"/>
                <w:numId w:val="65"/>
              </w:numPr>
              <w:spacing w:after="200"/>
              <w:rPr>
                <w:b/>
              </w:rPr>
            </w:pPr>
            <w:bookmarkStart w:id="1269" w:name="_Toc167083672"/>
            <w:r w:rsidRPr="008B584C">
              <w:rPr>
                <w:b/>
                <w:bCs/>
              </w:rPr>
              <w:t>Export Restriction</w:t>
            </w:r>
            <w:bookmarkEnd w:id="1269"/>
          </w:p>
          <w:p w14:paraId="23A32C79" w14:textId="77777777" w:rsidR="001F0D11" w:rsidRPr="008B584C" w:rsidRDefault="001F0D11" w:rsidP="001F0D11">
            <w:pPr>
              <w:spacing w:after="200"/>
              <w:jc w:val="both"/>
            </w:pPr>
            <w:r w:rsidRPr="008B584C">
              <w:lastRenderedPageBreak/>
              <w:t>41.1 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39.3.</w:t>
            </w:r>
          </w:p>
          <w:p w14:paraId="45EDDBFF" w14:textId="77777777" w:rsidR="001F0D11" w:rsidRPr="008B584C" w:rsidRDefault="001F0D11" w:rsidP="001F0D11">
            <w:pPr>
              <w:pStyle w:val="Sub-ClauseText"/>
              <w:spacing w:before="0" w:after="200"/>
              <w:rPr>
                <w:spacing w:val="0"/>
              </w:rPr>
            </w:pPr>
          </w:p>
        </w:tc>
      </w:tr>
    </w:tbl>
    <w:p w14:paraId="7AC6429B" w14:textId="77777777" w:rsidR="001F0D11" w:rsidRDefault="001F0D11" w:rsidP="001F0D11">
      <w:pPr>
        <w:pStyle w:val="Subtitle"/>
        <w:jc w:val="left"/>
        <w:rPr>
          <w:b w:val="0"/>
          <w:sz w:val="24"/>
        </w:rPr>
      </w:pPr>
    </w:p>
    <w:p w14:paraId="07BA78AA" w14:textId="77777777" w:rsidR="003B2DC6" w:rsidRDefault="003B2DC6" w:rsidP="001F0D11">
      <w:pPr>
        <w:pStyle w:val="Subtitle"/>
        <w:jc w:val="left"/>
        <w:rPr>
          <w:b w:val="0"/>
          <w:sz w:val="24"/>
        </w:rPr>
      </w:pPr>
    </w:p>
    <w:p w14:paraId="565E64BD" w14:textId="77777777" w:rsidR="00EB5C7A" w:rsidRDefault="00EB5C7A" w:rsidP="001F0D11">
      <w:pPr>
        <w:pStyle w:val="Subtitle"/>
        <w:jc w:val="left"/>
        <w:rPr>
          <w:b w:val="0"/>
          <w:sz w:val="24"/>
        </w:rPr>
      </w:pPr>
    </w:p>
    <w:p w14:paraId="3225D952" w14:textId="77777777" w:rsidR="00EB5C7A" w:rsidRDefault="00EB5C7A" w:rsidP="001F0D11">
      <w:pPr>
        <w:pStyle w:val="Subtitle"/>
        <w:jc w:val="left"/>
        <w:rPr>
          <w:b w:val="0"/>
          <w:sz w:val="24"/>
        </w:rPr>
      </w:pPr>
    </w:p>
    <w:p w14:paraId="625A38B7" w14:textId="77777777" w:rsidR="00EB5C7A" w:rsidRDefault="00EB5C7A" w:rsidP="001F0D11">
      <w:pPr>
        <w:pStyle w:val="Subtitle"/>
        <w:jc w:val="left"/>
        <w:rPr>
          <w:b w:val="0"/>
          <w:sz w:val="24"/>
        </w:rPr>
      </w:pPr>
    </w:p>
    <w:p w14:paraId="131DD57E" w14:textId="77777777" w:rsidR="00EB5C7A" w:rsidRDefault="00EB5C7A" w:rsidP="001F0D11">
      <w:pPr>
        <w:pStyle w:val="Subtitle"/>
        <w:jc w:val="left"/>
        <w:rPr>
          <w:b w:val="0"/>
          <w:sz w:val="24"/>
        </w:rPr>
      </w:pPr>
    </w:p>
    <w:p w14:paraId="1C06E825" w14:textId="77777777" w:rsidR="00EB5C7A" w:rsidRDefault="00EB5C7A" w:rsidP="001F0D11">
      <w:pPr>
        <w:pStyle w:val="Subtitle"/>
        <w:jc w:val="left"/>
        <w:rPr>
          <w:b w:val="0"/>
          <w:sz w:val="24"/>
        </w:rPr>
      </w:pPr>
    </w:p>
    <w:p w14:paraId="5B259B1B" w14:textId="77777777" w:rsidR="00EB5C7A" w:rsidRDefault="00EB5C7A" w:rsidP="001F0D11">
      <w:pPr>
        <w:pStyle w:val="Subtitle"/>
        <w:jc w:val="left"/>
        <w:rPr>
          <w:b w:val="0"/>
          <w:sz w:val="24"/>
        </w:rPr>
      </w:pPr>
    </w:p>
    <w:p w14:paraId="6FC021FC" w14:textId="77777777" w:rsidR="00EB5C7A" w:rsidRDefault="00EB5C7A" w:rsidP="001F0D11">
      <w:pPr>
        <w:pStyle w:val="Subtitle"/>
        <w:jc w:val="left"/>
        <w:rPr>
          <w:b w:val="0"/>
          <w:sz w:val="24"/>
        </w:rPr>
      </w:pPr>
    </w:p>
    <w:p w14:paraId="39A3E46E" w14:textId="77777777" w:rsidR="00EB5C7A" w:rsidRDefault="00EB5C7A" w:rsidP="001F0D11">
      <w:pPr>
        <w:pStyle w:val="Subtitle"/>
        <w:jc w:val="left"/>
        <w:rPr>
          <w:b w:val="0"/>
          <w:sz w:val="24"/>
        </w:rPr>
      </w:pPr>
    </w:p>
    <w:p w14:paraId="2BF214F7" w14:textId="77777777" w:rsidR="00EB5C7A" w:rsidRDefault="00EB5C7A" w:rsidP="001F0D11">
      <w:pPr>
        <w:pStyle w:val="Subtitle"/>
        <w:jc w:val="left"/>
        <w:rPr>
          <w:b w:val="0"/>
          <w:sz w:val="24"/>
        </w:rPr>
      </w:pPr>
    </w:p>
    <w:p w14:paraId="07DE1B7C" w14:textId="77777777" w:rsidR="00EB5C7A" w:rsidRDefault="00EB5C7A" w:rsidP="001F0D11">
      <w:pPr>
        <w:pStyle w:val="Subtitle"/>
        <w:jc w:val="left"/>
        <w:rPr>
          <w:b w:val="0"/>
          <w:sz w:val="24"/>
        </w:rPr>
      </w:pPr>
    </w:p>
    <w:p w14:paraId="65247C80" w14:textId="77777777" w:rsidR="00EB5C7A" w:rsidRDefault="00EB5C7A" w:rsidP="001F0D11">
      <w:pPr>
        <w:pStyle w:val="Subtitle"/>
        <w:jc w:val="left"/>
        <w:rPr>
          <w:b w:val="0"/>
          <w:sz w:val="24"/>
        </w:rPr>
      </w:pPr>
    </w:p>
    <w:p w14:paraId="164046B5" w14:textId="77777777" w:rsidR="00EB5C7A" w:rsidRDefault="00EB5C7A" w:rsidP="001F0D11">
      <w:pPr>
        <w:pStyle w:val="Subtitle"/>
        <w:jc w:val="left"/>
        <w:rPr>
          <w:b w:val="0"/>
          <w:sz w:val="24"/>
        </w:rPr>
      </w:pPr>
    </w:p>
    <w:p w14:paraId="0B571FD4" w14:textId="77777777" w:rsidR="00EB5C7A" w:rsidRDefault="00EB5C7A" w:rsidP="001F0D11">
      <w:pPr>
        <w:pStyle w:val="Subtitle"/>
        <w:jc w:val="left"/>
        <w:rPr>
          <w:b w:val="0"/>
          <w:sz w:val="24"/>
        </w:rPr>
      </w:pPr>
    </w:p>
    <w:p w14:paraId="6F7B55C5" w14:textId="77777777" w:rsidR="00EB5C7A" w:rsidRDefault="00EB5C7A" w:rsidP="001F0D11">
      <w:pPr>
        <w:pStyle w:val="Subtitle"/>
        <w:jc w:val="left"/>
        <w:rPr>
          <w:b w:val="0"/>
          <w:sz w:val="24"/>
        </w:rPr>
      </w:pPr>
    </w:p>
    <w:p w14:paraId="46D80902" w14:textId="77777777" w:rsidR="00EB5C7A" w:rsidRDefault="00EB5C7A" w:rsidP="001F0D11">
      <w:pPr>
        <w:pStyle w:val="Subtitle"/>
        <w:jc w:val="left"/>
        <w:rPr>
          <w:b w:val="0"/>
          <w:sz w:val="24"/>
        </w:rPr>
      </w:pPr>
    </w:p>
    <w:p w14:paraId="36C61760" w14:textId="77777777" w:rsidR="00EB5C7A" w:rsidRDefault="00EB5C7A" w:rsidP="001F0D11">
      <w:pPr>
        <w:pStyle w:val="Subtitle"/>
        <w:jc w:val="left"/>
        <w:rPr>
          <w:b w:val="0"/>
          <w:sz w:val="24"/>
        </w:rPr>
      </w:pPr>
    </w:p>
    <w:p w14:paraId="68587A93" w14:textId="77777777" w:rsidR="00EB5C7A" w:rsidRDefault="00EB5C7A" w:rsidP="001F0D11">
      <w:pPr>
        <w:pStyle w:val="Subtitle"/>
        <w:jc w:val="left"/>
        <w:rPr>
          <w:b w:val="0"/>
          <w:sz w:val="24"/>
        </w:rPr>
      </w:pPr>
    </w:p>
    <w:p w14:paraId="6AABB7F1" w14:textId="77777777" w:rsidR="00EB5C7A" w:rsidRDefault="00EB5C7A" w:rsidP="001F0D11">
      <w:pPr>
        <w:pStyle w:val="Subtitle"/>
        <w:jc w:val="left"/>
        <w:rPr>
          <w:b w:val="0"/>
          <w:sz w:val="24"/>
        </w:rPr>
      </w:pPr>
    </w:p>
    <w:p w14:paraId="542EED73" w14:textId="77777777" w:rsidR="00EB5C7A" w:rsidRDefault="00EB5C7A" w:rsidP="001F0D11">
      <w:pPr>
        <w:pStyle w:val="Subtitle"/>
        <w:jc w:val="left"/>
        <w:rPr>
          <w:b w:val="0"/>
          <w:sz w:val="24"/>
        </w:rPr>
      </w:pPr>
    </w:p>
    <w:p w14:paraId="00B8AA45" w14:textId="77777777" w:rsidR="00EB5C7A" w:rsidRDefault="00EB5C7A" w:rsidP="001F0D11">
      <w:pPr>
        <w:pStyle w:val="Subtitle"/>
        <w:jc w:val="left"/>
        <w:rPr>
          <w:b w:val="0"/>
          <w:sz w:val="24"/>
        </w:rPr>
      </w:pPr>
    </w:p>
    <w:p w14:paraId="173747CE" w14:textId="77777777" w:rsidR="00EB5C7A" w:rsidRDefault="00EB5C7A" w:rsidP="001F0D11">
      <w:pPr>
        <w:pStyle w:val="Subtitle"/>
        <w:jc w:val="left"/>
        <w:rPr>
          <w:b w:val="0"/>
          <w:sz w:val="24"/>
        </w:rPr>
      </w:pPr>
    </w:p>
    <w:p w14:paraId="778F7385" w14:textId="77777777" w:rsidR="00EB5C7A" w:rsidRDefault="00EB5C7A" w:rsidP="001F0D11">
      <w:pPr>
        <w:pStyle w:val="Subtitle"/>
        <w:jc w:val="left"/>
        <w:rPr>
          <w:b w:val="0"/>
          <w:sz w:val="24"/>
        </w:rPr>
      </w:pPr>
    </w:p>
    <w:p w14:paraId="75BAAFC2" w14:textId="77777777" w:rsidR="00EB5C7A" w:rsidRPr="008B584C" w:rsidRDefault="00EB5C7A" w:rsidP="001F0D11">
      <w:pPr>
        <w:pStyle w:val="Subtitle"/>
        <w:jc w:val="left"/>
        <w:rPr>
          <w:b w:val="0"/>
          <w:sz w:val="24"/>
        </w:rPr>
      </w:pPr>
    </w:p>
    <w:p w14:paraId="22F6375C" w14:textId="77777777" w:rsidR="001F0D11" w:rsidRPr="008B584C" w:rsidRDefault="001F0D11" w:rsidP="001F0D11">
      <w:pPr>
        <w:pStyle w:val="Subtitle"/>
        <w:jc w:val="left"/>
        <w:rPr>
          <w:b w:val="0"/>
          <w:sz w:val="24"/>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1F0D11" w:rsidRPr="008B584C" w14:paraId="291C1672" w14:textId="77777777" w:rsidTr="001F0D11">
        <w:trPr>
          <w:cantSplit/>
          <w:trHeight w:val="800"/>
        </w:trPr>
        <w:tc>
          <w:tcPr>
            <w:tcW w:w="10348" w:type="dxa"/>
            <w:gridSpan w:val="2"/>
            <w:tcBorders>
              <w:top w:val="nil"/>
              <w:left w:val="nil"/>
              <w:bottom w:val="nil"/>
              <w:right w:val="nil"/>
            </w:tcBorders>
            <w:vAlign w:val="center"/>
          </w:tcPr>
          <w:p w14:paraId="5AB6926C" w14:textId="77777777" w:rsidR="001F0D11" w:rsidRPr="008B584C" w:rsidRDefault="001F0D11" w:rsidP="001F0D11">
            <w:pPr>
              <w:pStyle w:val="Heading2"/>
              <w:rPr>
                <w:rFonts w:ascii="Times New Roman" w:hAnsi="Times New Roman"/>
              </w:rPr>
            </w:pPr>
            <w:bookmarkStart w:id="1270" w:name="_Toc438954452"/>
            <w:bookmarkStart w:id="1271" w:name="_Toc488411761"/>
            <w:bookmarkStart w:id="1272" w:name="_Toc175470135"/>
            <w:bookmarkStart w:id="1273" w:name="_Toc175470418"/>
            <w:bookmarkStart w:id="1274" w:name="_Toc175470892"/>
            <w:bookmarkStart w:id="1275" w:name="_Toc220819590"/>
            <w:bookmarkStart w:id="1276" w:name="_Toc221328085"/>
            <w:bookmarkStart w:id="1277" w:name="_Toc18236244"/>
            <w:bookmarkEnd w:id="850"/>
            <w:bookmarkEnd w:id="851"/>
            <w:bookmarkEnd w:id="852"/>
            <w:r w:rsidRPr="008B584C">
              <w:rPr>
                <w:rFonts w:ascii="Times New Roman" w:hAnsi="Times New Roman"/>
              </w:rPr>
              <w:t>Section VII.  Special Conditions of Contract</w:t>
            </w:r>
            <w:bookmarkEnd w:id="1270"/>
            <w:bookmarkEnd w:id="1271"/>
            <w:bookmarkEnd w:id="1272"/>
            <w:bookmarkEnd w:id="1273"/>
            <w:bookmarkEnd w:id="1274"/>
            <w:bookmarkEnd w:id="1275"/>
            <w:bookmarkEnd w:id="1276"/>
            <w:bookmarkEnd w:id="1277"/>
          </w:p>
        </w:tc>
      </w:tr>
      <w:tr w:rsidR="001F0D11" w:rsidRPr="008B584C" w14:paraId="43B38C19" w14:textId="77777777" w:rsidTr="001F0D11">
        <w:trPr>
          <w:cantSplit/>
        </w:trPr>
        <w:tc>
          <w:tcPr>
            <w:tcW w:w="10348" w:type="dxa"/>
            <w:gridSpan w:val="2"/>
            <w:tcBorders>
              <w:top w:val="nil"/>
              <w:left w:val="nil"/>
              <w:bottom w:val="single" w:sz="6" w:space="0" w:color="auto"/>
              <w:right w:val="nil"/>
            </w:tcBorders>
          </w:tcPr>
          <w:p w14:paraId="3595EBC1" w14:textId="77777777" w:rsidR="001F0D11" w:rsidRPr="008B584C" w:rsidRDefault="001F0D11" w:rsidP="001F0D11">
            <w:pPr>
              <w:spacing w:after="200"/>
              <w:rPr>
                <w:i/>
                <w:iCs/>
              </w:rPr>
            </w:pPr>
            <w:r w:rsidRPr="008B584C">
              <w:lastRenderedPageBreak/>
              <w:t>The following Special Conditions of Contract (SCC) shall supplement and / or amend the General Conditions of Contract (GCC).  Whenever there is a conflict, the provisions herein shall prevail over those in the GCC</w:t>
            </w:r>
            <w:r w:rsidRPr="008B584C">
              <w:rPr>
                <w:i/>
                <w:iCs/>
              </w:rPr>
              <w:t>.</w:t>
            </w:r>
          </w:p>
          <w:p w14:paraId="6CD8F197" w14:textId="77777777" w:rsidR="001F0D11" w:rsidRDefault="001F0D11" w:rsidP="001F0D11">
            <w:pPr>
              <w:spacing w:after="200"/>
              <w:rPr>
                <w:i/>
                <w:iCs/>
              </w:rPr>
            </w:pPr>
            <w:r w:rsidRPr="008B584C">
              <w:rPr>
                <w:i/>
                <w:iCs/>
              </w:rPr>
              <w:t>[The Procuring Entity shall select insert the appropriate wording using the samples below or other acceptable wording, and delete the text in italics]</w:t>
            </w:r>
          </w:p>
          <w:p w14:paraId="53822ADF" w14:textId="77777777" w:rsidR="00B17BF3" w:rsidRPr="008B584C" w:rsidRDefault="00B17BF3" w:rsidP="001F0D11">
            <w:pPr>
              <w:spacing w:after="200"/>
              <w:rPr>
                <w:i/>
                <w:iCs/>
              </w:rPr>
            </w:pPr>
          </w:p>
        </w:tc>
      </w:tr>
      <w:tr w:rsidR="001F0D11" w:rsidRPr="008B584C" w14:paraId="2E951C0E" w14:textId="77777777" w:rsidTr="001F0D11">
        <w:trPr>
          <w:cantSplit/>
        </w:trPr>
        <w:tc>
          <w:tcPr>
            <w:tcW w:w="1560" w:type="dxa"/>
            <w:tcBorders>
              <w:top w:val="single" w:sz="6" w:space="0" w:color="auto"/>
              <w:bottom w:val="single" w:sz="6" w:space="0" w:color="auto"/>
            </w:tcBorders>
          </w:tcPr>
          <w:p w14:paraId="5A1261D0" w14:textId="77777777" w:rsidR="001F0D11" w:rsidRPr="008B584C" w:rsidRDefault="001F0D11" w:rsidP="001F0D11">
            <w:pPr>
              <w:spacing w:after="200"/>
              <w:rPr>
                <w:b/>
              </w:rPr>
            </w:pPr>
            <w:r w:rsidRPr="008B584C">
              <w:rPr>
                <w:b/>
              </w:rPr>
              <w:t>GCC 2.1(i)</w:t>
            </w:r>
          </w:p>
        </w:tc>
        <w:tc>
          <w:tcPr>
            <w:tcW w:w="8788" w:type="dxa"/>
            <w:tcBorders>
              <w:top w:val="single" w:sz="6" w:space="0" w:color="auto"/>
              <w:bottom w:val="single" w:sz="6" w:space="0" w:color="auto"/>
            </w:tcBorders>
          </w:tcPr>
          <w:p w14:paraId="0E3F5463" w14:textId="77777777" w:rsidR="001F0D11" w:rsidRPr="008B584C" w:rsidRDefault="001F0D11" w:rsidP="001F0D11">
            <w:pPr>
              <w:tabs>
                <w:tab w:val="right" w:pos="7164"/>
              </w:tabs>
              <w:spacing w:after="200"/>
            </w:pPr>
            <w:r w:rsidRPr="008B584C">
              <w:t xml:space="preserve">The </w:t>
            </w:r>
            <w:r w:rsidRPr="008B584C">
              <w:rPr>
                <w:i/>
                <w:iCs/>
              </w:rPr>
              <w:t>Procuring Entity</w:t>
            </w:r>
            <w:r w:rsidRPr="008B584C">
              <w:t xml:space="preserve"> is: </w:t>
            </w:r>
            <w:r w:rsidR="00FA4F80">
              <w:rPr>
                <w:i/>
                <w:iCs/>
              </w:rPr>
              <w:t>Nyamagabe</w:t>
            </w:r>
            <w:r>
              <w:rPr>
                <w:i/>
                <w:iCs/>
              </w:rPr>
              <w:t xml:space="preserve"> District</w:t>
            </w:r>
          </w:p>
        </w:tc>
      </w:tr>
      <w:tr w:rsidR="001F0D11" w:rsidRPr="008B584C" w14:paraId="14DADE59" w14:textId="77777777" w:rsidTr="00DF07FE">
        <w:trPr>
          <w:cantSplit/>
        </w:trPr>
        <w:tc>
          <w:tcPr>
            <w:tcW w:w="1560" w:type="dxa"/>
            <w:tcBorders>
              <w:top w:val="single" w:sz="6" w:space="0" w:color="auto"/>
            </w:tcBorders>
          </w:tcPr>
          <w:p w14:paraId="29620081" w14:textId="77777777" w:rsidR="001F0D11" w:rsidRPr="008B584C" w:rsidRDefault="001F0D11" w:rsidP="001F0D11">
            <w:pPr>
              <w:spacing w:after="200"/>
              <w:rPr>
                <w:b/>
              </w:rPr>
            </w:pPr>
            <w:r w:rsidRPr="008B584C">
              <w:rPr>
                <w:b/>
              </w:rPr>
              <w:t>GCC 2.1 (n)</w:t>
            </w:r>
          </w:p>
        </w:tc>
        <w:tc>
          <w:tcPr>
            <w:tcW w:w="8788" w:type="dxa"/>
            <w:tcBorders>
              <w:top w:val="single" w:sz="6" w:space="0" w:color="auto"/>
            </w:tcBorders>
            <w:shd w:val="clear" w:color="auto" w:fill="FFFFFF" w:themeFill="background1"/>
          </w:tcPr>
          <w:p w14:paraId="38AD9072" w14:textId="77777777" w:rsidR="00E16964" w:rsidRDefault="00E16964" w:rsidP="00E16964">
            <w:pPr>
              <w:spacing w:line="276" w:lineRule="auto"/>
              <w:jc w:val="both"/>
            </w:pPr>
          </w:p>
          <w:p w14:paraId="2FBA3047" w14:textId="4308B9A2" w:rsidR="001F0D11" w:rsidRPr="003B2DC6" w:rsidRDefault="001F0D11" w:rsidP="003B2DC6">
            <w:pPr>
              <w:spacing w:line="276" w:lineRule="auto"/>
              <w:jc w:val="both"/>
              <w:rPr>
                <w:b/>
                <w:bCs/>
              </w:rPr>
            </w:pPr>
            <w:r w:rsidRPr="00E16964">
              <w:rPr>
                <w:b/>
                <w:bCs/>
              </w:rPr>
              <w:t xml:space="preserve">Final Destination(s) </w:t>
            </w:r>
            <w:r w:rsidR="00E16964" w:rsidRPr="00E16964">
              <w:rPr>
                <w:b/>
                <w:bCs/>
              </w:rPr>
              <w:t xml:space="preserve">of the goods </w:t>
            </w:r>
            <w:r w:rsidRPr="00E16964">
              <w:rPr>
                <w:b/>
                <w:bCs/>
              </w:rPr>
              <w:t xml:space="preserve">are: </w:t>
            </w:r>
            <w:r w:rsidR="00EB5C7A">
              <w:rPr>
                <w:b/>
                <w:bCs/>
              </w:rPr>
              <w:t xml:space="preserve">Different sectors of </w:t>
            </w:r>
            <w:r w:rsidR="003B2DC6">
              <w:rPr>
                <w:b/>
                <w:bCs/>
              </w:rPr>
              <w:t>Nyamagabe District</w:t>
            </w:r>
          </w:p>
        </w:tc>
      </w:tr>
      <w:tr w:rsidR="001F0D11" w:rsidRPr="008B584C" w14:paraId="1BD08667" w14:textId="77777777" w:rsidTr="001F0D11">
        <w:trPr>
          <w:cantSplit/>
        </w:trPr>
        <w:tc>
          <w:tcPr>
            <w:tcW w:w="1560" w:type="dxa"/>
          </w:tcPr>
          <w:p w14:paraId="2B90CBE8" w14:textId="77777777" w:rsidR="001F0D11" w:rsidRPr="008B584C" w:rsidRDefault="001F0D11" w:rsidP="001F0D11">
            <w:pPr>
              <w:spacing w:after="200"/>
              <w:rPr>
                <w:b/>
              </w:rPr>
            </w:pPr>
            <w:r w:rsidRPr="008B584C">
              <w:rPr>
                <w:b/>
              </w:rPr>
              <w:t>GCC 3.2 (b)</w:t>
            </w:r>
          </w:p>
        </w:tc>
        <w:tc>
          <w:tcPr>
            <w:tcW w:w="8788" w:type="dxa"/>
          </w:tcPr>
          <w:p w14:paraId="6CEB595F" w14:textId="0560AB9F" w:rsidR="001F0D11" w:rsidRPr="008B584C" w:rsidRDefault="001F0D11" w:rsidP="00292768">
            <w:pPr>
              <w:tabs>
                <w:tab w:val="right" w:pos="7164"/>
              </w:tabs>
              <w:spacing w:after="200"/>
            </w:pPr>
            <w:r w:rsidRPr="008B584C">
              <w:t>The version edition of INCOTERMS shall be</w:t>
            </w:r>
            <w:r w:rsidR="009F2F0D">
              <w:t xml:space="preserve"> 2020</w:t>
            </w:r>
          </w:p>
        </w:tc>
      </w:tr>
      <w:tr w:rsidR="001F0D11" w:rsidRPr="008B584C" w14:paraId="0EE8BD8F" w14:textId="77777777" w:rsidTr="001F0D11">
        <w:trPr>
          <w:cantSplit/>
        </w:trPr>
        <w:tc>
          <w:tcPr>
            <w:tcW w:w="1560" w:type="dxa"/>
          </w:tcPr>
          <w:p w14:paraId="29C0DEAF" w14:textId="77777777" w:rsidR="001F0D11" w:rsidRPr="008B584C" w:rsidRDefault="001F0D11" w:rsidP="001F0D11">
            <w:pPr>
              <w:spacing w:after="200"/>
              <w:rPr>
                <w:b/>
              </w:rPr>
            </w:pPr>
            <w:r w:rsidRPr="008B584C">
              <w:rPr>
                <w:b/>
              </w:rPr>
              <w:t>GCC 10.1</w:t>
            </w:r>
          </w:p>
        </w:tc>
        <w:tc>
          <w:tcPr>
            <w:tcW w:w="8788" w:type="dxa"/>
          </w:tcPr>
          <w:p w14:paraId="672B9B11" w14:textId="77777777" w:rsidR="001F0D11" w:rsidRPr="008B584C" w:rsidRDefault="001F0D11" w:rsidP="001F0D11">
            <w:pPr>
              <w:tabs>
                <w:tab w:val="right" w:pos="7164"/>
              </w:tabs>
              <w:spacing w:after="200"/>
            </w:pPr>
            <w:r w:rsidRPr="008B584C">
              <w:t xml:space="preserve">The language shall be:  </w:t>
            </w:r>
            <w:r>
              <w:rPr>
                <w:i/>
                <w:iCs/>
              </w:rPr>
              <w:t>English</w:t>
            </w:r>
            <w:r w:rsidR="00292768">
              <w:rPr>
                <w:i/>
                <w:iCs/>
              </w:rPr>
              <w:t xml:space="preserve"> or </w:t>
            </w:r>
            <w:r w:rsidR="00F461CB">
              <w:rPr>
                <w:i/>
                <w:iCs/>
              </w:rPr>
              <w:t>French</w:t>
            </w:r>
          </w:p>
        </w:tc>
      </w:tr>
      <w:tr w:rsidR="001F0D11" w:rsidRPr="008B584C" w14:paraId="63449B07" w14:textId="77777777" w:rsidTr="001F0D11">
        <w:trPr>
          <w:cantSplit/>
        </w:trPr>
        <w:tc>
          <w:tcPr>
            <w:tcW w:w="1560" w:type="dxa"/>
          </w:tcPr>
          <w:p w14:paraId="11BCDD63" w14:textId="77777777" w:rsidR="001F0D11" w:rsidRPr="008B584C" w:rsidRDefault="001F0D11" w:rsidP="001F0D11">
            <w:pPr>
              <w:spacing w:after="200"/>
              <w:rPr>
                <w:b/>
              </w:rPr>
            </w:pPr>
            <w:r w:rsidRPr="008B584C">
              <w:rPr>
                <w:b/>
              </w:rPr>
              <w:t>GCC 12.1</w:t>
            </w:r>
          </w:p>
        </w:tc>
        <w:tc>
          <w:tcPr>
            <w:tcW w:w="8788" w:type="dxa"/>
          </w:tcPr>
          <w:p w14:paraId="1585C88E" w14:textId="77777777" w:rsidR="001F0D11" w:rsidRPr="008B584C" w:rsidRDefault="001F0D11" w:rsidP="001F0D11">
            <w:pPr>
              <w:tabs>
                <w:tab w:val="right" w:pos="7164"/>
              </w:tabs>
              <w:spacing w:after="200"/>
            </w:pPr>
            <w:r w:rsidRPr="008B584C">
              <w:t xml:space="preserve">For </w:t>
            </w:r>
            <w:r w:rsidRPr="008B584C">
              <w:rPr>
                <w:b/>
                <w:u w:val="single"/>
              </w:rPr>
              <w:t>notices</w:t>
            </w:r>
            <w:r w:rsidRPr="008B584C">
              <w:t xml:space="preserve">, the </w:t>
            </w:r>
            <w:r w:rsidRPr="008B584C">
              <w:rPr>
                <w:i/>
                <w:iCs/>
              </w:rPr>
              <w:t>Procuring Entity</w:t>
            </w:r>
            <w:r w:rsidRPr="008B584C">
              <w:t>’s address shall be:</w:t>
            </w:r>
          </w:p>
          <w:p w14:paraId="486B9BCB" w14:textId="77777777" w:rsidR="001F0D11" w:rsidRPr="008B584C" w:rsidRDefault="001F0D11" w:rsidP="001F0D11">
            <w:pPr>
              <w:tabs>
                <w:tab w:val="right" w:pos="7164"/>
              </w:tabs>
              <w:spacing w:after="200"/>
            </w:pPr>
            <w:r>
              <w:t>Refer to e-procurement system</w:t>
            </w:r>
          </w:p>
        </w:tc>
      </w:tr>
      <w:tr w:rsidR="001F0D11" w:rsidRPr="008B584C" w14:paraId="75DE43F7" w14:textId="77777777" w:rsidTr="001F0D11">
        <w:trPr>
          <w:cantSplit/>
        </w:trPr>
        <w:tc>
          <w:tcPr>
            <w:tcW w:w="1560" w:type="dxa"/>
          </w:tcPr>
          <w:p w14:paraId="59FC450A" w14:textId="77777777" w:rsidR="001F0D11" w:rsidRPr="008B584C" w:rsidRDefault="001F0D11" w:rsidP="001F0D11">
            <w:pPr>
              <w:spacing w:after="200"/>
              <w:rPr>
                <w:b/>
              </w:rPr>
            </w:pPr>
            <w:r w:rsidRPr="008B584C">
              <w:rPr>
                <w:b/>
              </w:rPr>
              <w:t>GCC 13.</w:t>
            </w:r>
          </w:p>
        </w:tc>
        <w:tc>
          <w:tcPr>
            <w:tcW w:w="8788" w:type="dxa"/>
          </w:tcPr>
          <w:p w14:paraId="3DF1873F" w14:textId="77777777" w:rsidR="001F0D11" w:rsidRPr="008B584C" w:rsidRDefault="001F0D11" w:rsidP="001F0D11">
            <w:pPr>
              <w:tabs>
                <w:tab w:val="right" w:pos="7164"/>
              </w:tabs>
              <w:spacing w:after="200"/>
            </w:pPr>
            <w:r w:rsidRPr="008B584C">
              <w:t>The governing law shall be the laws of Rwanda</w:t>
            </w:r>
          </w:p>
        </w:tc>
      </w:tr>
      <w:tr w:rsidR="001F0D11" w:rsidRPr="008B584C" w14:paraId="1EF808DC" w14:textId="77777777" w:rsidTr="001F0D11">
        <w:tc>
          <w:tcPr>
            <w:tcW w:w="1560" w:type="dxa"/>
          </w:tcPr>
          <w:p w14:paraId="6AE250E4" w14:textId="77777777" w:rsidR="001F0D11" w:rsidRPr="008B584C" w:rsidRDefault="001F0D11" w:rsidP="001F0D11">
            <w:pPr>
              <w:spacing w:after="200"/>
              <w:rPr>
                <w:b/>
              </w:rPr>
            </w:pPr>
            <w:r w:rsidRPr="008B584C">
              <w:rPr>
                <w:b/>
              </w:rPr>
              <w:t>GCC 9.2</w:t>
            </w:r>
          </w:p>
        </w:tc>
        <w:tc>
          <w:tcPr>
            <w:tcW w:w="8788" w:type="dxa"/>
          </w:tcPr>
          <w:p w14:paraId="074625E8" w14:textId="77777777" w:rsidR="001F0D11" w:rsidRPr="008B584C" w:rsidRDefault="001F0D11" w:rsidP="001F0D11">
            <w:pPr>
              <w:suppressAutoHyphens/>
              <w:spacing w:after="200"/>
              <w:ind w:left="7"/>
              <w:jc w:val="both"/>
            </w:pPr>
            <w:r w:rsidRPr="008B584C">
              <w:t>The rules of procedure for dispute settlement proceedings pursuant to GCC Clause 14 shall be as follows:</w:t>
            </w:r>
          </w:p>
          <w:p w14:paraId="2928D820" w14:textId="758B4625" w:rsidR="001F0D11" w:rsidRPr="00616188" w:rsidRDefault="001F0D11" w:rsidP="001F0D11">
            <w:pPr>
              <w:pStyle w:val="Sub-ClauseText"/>
              <w:spacing w:before="0" w:after="200"/>
            </w:pPr>
            <w:r w:rsidRPr="00616188">
              <w:t xml:space="preserve">Amicable settlement </w:t>
            </w:r>
          </w:p>
        </w:tc>
      </w:tr>
      <w:tr w:rsidR="001F0D11" w:rsidRPr="008B584C" w14:paraId="1A259F2B" w14:textId="77777777" w:rsidTr="001F0D11">
        <w:tc>
          <w:tcPr>
            <w:tcW w:w="1560" w:type="dxa"/>
          </w:tcPr>
          <w:p w14:paraId="2C78B378" w14:textId="77777777" w:rsidR="001F0D11" w:rsidRPr="008B584C" w:rsidRDefault="001F0D11" w:rsidP="001F0D11">
            <w:pPr>
              <w:spacing w:after="200"/>
              <w:rPr>
                <w:b/>
              </w:rPr>
            </w:pPr>
            <w:r w:rsidRPr="008B584C">
              <w:rPr>
                <w:b/>
              </w:rPr>
              <w:t>GCC 17</w:t>
            </w:r>
          </w:p>
        </w:tc>
        <w:tc>
          <w:tcPr>
            <w:tcW w:w="8788" w:type="dxa"/>
          </w:tcPr>
          <w:p w14:paraId="2D89CA60" w14:textId="77777777" w:rsidR="001F0D11" w:rsidRPr="00616188" w:rsidRDefault="001F0D11" w:rsidP="001F0D11">
            <w:pPr>
              <w:spacing w:after="200"/>
              <w:rPr>
                <w:i/>
                <w:iCs/>
              </w:rPr>
            </w:pPr>
            <w:r w:rsidRPr="008B584C">
              <w:t>Details of Shipping and other Documents to b</w:t>
            </w:r>
            <w:r>
              <w:t>e furnished by the Supplier are: N/A</w:t>
            </w:r>
          </w:p>
        </w:tc>
      </w:tr>
      <w:tr w:rsidR="001F0D11" w:rsidRPr="008B584C" w14:paraId="35872E64" w14:textId="77777777" w:rsidTr="001F0D11">
        <w:trPr>
          <w:cantSplit/>
        </w:trPr>
        <w:tc>
          <w:tcPr>
            <w:tcW w:w="1560" w:type="dxa"/>
          </w:tcPr>
          <w:p w14:paraId="3057E361" w14:textId="77777777" w:rsidR="001F0D11" w:rsidRPr="008B584C" w:rsidRDefault="001F0D11" w:rsidP="001F0D11">
            <w:pPr>
              <w:spacing w:after="200"/>
              <w:rPr>
                <w:b/>
              </w:rPr>
            </w:pPr>
            <w:r w:rsidRPr="008B584C">
              <w:rPr>
                <w:b/>
              </w:rPr>
              <w:t>GCC 19</w:t>
            </w:r>
          </w:p>
        </w:tc>
        <w:tc>
          <w:tcPr>
            <w:tcW w:w="8788" w:type="dxa"/>
          </w:tcPr>
          <w:p w14:paraId="36BAC0E7" w14:textId="77777777" w:rsidR="001F0D11" w:rsidRPr="00616188" w:rsidRDefault="001F0D11" w:rsidP="001F0D11">
            <w:pPr>
              <w:tabs>
                <w:tab w:val="right" w:pos="7164"/>
              </w:tabs>
              <w:spacing w:after="200"/>
            </w:pPr>
            <w:r w:rsidRPr="008B584C">
              <w:t xml:space="preserve">The prices charged for the Goods supplied and the related Services performed </w:t>
            </w:r>
            <w:r w:rsidRPr="008B584C">
              <w:rPr>
                <w:i/>
                <w:iCs/>
              </w:rPr>
              <w:t>shall not</w:t>
            </w:r>
            <w:r w:rsidRPr="008B584C">
              <w:t xml:space="preserve"> be adjustable.</w:t>
            </w:r>
          </w:p>
        </w:tc>
      </w:tr>
      <w:tr w:rsidR="001F0D11" w:rsidRPr="008B584C" w14:paraId="77B8F73B" w14:textId="77777777" w:rsidTr="001F0D11">
        <w:tc>
          <w:tcPr>
            <w:tcW w:w="1560" w:type="dxa"/>
          </w:tcPr>
          <w:p w14:paraId="1E0B8F51" w14:textId="77777777" w:rsidR="001F0D11" w:rsidRPr="008B584C" w:rsidRDefault="001F0D11" w:rsidP="001F0D11">
            <w:pPr>
              <w:spacing w:after="200"/>
              <w:rPr>
                <w:b/>
              </w:rPr>
            </w:pPr>
            <w:r w:rsidRPr="008B584C">
              <w:rPr>
                <w:b/>
              </w:rPr>
              <w:t>GCC 20.1</w:t>
            </w:r>
          </w:p>
        </w:tc>
        <w:tc>
          <w:tcPr>
            <w:tcW w:w="8788" w:type="dxa"/>
          </w:tcPr>
          <w:p w14:paraId="3C85D9DD" w14:textId="77777777" w:rsidR="001F0D11" w:rsidRPr="008B584C" w:rsidRDefault="001F0D11" w:rsidP="001F0D11">
            <w:pPr>
              <w:suppressAutoHyphens/>
              <w:spacing w:after="220"/>
              <w:ind w:left="533" w:firstLine="7"/>
              <w:jc w:val="both"/>
            </w:pPr>
            <w:r w:rsidRPr="008B584C">
              <w:rPr>
                <w:b/>
                <w:i/>
              </w:rPr>
              <w:t>Sample provision</w:t>
            </w:r>
          </w:p>
          <w:p w14:paraId="7603B90A" w14:textId="77777777" w:rsidR="001F0D11" w:rsidRPr="00D90322" w:rsidRDefault="001F0D11" w:rsidP="001F0D11">
            <w:pPr>
              <w:suppressAutoHyphens/>
              <w:spacing w:after="220"/>
              <w:ind w:left="533" w:firstLine="7"/>
              <w:jc w:val="both"/>
            </w:pPr>
            <w:r w:rsidRPr="00D90322">
              <w:t>GCC 20.1—The method and conditions of payment to be made to the Supplier under this Contract shall be as follows:</w:t>
            </w:r>
          </w:p>
          <w:p w14:paraId="07DEB8F6" w14:textId="77777777" w:rsidR="001F0D11" w:rsidRPr="00D90322" w:rsidRDefault="001F0D11" w:rsidP="001F0D11">
            <w:pPr>
              <w:tabs>
                <w:tab w:val="left" w:pos="7200"/>
              </w:tabs>
              <w:suppressAutoHyphens/>
              <w:spacing w:after="220"/>
              <w:ind w:left="533" w:firstLine="7"/>
              <w:jc w:val="both"/>
            </w:pPr>
            <w:r w:rsidRPr="00D90322">
              <w:t xml:space="preserve">Payment of foreign currency portion shall be made in </w:t>
            </w:r>
            <w:r w:rsidRPr="00D90322">
              <w:rPr>
                <w:i/>
                <w:sz w:val="20"/>
              </w:rPr>
              <w:t xml:space="preserve">currency of the Contract Price </w:t>
            </w:r>
            <w:r w:rsidRPr="00D90322">
              <w:t>in the following manner:</w:t>
            </w:r>
          </w:p>
          <w:p w14:paraId="066A6074" w14:textId="77777777" w:rsidR="001F0D11" w:rsidRPr="00D90322" w:rsidRDefault="001F0D11" w:rsidP="001F0D11">
            <w:pPr>
              <w:tabs>
                <w:tab w:val="left" w:pos="1080"/>
              </w:tabs>
              <w:suppressAutoHyphens/>
              <w:spacing w:after="220"/>
              <w:ind w:left="1080" w:hanging="540"/>
              <w:jc w:val="both"/>
            </w:pPr>
            <w:r w:rsidRPr="00D90322">
              <w:t>(i)</w:t>
            </w:r>
            <w:r w:rsidRPr="00D90322">
              <w:rPr>
                <w:b/>
              </w:rPr>
              <w:tab/>
              <w:t xml:space="preserve">Advance Payment:  </w:t>
            </w:r>
            <w:r w:rsidRPr="00D90322">
              <w:t>Twenty (20) percent of the Contract Price shall be paid within thirty (30) days of signing of the Contract, and upon submission of claim and a bank guarantee for equivalent amount valid until the Goods are delivered and in the form provided in the bidding documents or another form acceptable to the Procuring Entity</w:t>
            </w:r>
            <w:r w:rsidRPr="00D90322">
              <w:rPr>
                <w:b/>
              </w:rPr>
              <w:t>. N/A</w:t>
            </w:r>
          </w:p>
          <w:p w14:paraId="3A0306A0" w14:textId="77777777" w:rsidR="001F0D11" w:rsidRPr="00AC328C" w:rsidRDefault="001F0D11" w:rsidP="001F0D11">
            <w:pPr>
              <w:tabs>
                <w:tab w:val="left" w:pos="1080"/>
              </w:tabs>
              <w:suppressAutoHyphens/>
              <w:spacing w:after="220"/>
              <w:ind w:left="1080" w:hanging="540"/>
              <w:jc w:val="both"/>
              <w:rPr>
                <w:sz w:val="26"/>
                <w:szCs w:val="26"/>
                <w:highlight w:val="yellow"/>
              </w:rPr>
            </w:pPr>
            <w:r w:rsidRPr="00AC328C">
              <w:rPr>
                <w:highlight w:val="yellow"/>
              </w:rPr>
              <w:br w:type="page"/>
            </w:r>
            <w:r w:rsidRPr="00D90322">
              <w:t>(ii)</w:t>
            </w:r>
            <w:r w:rsidRPr="00D90322">
              <w:rPr>
                <w:b/>
              </w:rPr>
              <w:tab/>
              <w:t xml:space="preserve">On Shipment: </w:t>
            </w:r>
            <w:r w:rsidRPr="00D90322">
              <w:t>T</w:t>
            </w:r>
            <w:r w:rsidRPr="00D90322">
              <w:rPr>
                <w:sz w:val="26"/>
                <w:szCs w:val="26"/>
              </w:rPr>
              <w:t xml:space="preserve">he Supplier shall be paid </w:t>
            </w:r>
            <w:r w:rsidRPr="00D90322">
              <w:t xml:space="preserve">Seventy (70) percent of the Contract Price of the Goods shipped </w:t>
            </w:r>
            <w:r w:rsidRPr="00D90322">
              <w:rPr>
                <w:sz w:val="26"/>
                <w:szCs w:val="26"/>
              </w:rPr>
              <w:t xml:space="preserve">upon presentation of all shipping </w:t>
            </w:r>
            <w:r w:rsidRPr="00D90322">
              <w:rPr>
                <w:sz w:val="26"/>
                <w:szCs w:val="26"/>
              </w:rPr>
              <w:lastRenderedPageBreak/>
              <w:t>documents including the bill of lading, insurances and any other required document according to the INCOTERMS used</w:t>
            </w:r>
            <w:r w:rsidRPr="00D90322">
              <w:rPr>
                <w:b/>
                <w:sz w:val="26"/>
                <w:szCs w:val="26"/>
              </w:rPr>
              <w:t>. N/A</w:t>
            </w:r>
          </w:p>
          <w:p w14:paraId="212202B7" w14:textId="6F26DA04" w:rsidR="001F0D11" w:rsidRPr="00D90322" w:rsidRDefault="001F0D11" w:rsidP="001F0D11">
            <w:pPr>
              <w:tabs>
                <w:tab w:val="left" w:pos="1080"/>
              </w:tabs>
              <w:suppressAutoHyphens/>
              <w:spacing w:after="220"/>
              <w:ind w:left="1080" w:hanging="540"/>
              <w:jc w:val="both"/>
              <w:rPr>
                <w:sz w:val="26"/>
                <w:szCs w:val="26"/>
              </w:rPr>
            </w:pPr>
            <w:r w:rsidRPr="00D90322">
              <w:t>(iii)</w:t>
            </w:r>
            <w:bookmarkStart w:id="1278" w:name="_DV_M34"/>
            <w:bookmarkStart w:id="1279" w:name="_DV_M35"/>
            <w:bookmarkEnd w:id="1278"/>
            <w:bookmarkEnd w:id="1279"/>
            <w:r w:rsidRPr="00D90322">
              <w:rPr>
                <w:b/>
              </w:rPr>
              <w:t xml:space="preserve">On Acceptance:  </w:t>
            </w:r>
            <w:r w:rsidRPr="00B17BF3">
              <w:t>T</w:t>
            </w:r>
            <w:r w:rsidR="00DF07FE" w:rsidRPr="00B17BF3">
              <w:t xml:space="preserve">he </w:t>
            </w:r>
            <w:r w:rsidRPr="00B17BF3">
              <w:t>percent</w:t>
            </w:r>
            <w:r w:rsidR="00DF07FE" w:rsidRPr="00B17BF3">
              <w:t>age</w:t>
            </w:r>
            <w:r w:rsidRPr="00DF07FE">
              <w:t xml:space="preserve"> of the Contract Price of Goods received shall be paid within </w:t>
            </w:r>
            <w:r w:rsidR="00292768" w:rsidRPr="00DF07FE">
              <w:t xml:space="preserve">forty-five </w:t>
            </w:r>
            <w:r w:rsidRPr="00DF07FE">
              <w:t>(45) days of receipt of the Goods upon submission of claim supported by the</w:t>
            </w:r>
            <w:r w:rsidRPr="00D90322">
              <w:t xml:space="preserve"> acceptance certificate issued by the Procuring Entity.</w:t>
            </w:r>
            <w:r w:rsidR="00292768">
              <w:t xml:space="preserve"> </w:t>
            </w:r>
            <w:r w:rsidRPr="00D90322">
              <w:rPr>
                <w:b/>
              </w:rPr>
              <w:t>N/A</w:t>
            </w:r>
          </w:p>
          <w:p w14:paraId="30CEF11C" w14:textId="6630F128" w:rsidR="001F0D11" w:rsidRPr="00D90322" w:rsidRDefault="001F0D11" w:rsidP="001F0D11">
            <w:pPr>
              <w:tabs>
                <w:tab w:val="left" w:pos="6480"/>
              </w:tabs>
              <w:suppressAutoHyphens/>
              <w:spacing w:after="220"/>
              <w:ind w:left="533" w:firstLine="7"/>
              <w:jc w:val="both"/>
            </w:pPr>
            <w:r w:rsidRPr="00D90322">
              <w:t xml:space="preserve">Payment of local currency portion shall be made in Rwandan currency within </w:t>
            </w:r>
            <w:r w:rsidR="00F461CB" w:rsidRPr="00D90322">
              <w:t>forty</w:t>
            </w:r>
            <w:r w:rsidR="00F461CB">
              <w:t>-five</w:t>
            </w:r>
            <w:r w:rsidRPr="00D90322">
              <w:t xml:space="preserve"> (45) days of presentation of support</w:t>
            </w:r>
            <w:r w:rsidR="00E16964">
              <w:t>ing document</w:t>
            </w:r>
            <w:r w:rsidRPr="00D90322">
              <w:t xml:space="preserve"> from the Procuring Entity declaring that the Goods have been delivered and that all other contracted Services have been performed</w:t>
            </w:r>
            <w:r w:rsidR="00E16964">
              <w:t xml:space="preserve"> and received in good condition</w:t>
            </w:r>
            <w:r w:rsidRPr="00D90322">
              <w:t>.</w:t>
            </w:r>
          </w:p>
          <w:p w14:paraId="0E0495B8" w14:textId="77777777" w:rsidR="001F0D11" w:rsidRPr="00D90322" w:rsidRDefault="001F0D11" w:rsidP="001F0D11">
            <w:pPr>
              <w:tabs>
                <w:tab w:val="left" w:pos="609"/>
              </w:tabs>
              <w:suppressAutoHyphens/>
              <w:spacing w:after="220"/>
              <w:ind w:left="609"/>
              <w:jc w:val="both"/>
              <w:rPr>
                <w:b/>
              </w:rPr>
            </w:pPr>
            <w:r w:rsidRPr="00D90322">
              <w:rPr>
                <w:sz w:val="26"/>
                <w:szCs w:val="26"/>
              </w:rPr>
              <w:t xml:space="preserve">All payments </w:t>
            </w:r>
            <w:r w:rsidRPr="00D90322">
              <w:rPr>
                <w:sz w:val="26"/>
                <w:szCs w:val="26"/>
                <w:lang w:val="en-US"/>
              </w:rPr>
              <w:t>will be made within forty five (45) days after receipt and approval of the supplier’s invoice</w:t>
            </w:r>
            <w:r w:rsidRPr="00D90322">
              <w:rPr>
                <w:sz w:val="26"/>
                <w:szCs w:val="26"/>
              </w:rPr>
              <w:t xml:space="preserve"> and shall be paid to </w:t>
            </w:r>
            <w:bookmarkStart w:id="1280" w:name="_DV_C25"/>
            <w:r w:rsidRPr="00D90322">
              <w:rPr>
                <w:sz w:val="26"/>
                <w:szCs w:val="26"/>
              </w:rPr>
              <w:t>the following account</w:t>
            </w:r>
            <w:bookmarkStart w:id="1281" w:name="_DV_C26"/>
            <w:bookmarkEnd w:id="1280"/>
            <w:r w:rsidRPr="00D90322">
              <w:rPr>
                <w:sz w:val="26"/>
                <w:szCs w:val="26"/>
              </w:rPr>
              <w:t>:</w:t>
            </w:r>
            <w:bookmarkEnd w:id="1281"/>
          </w:p>
          <w:p w14:paraId="60F05F73" w14:textId="77777777" w:rsidR="001F0D11" w:rsidRPr="00D90322" w:rsidRDefault="001F0D11" w:rsidP="001F0D11">
            <w:pPr>
              <w:pStyle w:val="ListParagraph"/>
              <w:spacing w:line="276" w:lineRule="auto"/>
              <w:jc w:val="both"/>
              <w:rPr>
                <w:sz w:val="26"/>
                <w:szCs w:val="26"/>
              </w:rPr>
            </w:pPr>
            <w:bookmarkStart w:id="1282" w:name="_DV_C27"/>
            <w:r>
              <w:rPr>
                <w:sz w:val="26"/>
                <w:szCs w:val="26"/>
              </w:rPr>
              <w:t xml:space="preserve">Account Holder: </w:t>
            </w:r>
            <w:r w:rsidRPr="00D90322">
              <w:rPr>
                <w:sz w:val="26"/>
                <w:szCs w:val="26"/>
              </w:rPr>
              <w:t>……………………..</w:t>
            </w:r>
          </w:p>
          <w:p w14:paraId="008AB40B" w14:textId="77777777" w:rsidR="001F0D11" w:rsidRPr="00D90322" w:rsidRDefault="001F0D11" w:rsidP="001F0D11">
            <w:pPr>
              <w:pStyle w:val="ListParagraph"/>
              <w:spacing w:before="240" w:line="276" w:lineRule="auto"/>
              <w:jc w:val="both"/>
              <w:rPr>
                <w:sz w:val="26"/>
                <w:szCs w:val="26"/>
              </w:rPr>
            </w:pPr>
            <w:r w:rsidRPr="00D90322">
              <w:rPr>
                <w:sz w:val="26"/>
                <w:szCs w:val="26"/>
              </w:rPr>
              <w:t xml:space="preserve">Account number: </w:t>
            </w:r>
            <w:bookmarkEnd w:id="1282"/>
            <w:r w:rsidRPr="00D90322">
              <w:rPr>
                <w:sz w:val="26"/>
                <w:szCs w:val="26"/>
              </w:rPr>
              <w:t>…………………</w:t>
            </w:r>
          </w:p>
          <w:p w14:paraId="6429C7BC" w14:textId="77777777" w:rsidR="001F0D11" w:rsidRPr="00D90322" w:rsidRDefault="001F0D11" w:rsidP="001F0D11">
            <w:pPr>
              <w:pStyle w:val="ListParagraph"/>
              <w:spacing w:before="240" w:line="276" w:lineRule="auto"/>
              <w:jc w:val="both"/>
              <w:rPr>
                <w:sz w:val="26"/>
                <w:szCs w:val="26"/>
              </w:rPr>
            </w:pPr>
            <w:r>
              <w:rPr>
                <w:sz w:val="26"/>
                <w:szCs w:val="26"/>
              </w:rPr>
              <w:t xml:space="preserve">Bank Name: </w:t>
            </w:r>
            <w:r w:rsidRPr="00D90322">
              <w:rPr>
                <w:sz w:val="26"/>
                <w:szCs w:val="26"/>
              </w:rPr>
              <w:t>………………</w:t>
            </w:r>
          </w:p>
          <w:p w14:paraId="31E06AEA" w14:textId="77777777" w:rsidR="001F0D11" w:rsidRPr="00D90322" w:rsidRDefault="001F0D11" w:rsidP="001F0D11">
            <w:pPr>
              <w:pStyle w:val="ListParagraph"/>
              <w:spacing w:before="240" w:line="276" w:lineRule="auto"/>
              <w:jc w:val="both"/>
              <w:rPr>
                <w:sz w:val="26"/>
                <w:szCs w:val="26"/>
              </w:rPr>
            </w:pPr>
            <w:r>
              <w:rPr>
                <w:sz w:val="26"/>
                <w:szCs w:val="26"/>
              </w:rPr>
              <w:t xml:space="preserve">Bank Address: </w:t>
            </w:r>
            <w:r w:rsidRPr="00D90322">
              <w:rPr>
                <w:sz w:val="26"/>
                <w:szCs w:val="26"/>
              </w:rPr>
              <w:t>………………..</w:t>
            </w:r>
          </w:p>
          <w:p w14:paraId="09725C5E" w14:textId="77777777" w:rsidR="001F0D11" w:rsidRPr="00D90322" w:rsidRDefault="001F0D11" w:rsidP="001F0D11">
            <w:pPr>
              <w:tabs>
                <w:tab w:val="left" w:pos="1080"/>
              </w:tabs>
              <w:suppressAutoHyphens/>
              <w:spacing w:after="220"/>
              <w:jc w:val="both"/>
            </w:pPr>
          </w:p>
          <w:p w14:paraId="034E2EF6" w14:textId="77777777" w:rsidR="001F0D11" w:rsidRPr="008B584C" w:rsidRDefault="001F0D11" w:rsidP="001F0D11">
            <w:pPr>
              <w:tabs>
                <w:tab w:val="left" w:pos="1080"/>
              </w:tabs>
              <w:suppressAutoHyphens/>
              <w:spacing w:after="220"/>
              <w:jc w:val="both"/>
            </w:pPr>
            <w:r w:rsidRPr="00D90322">
              <w:t>Note: Payment can be made through confirmed and irrevocable letter of credit opened in favour of the Supplier in a bank in its country, upon submission of documents specified in GCC Clause 12 upon approval by the Ministry of Finance and Economic Planning.</w:t>
            </w:r>
          </w:p>
          <w:p w14:paraId="696C384E" w14:textId="77777777" w:rsidR="001F0D11" w:rsidRPr="008B584C" w:rsidRDefault="001F0D11" w:rsidP="001F0D11">
            <w:pPr>
              <w:tabs>
                <w:tab w:val="left" w:pos="1080"/>
              </w:tabs>
              <w:suppressAutoHyphens/>
              <w:spacing w:after="220"/>
              <w:jc w:val="both"/>
              <w:rPr>
                <w:i/>
                <w:iCs/>
                <w:u w:val="single"/>
              </w:rPr>
            </w:pPr>
          </w:p>
        </w:tc>
      </w:tr>
      <w:tr w:rsidR="001F0D11" w:rsidRPr="008B584C" w14:paraId="6D027927" w14:textId="77777777" w:rsidTr="001F0D11">
        <w:tc>
          <w:tcPr>
            <w:tcW w:w="1560" w:type="dxa"/>
          </w:tcPr>
          <w:p w14:paraId="0DF17CAF" w14:textId="77777777" w:rsidR="001F0D11" w:rsidRPr="008B584C" w:rsidRDefault="001F0D11" w:rsidP="001F0D11">
            <w:pPr>
              <w:spacing w:after="200"/>
              <w:rPr>
                <w:b/>
              </w:rPr>
            </w:pPr>
            <w:r w:rsidRPr="008B584C">
              <w:rPr>
                <w:b/>
              </w:rPr>
              <w:lastRenderedPageBreak/>
              <w:t>GCC 22.1</w:t>
            </w:r>
          </w:p>
        </w:tc>
        <w:tc>
          <w:tcPr>
            <w:tcW w:w="8788" w:type="dxa"/>
          </w:tcPr>
          <w:p w14:paraId="04490EEF" w14:textId="3FFE6C14" w:rsidR="001F0D11" w:rsidRPr="008B584C" w:rsidRDefault="001F0D11" w:rsidP="001F0D11">
            <w:pPr>
              <w:tabs>
                <w:tab w:val="right" w:pos="7164"/>
              </w:tabs>
              <w:spacing w:after="200"/>
            </w:pPr>
            <w:r w:rsidRPr="008B584C">
              <w:t>A Performance Security</w:t>
            </w:r>
            <w:r>
              <w:rPr>
                <w:i/>
                <w:iCs/>
              </w:rPr>
              <w:t xml:space="preserve"> </w:t>
            </w:r>
            <w:r w:rsidRPr="009D787A">
              <w:rPr>
                <w:b/>
                <w:bCs/>
                <w:i/>
                <w:iCs/>
              </w:rPr>
              <w:t>is required</w:t>
            </w:r>
          </w:p>
          <w:p w14:paraId="01CE93A3" w14:textId="289A9BBE" w:rsidR="001F0D11" w:rsidRPr="009D787A" w:rsidRDefault="001F0D11" w:rsidP="009F2F0D">
            <w:pPr>
              <w:tabs>
                <w:tab w:val="right" w:pos="7164"/>
              </w:tabs>
              <w:spacing w:after="200"/>
              <w:rPr>
                <w:b/>
                <w:bCs/>
                <w:i/>
                <w:iCs/>
              </w:rPr>
            </w:pPr>
            <w:r w:rsidRPr="009D787A">
              <w:rPr>
                <w:b/>
                <w:bCs/>
                <w:i/>
                <w:iCs/>
              </w:rPr>
              <w:t xml:space="preserve"> The amount of the Performance Sec</w:t>
            </w:r>
            <w:r w:rsidR="00892137" w:rsidRPr="009D787A">
              <w:rPr>
                <w:b/>
                <w:bCs/>
                <w:i/>
                <w:iCs/>
              </w:rPr>
              <w:t xml:space="preserve">urity shall be: </w:t>
            </w:r>
            <w:r w:rsidR="009F2F0D">
              <w:rPr>
                <w:b/>
                <w:bCs/>
                <w:i/>
                <w:iCs/>
              </w:rPr>
              <w:t>10</w:t>
            </w:r>
            <w:r w:rsidRPr="009D787A">
              <w:rPr>
                <w:b/>
                <w:bCs/>
                <w:i/>
                <w:iCs/>
              </w:rPr>
              <w:t xml:space="preserve">% of </w:t>
            </w:r>
            <w:r w:rsidR="00834BF3">
              <w:rPr>
                <w:b/>
                <w:bCs/>
                <w:i/>
                <w:iCs/>
              </w:rPr>
              <w:t xml:space="preserve">the </w:t>
            </w:r>
            <w:r w:rsidR="003B2DC6">
              <w:rPr>
                <w:b/>
                <w:bCs/>
                <w:i/>
                <w:iCs/>
              </w:rPr>
              <w:t>contract amount</w:t>
            </w:r>
            <w:r w:rsidRPr="009D787A">
              <w:rPr>
                <w:b/>
                <w:bCs/>
                <w:i/>
                <w:iCs/>
              </w:rPr>
              <w:t xml:space="preserve"> issued by a Bank </w:t>
            </w:r>
            <w:r w:rsidR="0028611A" w:rsidRPr="009D787A">
              <w:rPr>
                <w:b/>
                <w:bCs/>
                <w:i/>
                <w:iCs/>
              </w:rPr>
              <w:t xml:space="preserve">or </w:t>
            </w:r>
            <w:r w:rsidR="00834BF3">
              <w:rPr>
                <w:b/>
                <w:bCs/>
                <w:i/>
                <w:iCs/>
              </w:rPr>
              <w:t xml:space="preserve">recognised </w:t>
            </w:r>
            <w:r w:rsidR="0028611A" w:rsidRPr="009D787A">
              <w:rPr>
                <w:b/>
                <w:bCs/>
                <w:i/>
                <w:iCs/>
              </w:rPr>
              <w:t>insurance company</w:t>
            </w:r>
            <w:r w:rsidRPr="009D787A">
              <w:rPr>
                <w:b/>
                <w:bCs/>
                <w:i/>
                <w:iCs/>
              </w:rPr>
              <w:t>.</w:t>
            </w:r>
          </w:p>
        </w:tc>
      </w:tr>
      <w:tr w:rsidR="001F0D11" w:rsidRPr="008B584C" w14:paraId="17BFBAE4" w14:textId="77777777" w:rsidTr="001F0D11">
        <w:trPr>
          <w:cantSplit/>
          <w:trHeight w:val="876"/>
        </w:trPr>
        <w:tc>
          <w:tcPr>
            <w:tcW w:w="1560" w:type="dxa"/>
          </w:tcPr>
          <w:p w14:paraId="12EEBC11" w14:textId="77777777" w:rsidR="001F0D11" w:rsidRPr="008B584C" w:rsidRDefault="001F0D11" w:rsidP="001F0D11">
            <w:pPr>
              <w:spacing w:after="200"/>
              <w:rPr>
                <w:b/>
              </w:rPr>
            </w:pPr>
            <w:r w:rsidRPr="008B584C">
              <w:rPr>
                <w:b/>
              </w:rPr>
              <w:t>GCC 22.3</w:t>
            </w:r>
          </w:p>
        </w:tc>
        <w:tc>
          <w:tcPr>
            <w:tcW w:w="8788" w:type="dxa"/>
          </w:tcPr>
          <w:p w14:paraId="6BB19C22" w14:textId="5D0D3936" w:rsidR="001F0D11" w:rsidRPr="00AC328C" w:rsidRDefault="001F0D11" w:rsidP="001F0D11">
            <w:pPr>
              <w:tabs>
                <w:tab w:val="right" w:pos="7164"/>
              </w:tabs>
              <w:spacing w:after="200"/>
              <w:rPr>
                <w:u w:val="single"/>
              </w:rPr>
            </w:pPr>
            <w:r>
              <w:t>T</w:t>
            </w:r>
            <w:r w:rsidRPr="008B584C">
              <w:t>he Performance S</w:t>
            </w:r>
            <w:r>
              <w:t>ecurity shall be in the form of</w:t>
            </w:r>
            <w:r w:rsidRPr="008B584C">
              <w:t xml:space="preserve">:  </w:t>
            </w:r>
            <w:r w:rsidRPr="008B584C">
              <w:rPr>
                <w:i/>
                <w:iCs/>
              </w:rPr>
              <w:t>Bank</w:t>
            </w:r>
            <w:r>
              <w:rPr>
                <w:i/>
                <w:iCs/>
              </w:rPr>
              <w:t xml:space="preserve"> Guarantee</w:t>
            </w:r>
            <w:r w:rsidR="0028611A">
              <w:rPr>
                <w:i/>
                <w:iCs/>
              </w:rPr>
              <w:t xml:space="preserve"> or </w:t>
            </w:r>
            <w:r w:rsidR="00834BF3" w:rsidRPr="00834BF3">
              <w:rPr>
                <w:i/>
                <w:iCs/>
              </w:rPr>
              <w:t xml:space="preserve">recognised </w:t>
            </w:r>
            <w:r w:rsidR="0028611A" w:rsidRPr="00BA2CF0">
              <w:rPr>
                <w:i/>
                <w:iCs/>
              </w:rPr>
              <w:t>Insurance company</w:t>
            </w:r>
            <w:r w:rsidRPr="00BA2CF0">
              <w:rPr>
                <w:i/>
                <w:iCs/>
              </w:rPr>
              <w:t>.</w:t>
            </w:r>
          </w:p>
        </w:tc>
      </w:tr>
      <w:tr w:rsidR="001F0D11" w:rsidRPr="008B584C" w14:paraId="7A9D6BFF" w14:textId="77777777" w:rsidTr="001F0D11">
        <w:trPr>
          <w:cantSplit/>
        </w:trPr>
        <w:tc>
          <w:tcPr>
            <w:tcW w:w="1560" w:type="dxa"/>
          </w:tcPr>
          <w:p w14:paraId="31717E18" w14:textId="77777777" w:rsidR="001F0D11" w:rsidRPr="008B584C" w:rsidRDefault="001F0D11" w:rsidP="001F0D11">
            <w:pPr>
              <w:spacing w:after="200"/>
              <w:rPr>
                <w:b/>
              </w:rPr>
            </w:pPr>
            <w:r w:rsidRPr="008B584C">
              <w:rPr>
                <w:b/>
              </w:rPr>
              <w:t>GCC 22.4</w:t>
            </w:r>
          </w:p>
        </w:tc>
        <w:tc>
          <w:tcPr>
            <w:tcW w:w="8788" w:type="dxa"/>
          </w:tcPr>
          <w:p w14:paraId="69FF1A36" w14:textId="77777777" w:rsidR="001F0D11" w:rsidRPr="00AC328C" w:rsidRDefault="001F0D11" w:rsidP="00292768">
            <w:pPr>
              <w:tabs>
                <w:tab w:val="right" w:pos="7164"/>
              </w:tabs>
              <w:spacing w:after="200"/>
              <w:jc w:val="both"/>
              <w:rPr>
                <w:u w:val="single"/>
              </w:rPr>
            </w:pPr>
            <w:r w:rsidRPr="008B584C">
              <w:t>Discharge of the Performance Security shall:</w:t>
            </w:r>
            <w:r>
              <w:t xml:space="preserve"> </w:t>
            </w:r>
            <w:r w:rsidR="00292768">
              <w:t>the performance security is returned within seven (7) days of the day of the request for return thereof. The request for return of a security is accompanied by the final statement of contract.</w:t>
            </w:r>
          </w:p>
        </w:tc>
      </w:tr>
      <w:tr w:rsidR="001F0D11" w:rsidRPr="008B584C" w14:paraId="1E5E4C01" w14:textId="77777777" w:rsidTr="001F0D11">
        <w:trPr>
          <w:cantSplit/>
        </w:trPr>
        <w:tc>
          <w:tcPr>
            <w:tcW w:w="1560" w:type="dxa"/>
          </w:tcPr>
          <w:p w14:paraId="04450270" w14:textId="77777777" w:rsidR="001F0D11" w:rsidRPr="008B584C" w:rsidRDefault="001F0D11" w:rsidP="001F0D11">
            <w:pPr>
              <w:spacing w:after="200"/>
              <w:rPr>
                <w:b/>
              </w:rPr>
            </w:pPr>
            <w:r w:rsidRPr="008B584C">
              <w:rPr>
                <w:b/>
              </w:rPr>
              <w:t>GCC 27.2</w:t>
            </w:r>
          </w:p>
        </w:tc>
        <w:tc>
          <w:tcPr>
            <w:tcW w:w="8788" w:type="dxa"/>
          </w:tcPr>
          <w:p w14:paraId="667B2C45" w14:textId="77777777" w:rsidR="001F0D11" w:rsidRPr="008B584C" w:rsidRDefault="001F0D11" w:rsidP="001F0D11">
            <w:pPr>
              <w:tabs>
                <w:tab w:val="right" w:pos="7164"/>
              </w:tabs>
              <w:spacing w:after="200"/>
              <w:rPr>
                <w:u w:val="single"/>
              </w:rPr>
            </w:pPr>
            <w:r w:rsidRPr="008B584C">
              <w:t xml:space="preserve">The packing, marking and documentation within and outside the packages shall be:  </w:t>
            </w:r>
            <w:r>
              <w:rPr>
                <w:i/>
                <w:iCs/>
              </w:rPr>
              <w:t>N/A</w:t>
            </w:r>
          </w:p>
        </w:tc>
      </w:tr>
      <w:tr w:rsidR="001F0D11" w:rsidRPr="008B584C" w14:paraId="5F05723D" w14:textId="77777777" w:rsidTr="001F0D11">
        <w:trPr>
          <w:cantSplit/>
        </w:trPr>
        <w:tc>
          <w:tcPr>
            <w:tcW w:w="1560" w:type="dxa"/>
          </w:tcPr>
          <w:p w14:paraId="22967C49" w14:textId="77777777" w:rsidR="001F0D11" w:rsidRPr="008B584C" w:rsidRDefault="001F0D11" w:rsidP="001F0D11">
            <w:pPr>
              <w:spacing w:after="200"/>
              <w:rPr>
                <w:b/>
              </w:rPr>
            </w:pPr>
            <w:r w:rsidRPr="008B584C">
              <w:rPr>
                <w:b/>
              </w:rPr>
              <w:lastRenderedPageBreak/>
              <w:t>GCC 28</w:t>
            </w:r>
          </w:p>
        </w:tc>
        <w:tc>
          <w:tcPr>
            <w:tcW w:w="8788" w:type="dxa"/>
          </w:tcPr>
          <w:p w14:paraId="022ABFA9" w14:textId="77777777" w:rsidR="001F0D11" w:rsidRPr="008B584C" w:rsidRDefault="001F0D11" w:rsidP="001F0D11">
            <w:pPr>
              <w:tabs>
                <w:tab w:val="right" w:pos="7164"/>
              </w:tabs>
              <w:spacing w:after="200"/>
              <w:rPr>
                <w:i/>
              </w:rPr>
            </w:pPr>
            <w:r w:rsidRPr="008B584C">
              <w:t>The insurance coverage shall be as specified in the INCOTERMS</w:t>
            </w:r>
            <w:r w:rsidRPr="008B584C">
              <w:rPr>
                <w:i/>
              </w:rPr>
              <w:t>.</w:t>
            </w:r>
          </w:p>
          <w:p w14:paraId="3D076048" w14:textId="77777777" w:rsidR="001F0D11" w:rsidRPr="00AC328C" w:rsidRDefault="001F0D11" w:rsidP="001F0D11">
            <w:pPr>
              <w:tabs>
                <w:tab w:val="right" w:pos="7164"/>
              </w:tabs>
              <w:spacing w:after="200"/>
              <w:rPr>
                <w:u w:val="single"/>
              </w:rPr>
            </w:pPr>
            <w:r w:rsidRPr="008B584C">
              <w:t>If not in accordance with INCOTERMS</w:t>
            </w:r>
            <w:r>
              <w:t>, insurance shall be</w:t>
            </w:r>
            <w:r w:rsidRPr="008B584C">
              <w:t>:</w:t>
            </w:r>
            <w:r>
              <w:t xml:space="preserve"> One year</w:t>
            </w:r>
          </w:p>
        </w:tc>
      </w:tr>
      <w:tr w:rsidR="001F0D11" w:rsidRPr="008B584C" w14:paraId="24F0568D" w14:textId="77777777" w:rsidTr="001F0D11">
        <w:tc>
          <w:tcPr>
            <w:tcW w:w="1560" w:type="dxa"/>
          </w:tcPr>
          <w:p w14:paraId="6EFC74F6" w14:textId="77777777" w:rsidR="001F0D11" w:rsidRPr="008B584C" w:rsidRDefault="001F0D11" w:rsidP="001F0D11">
            <w:pPr>
              <w:spacing w:after="200"/>
              <w:rPr>
                <w:b/>
              </w:rPr>
            </w:pPr>
            <w:r w:rsidRPr="008B584C">
              <w:rPr>
                <w:b/>
              </w:rPr>
              <w:t>GCC 29</w:t>
            </w:r>
          </w:p>
        </w:tc>
        <w:tc>
          <w:tcPr>
            <w:tcW w:w="8788" w:type="dxa"/>
          </w:tcPr>
          <w:p w14:paraId="661FE34C" w14:textId="77777777" w:rsidR="001F0D11" w:rsidRPr="008B584C" w:rsidRDefault="001F0D11" w:rsidP="001F0D11">
            <w:pPr>
              <w:tabs>
                <w:tab w:val="right" w:pos="7164"/>
              </w:tabs>
              <w:spacing w:after="200"/>
            </w:pPr>
            <w:r w:rsidRPr="008B584C">
              <w:t xml:space="preserve">Responsibility for transportation of the Goods shall be as specified in the INCOTERMS. </w:t>
            </w:r>
          </w:p>
          <w:p w14:paraId="705FC408" w14:textId="77777777" w:rsidR="001F0D11" w:rsidRPr="008B584C" w:rsidRDefault="001F0D11" w:rsidP="001F0D11">
            <w:pPr>
              <w:tabs>
                <w:tab w:val="right" w:pos="7164"/>
              </w:tabs>
              <w:spacing w:after="200"/>
              <w:rPr>
                <w:u w:val="single"/>
              </w:rPr>
            </w:pPr>
            <w:r w:rsidRPr="008B584C">
              <w:t>If not in accordance with INCOTERMS, responsibility for tra</w:t>
            </w:r>
            <w:r>
              <w:t>nsportations shall be: beared by the Supplier.</w:t>
            </w:r>
          </w:p>
        </w:tc>
      </w:tr>
      <w:tr w:rsidR="001F0D11" w:rsidRPr="008B584C" w14:paraId="2F2CB61E" w14:textId="77777777" w:rsidTr="001F0D11">
        <w:trPr>
          <w:cantSplit/>
        </w:trPr>
        <w:tc>
          <w:tcPr>
            <w:tcW w:w="1560" w:type="dxa"/>
          </w:tcPr>
          <w:p w14:paraId="33352B93" w14:textId="77777777" w:rsidR="001F0D11" w:rsidRPr="008B584C" w:rsidRDefault="001F0D11" w:rsidP="001F0D11">
            <w:pPr>
              <w:spacing w:after="200"/>
              <w:rPr>
                <w:b/>
              </w:rPr>
            </w:pPr>
            <w:r w:rsidRPr="008B584C">
              <w:rPr>
                <w:b/>
              </w:rPr>
              <w:t>GCC 30.1</w:t>
            </w:r>
          </w:p>
        </w:tc>
        <w:tc>
          <w:tcPr>
            <w:tcW w:w="8788" w:type="dxa"/>
          </w:tcPr>
          <w:p w14:paraId="19D583C4" w14:textId="05E278B5" w:rsidR="001F0D11" w:rsidRPr="008B584C" w:rsidRDefault="001F0D11" w:rsidP="0028611A">
            <w:pPr>
              <w:tabs>
                <w:tab w:val="right" w:pos="7164"/>
              </w:tabs>
              <w:spacing w:after="200"/>
            </w:pPr>
            <w:r w:rsidRPr="008B584C">
              <w:t xml:space="preserve">The inspections and tests shall be: </w:t>
            </w:r>
            <w:r w:rsidR="00B152A9" w:rsidRPr="00B152A9">
              <w:rPr>
                <w:i/>
                <w:iCs/>
              </w:rPr>
              <w:t>T</w:t>
            </w:r>
            <w:r w:rsidRPr="00B152A9">
              <w:rPr>
                <w:i/>
                <w:iCs/>
              </w:rPr>
              <w:t>he</w:t>
            </w:r>
            <w:r>
              <w:rPr>
                <w:i/>
                <w:iCs/>
              </w:rPr>
              <w:t xml:space="preserve"> team composed by </w:t>
            </w:r>
            <w:r w:rsidR="00B152A9">
              <w:rPr>
                <w:i/>
                <w:iCs/>
              </w:rPr>
              <w:t xml:space="preserve">District </w:t>
            </w:r>
            <w:r>
              <w:rPr>
                <w:i/>
                <w:iCs/>
              </w:rPr>
              <w:t>Technicians</w:t>
            </w:r>
            <w:r w:rsidR="00B152A9">
              <w:rPr>
                <w:i/>
                <w:iCs/>
              </w:rPr>
              <w:t xml:space="preserve"> shall</w:t>
            </w:r>
            <w:r>
              <w:rPr>
                <w:i/>
                <w:iCs/>
              </w:rPr>
              <w:t xml:space="preserve"> inspect </w:t>
            </w:r>
            <w:r w:rsidR="00B152A9">
              <w:rPr>
                <w:i/>
                <w:iCs/>
              </w:rPr>
              <w:t>the goods delivered</w:t>
            </w:r>
            <w:r>
              <w:rPr>
                <w:i/>
                <w:iCs/>
              </w:rPr>
              <w:t xml:space="preserve"> based on technical specification as given.</w:t>
            </w:r>
          </w:p>
        </w:tc>
      </w:tr>
      <w:tr w:rsidR="001F0D11" w:rsidRPr="008B584C" w14:paraId="4C827DA8" w14:textId="77777777" w:rsidTr="001F0D11">
        <w:trPr>
          <w:cantSplit/>
          <w:trHeight w:val="723"/>
        </w:trPr>
        <w:tc>
          <w:tcPr>
            <w:tcW w:w="1560" w:type="dxa"/>
          </w:tcPr>
          <w:p w14:paraId="6153746A" w14:textId="77777777" w:rsidR="001F0D11" w:rsidRPr="008B584C" w:rsidRDefault="001F0D11" w:rsidP="001F0D11">
            <w:pPr>
              <w:spacing w:after="200"/>
              <w:rPr>
                <w:b/>
              </w:rPr>
            </w:pPr>
            <w:r w:rsidRPr="008B584C">
              <w:rPr>
                <w:b/>
              </w:rPr>
              <w:t>GCC 30.2</w:t>
            </w:r>
          </w:p>
        </w:tc>
        <w:tc>
          <w:tcPr>
            <w:tcW w:w="8788" w:type="dxa"/>
          </w:tcPr>
          <w:p w14:paraId="59A5E657" w14:textId="77E63E89" w:rsidR="001F0D11" w:rsidRPr="008B584C" w:rsidRDefault="001F0D11" w:rsidP="0028611A">
            <w:pPr>
              <w:tabs>
                <w:tab w:val="right" w:pos="7164"/>
              </w:tabs>
              <w:spacing w:after="200"/>
              <w:rPr>
                <w:u w:val="single"/>
              </w:rPr>
            </w:pPr>
            <w:r w:rsidRPr="008B584C">
              <w:t>The Inspections and tests shall be conducted at:</w:t>
            </w:r>
            <w:r w:rsidR="00CB518D">
              <w:t xml:space="preserve"> </w:t>
            </w:r>
            <w:r w:rsidR="00B152A9">
              <w:t xml:space="preserve">The final destination place </w:t>
            </w:r>
            <w:r w:rsidR="0028611A">
              <w:t xml:space="preserve"> </w:t>
            </w:r>
          </w:p>
        </w:tc>
      </w:tr>
      <w:tr w:rsidR="001F0D11" w:rsidRPr="008B584C" w14:paraId="24074D4C" w14:textId="77777777" w:rsidTr="001F0D11">
        <w:trPr>
          <w:cantSplit/>
        </w:trPr>
        <w:tc>
          <w:tcPr>
            <w:tcW w:w="1560" w:type="dxa"/>
          </w:tcPr>
          <w:p w14:paraId="451B7F01" w14:textId="77777777" w:rsidR="001F0D11" w:rsidRPr="008B584C" w:rsidRDefault="001F0D11" w:rsidP="001F0D11">
            <w:pPr>
              <w:spacing w:after="200"/>
              <w:rPr>
                <w:b/>
              </w:rPr>
            </w:pPr>
            <w:r w:rsidRPr="008B584C">
              <w:rPr>
                <w:b/>
              </w:rPr>
              <w:t>GCC 31</w:t>
            </w:r>
          </w:p>
        </w:tc>
        <w:tc>
          <w:tcPr>
            <w:tcW w:w="8788" w:type="dxa"/>
          </w:tcPr>
          <w:p w14:paraId="4AE4358F" w14:textId="05CA73C6" w:rsidR="001F0D11" w:rsidRPr="008B584C" w:rsidRDefault="001F0D11" w:rsidP="001F0D11">
            <w:pPr>
              <w:tabs>
                <w:tab w:val="right" w:pos="7164"/>
              </w:tabs>
              <w:spacing w:after="200"/>
            </w:pPr>
            <w:r w:rsidRPr="008B584C">
              <w:t>T</w:t>
            </w:r>
            <w:r>
              <w:t>he liquidated damage shall be: 0.1</w:t>
            </w:r>
            <w:r w:rsidRPr="008B584C">
              <w:t>% per day</w:t>
            </w:r>
            <w:r w:rsidR="00BB6145">
              <w:t xml:space="preserve"> of delay</w:t>
            </w:r>
          </w:p>
          <w:p w14:paraId="2FE793E1" w14:textId="77777777" w:rsidR="001F0D11" w:rsidRPr="008B584C" w:rsidRDefault="001F0D11" w:rsidP="001F0D11">
            <w:pPr>
              <w:tabs>
                <w:tab w:val="right" w:pos="7164"/>
              </w:tabs>
              <w:spacing w:after="200"/>
            </w:pPr>
            <w:r w:rsidRPr="008B584C">
              <w:t xml:space="preserve">The maximum amount of liquidated damages shall be: </w:t>
            </w:r>
            <w:r>
              <w:rPr>
                <w:i/>
                <w:iCs/>
              </w:rPr>
              <w:t>5</w:t>
            </w:r>
            <w:r w:rsidRPr="008B584C">
              <w:t>%</w:t>
            </w:r>
          </w:p>
          <w:p w14:paraId="6220EBEA" w14:textId="5409587A" w:rsidR="001F0D11" w:rsidRPr="008B584C" w:rsidRDefault="001F0D11" w:rsidP="001F0D11">
            <w:pPr>
              <w:tabs>
                <w:tab w:val="right" w:pos="7164"/>
              </w:tabs>
              <w:spacing w:after="200"/>
              <w:rPr>
                <w:u w:val="single"/>
              </w:rPr>
            </w:pPr>
          </w:p>
        </w:tc>
      </w:tr>
      <w:tr w:rsidR="001F0D11" w:rsidRPr="008B584C" w14:paraId="29849AD5" w14:textId="77777777" w:rsidTr="001F0D11">
        <w:trPr>
          <w:cantSplit/>
        </w:trPr>
        <w:tc>
          <w:tcPr>
            <w:tcW w:w="1560" w:type="dxa"/>
          </w:tcPr>
          <w:p w14:paraId="472D158E" w14:textId="77777777" w:rsidR="001F0D11" w:rsidRPr="008B584C" w:rsidRDefault="001F0D11" w:rsidP="001F0D11">
            <w:pPr>
              <w:spacing w:after="200"/>
              <w:rPr>
                <w:b/>
              </w:rPr>
            </w:pPr>
            <w:r w:rsidRPr="008B584C">
              <w:rPr>
                <w:b/>
              </w:rPr>
              <w:t>GCC 32.3</w:t>
            </w:r>
          </w:p>
        </w:tc>
        <w:tc>
          <w:tcPr>
            <w:tcW w:w="8788" w:type="dxa"/>
          </w:tcPr>
          <w:p w14:paraId="27A0C43A" w14:textId="77777777" w:rsidR="001F0D11" w:rsidRPr="008B584C" w:rsidRDefault="001F0D11" w:rsidP="001F0D11">
            <w:pPr>
              <w:tabs>
                <w:tab w:val="right" w:pos="7164"/>
              </w:tabs>
              <w:spacing w:after="200"/>
              <w:rPr>
                <w:u w:val="single"/>
              </w:rPr>
            </w:pPr>
            <w:r w:rsidRPr="008B584C">
              <w:t xml:space="preserve">The period of validity of the Warranty shall be:  </w:t>
            </w:r>
            <w:r w:rsidR="009B0336">
              <w:rPr>
                <w:i/>
                <w:iCs/>
              </w:rPr>
              <w:t xml:space="preserve">1 years </w:t>
            </w:r>
            <w:r w:rsidRPr="008B584C">
              <w:t xml:space="preserve"> </w:t>
            </w:r>
          </w:p>
          <w:p w14:paraId="60CE68E7" w14:textId="77777777" w:rsidR="001F0D11" w:rsidRDefault="001F0D11" w:rsidP="001F0D11">
            <w:pPr>
              <w:tabs>
                <w:tab w:val="right" w:pos="7164"/>
              </w:tabs>
              <w:spacing w:after="200"/>
            </w:pPr>
            <w:r w:rsidRPr="00B152A9">
              <w:t xml:space="preserve">For purposes of the Warranty, the place(s) of final destination(s) shall be: </w:t>
            </w:r>
          </w:p>
          <w:p w14:paraId="5D949E2A" w14:textId="3FFF95E7" w:rsidR="00B152A9" w:rsidRPr="008B584C" w:rsidRDefault="003B2DC6" w:rsidP="003B2DC6">
            <w:pPr>
              <w:spacing w:line="276" w:lineRule="auto"/>
              <w:jc w:val="both"/>
            </w:pPr>
            <w:r>
              <w:t>Nyamagabe District</w:t>
            </w:r>
          </w:p>
        </w:tc>
      </w:tr>
      <w:tr w:rsidR="001F0D11" w:rsidRPr="008B584C" w14:paraId="38A445AC" w14:textId="77777777" w:rsidTr="001F0D11">
        <w:trPr>
          <w:cantSplit/>
        </w:trPr>
        <w:tc>
          <w:tcPr>
            <w:tcW w:w="1560" w:type="dxa"/>
          </w:tcPr>
          <w:p w14:paraId="5F34B498" w14:textId="77777777" w:rsidR="001F0D11" w:rsidRPr="008B584C" w:rsidRDefault="001F0D11" w:rsidP="001F0D11">
            <w:pPr>
              <w:spacing w:after="200"/>
              <w:rPr>
                <w:b/>
              </w:rPr>
            </w:pPr>
            <w:r w:rsidRPr="008B584C">
              <w:rPr>
                <w:b/>
              </w:rPr>
              <w:t>GCC 32.5</w:t>
            </w:r>
          </w:p>
        </w:tc>
        <w:tc>
          <w:tcPr>
            <w:tcW w:w="8788" w:type="dxa"/>
          </w:tcPr>
          <w:p w14:paraId="0401158C" w14:textId="77777777" w:rsidR="001F0D11" w:rsidRPr="008B584C" w:rsidRDefault="001F0D11" w:rsidP="001F0D11">
            <w:pPr>
              <w:tabs>
                <w:tab w:val="right" w:pos="7164"/>
              </w:tabs>
              <w:spacing w:after="200"/>
              <w:rPr>
                <w:u w:val="single"/>
              </w:rPr>
            </w:pPr>
            <w:r w:rsidRPr="008B584C">
              <w:t>The pe</w:t>
            </w:r>
            <w:r>
              <w:t xml:space="preserve">riod for </w:t>
            </w:r>
            <w:r w:rsidRPr="008B584C">
              <w:t xml:space="preserve">replacement shall be: </w:t>
            </w:r>
            <w:r>
              <w:rPr>
                <w:i/>
                <w:iCs/>
              </w:rPr>
              <w:t xml:space="preserve">14 </w:t>
            </w:r>
            <w:r w:rsidRPr="008B584C">
              <w:t>days.</w:t>
            </w:r>
          </w:p>
        </w:tc>
      </w:tr>
      <w:tr w:rsidR="001F0D11" w:rsidRPr="008B584C" w14:paraId="11CB8E20" w14:textId="77777777" w:rsidTr="001F0D11">
        <w:trPr>
          <w:cantSplit/>
        </w:trPr>
        <w:tc>
          <w:tcPr>
            <w:tcW w:w="1560" w:type="dxa"/>
          </w:tcPr>
          <w:p w14:paraId="1111989A" w14:textId="77777777" w:rsidR="001F0D11" w:rsidRPr="008B584C" w:rsidRDefault="001F0D11" w:rsidP="001F0D11">
            <w:pPr>
              <w:spacing w:after="200"/>
              <w:rPr>
                <w:b/>
              </w:rPr>
            </w:pPr>
            <w:r w:rsidRPr="008B584C">
              <w:rPr>
                <w:b/>
              </w:rPr>
              <w:t>GCC 32.6</w:t>
            </w:r>
          </w:p>
        </w:tc>
        <w:tc>
          <w:tcPr>
            <w:tcW w:w="8788" w:type="dxa"/>
          </w:tcPr>
          <w:p w14:paraId="6B17F980" w14:textId="2674ADBC" w:rsidR="001F0D11" w:rsidRPr="008B584C" w:rsidRDefault="001F0D11" w:rsidP="001F0D11">
            <w:pPr>
              <w:tabs>
                <w:tab w:val="right" w:pos="7164"/>
              </w:tabs>
              <w:spacing w:after="200"/>
            </w:pPr>
            <w:r w:rsidRPr="008B584C">
              <w:t xml:space="preserve">The period </w:t>
            </w:r>
            <w:r>
              <w:t xml:space="preserve">for repair the defect shall be: </w:t>
            </w:r>
            <w:r w:rsidR="00BB6145">
              <w:t>14</w:t>
            </w:r>
            <w:r>
              <w:t xml:space="preserve"> </w:t>
            </w:r>
            <w:r w:rsidRPr="008B584C">
              <w:t>days.</w:t>
            </w:r>
          </w:p>
        </w:tc>
      </w:tr>
      <w:tr w:rsidR="001F0D11" w:rsidRPr="008B584C" w14:paraId="5CD43D9C" w14:textId="77777777" w:rsidTr="001F0D11">
        <w:trPr>
          <w:cantSplit/>
        </w:trPr>
        <w:tc>
          <w:tcPr>
            <w:tcW w:w="1560" w:type="dxa"/>
          </w:tcPr>
          <w:p w14:paraId="49182762" w14:textId="77777777" w:rsidR="001F0D11" w:rsidRPr="008B584C" w:rsidRDefault="001F0D11" w:rsidP="001F0D11">
            <w:pPr>
              <w:spacing w:after="200"/>
              <w:rPr>
                <w:b/>
              </w:rPr>
            </w:pPr>
            <w:r w:rsidRPr="008B584C">
              <w:rPr>
                <w:b/>
              </w:rPr>
              <w:t>GCC 38</w:t>
            </w:r>
          </w:p>
        </w:tc>
        <w:tc>
          <w:tcPr>
            <w:tcW w:w="8788" w:type="dxa"/>
          </w:tcPr>
          <w:p w14:paraId="3EABB890" w14:textId="77777777" w:rsidR="001F0D11" w:rsidRPr="008B584C" w:rsidRDefault="001F0D11" w:rsidP="001F0D11">
            <w:pPr>
              <w:tabs>
                <w:tab w:val="right" w:pos="7164"/>
              </w:tabs>
              <w:spacing w:after="200"/>
            </w:pPr>
            <w:r w:rsidRPr="008B584C">
              <w:t xml:space="preserve">The period for notification of the cause and the likely duration of </w:t>
            </w:r>
            <w:r w:rsidRPr="008B584C">
              <w:rPr>
                <w:i/>
              </w:rPr>
              <w:t>delay</w:t>
            </w:r>
            <w:r>
              <w:rPr>
                <w:i/>
              </w:rPr>
              <w:t>: 14 Days</w:t>
            </w:r>
          </w:p>
        </w:tc>
      </w:tr>
    </w:tbl>
    <w:p w14:paraId="554C6695" w14:textId="77777777" w:rsidR="001F0D11" w:rsidRPr="008B584C" w:rsidRDefault="001F0D11" w:rsidP="001F0D11"/>
    <w:p w14:paraId="52850F31" w14:textId="77777777" w:rsidR="00B54901" w:rsidRPr="008B584C" w:rsidRDefault="00B54901" w:rsidP="001F0D11">
      <w:pPr>
        <w:suppressAutoHyphens/>
        <w:rPr>
          <w:b/>
          <w:sz w:val="28"/>
        </w:rPr>
      </w:pPr>
    </w:p>
    <w:p w14:paraId="55A4BCD7" w14:textId="77777777" w:rsidR="001F0D11" w:rsidRPr="008B584C" w:rsidRDefault="001F0D11" w:rsidP="001F0D11">
      <w:pPr>
        <w:suppressAutoHyphens/>
      </w:pPr>
      <w:r w:rsidRPr="008B584C">
        <w:rPr>
          <w:b/>
          <w:sz w:val="28"/>
        </w:rPr>
        <w:t>Attachment: Price Adjustment Formula</w:t>
      </w:r>
    </w:p>
    <w:p w14:paraId="2BED6F7B" w14:textId="77777777" w:rsidR="001F0D11" w:rsidRPr="008B584C" w:rsidRDefault="001F0D11" w:rsidP="001F0D11">
      <w:pPr>
        <w:suppressAutoHyphens/>
      </w:pPr>
    </w:p>
    <w:p w14:paraId="4EDA8053" w14:textId="77777777" w:rsidR="001F0D11" w:rsidRPr="008B584C" w:rsidRDefault="001F0D11" w:rsidP="001F0D11">
      <w:pPr>
        <w:suppressAutoHyphens/>
      </w:pPr>
      <w:r w:rsidRPr="008B584C">
        <w:t>If in accordance with GCC 14.2, prices shall be adjustable, the following method shall be used to calculate the price adjustment:</w:t>
      </w:r>
    </w:p>
    <w:p w14:paraId="2F79C44C" w14:textId="77777777" w:rsidR="001F0D11" w:rsidRPr="008B584C" w:rsidRDefault="001F0D11" w:rsidP="001F0D11">
      <w:pPr>
        <w:suppressAutoHyphens/>
      </w:pPr>
    </w:p>
    <w:p w14:paraId="6D6C70C6" w14:textId="77777777" w:rsidR="001F0D11" w:rsidRPr="008B584C" w:rsidRDefault="001F0D11" w:rsidP="001F0D11">
      <w:pPr>
        <w:suppressAutoHyphens/>
        <w:ind w:left="720" w:hanging="720"/>
      </w:pPr>
      <w:r w:rsidRPr="008B584C">
        <w:t xml:space="preserve">14.2 </w:t>
      </w:r>
      <w:r w:rsidRPr="008B584C">
        <w:tab/>
        <w:t>Prices payable to the Supplier, as stated in the Contract, shall be subject to adjustment during performance of the Contract to reflect changes in the cost of labour and material components in accordance with the formula:</w:t>
      </w:r>
    </w:p>
    <w:p w14:paraId="742F3B9C" w14:textId="77777777" w:rsidR="001F0D11" w:rsidRPr="008B584C" w:rsidRDefault="001F0D11" w:rsidP="001F0D11">
      <w:pPr>
        <w:suppressAutoHyphens/>
      </w:pPr>
    </w:p>
    <w:p w14:paraId="530ECE3A" w14:textId="77777777" w:rsidR="001F0D11" w:rsidRPr="008B584C" w:rsidRDefault="001F0D11" w:rsidP="001F0D11">
      <w:pPr>
        <w:suppressAutoHyphens/>
        <w:jc w:val="center"/>
      </w:pPr>
      <w:r w:rsidRPr="008B584C">
        <w:t>P</w:t>
      </w:r>
      <w:r w:rsidRPr="008B584C">
        <w:rPr>
          <w:vertAlign w:val="subscript"/>
        </w:rPr>
        <w:t>1</w:t>
      </w:r>
      <w:r w:rsidRPr="008B584C">
        <w:t xml:space="preserve"> = P</w:t>
      </w:r>
      <w:r w:rsidRPr="008B584C">
        <w:rPr>
          <w:vertAlign w:val="subscript"/>
        </w:rPr>
        <w:t>0</w:t>
      </w:r>
      <w:r w:rsidRPr="008B584C">
        <w:t xml:space="preserve"> [a + </w:t>
      </w:r>
      <w:r w:rsidRPr="008B584C">
        <w:rPr>
          <w:u w:val="single"/>
        </w:rPr>
        <w:t>bL</w:t>
      </w:r>
      <w:r w:rsidRPr="008B584C">
        <w:rPr>
          <w:vertAlign w:val="subscript"/>
        </w:rPr>
        <w:t>1</w:t>
      </w:r>
      <w:r w:rsidRPr="008B584C">
        <w:t xml:space="preserve"> + </w:t>
      </w:r>
      <w:r w:rsidRPr="008B584C">
        <w:rPr>
          <w:u w:val="single"/>
        </w:rPr>
        <w:t>cM</w:t>
      </w:r>
      <w:r w:rsidRPr="008B584C">
        <w:rPr>
          <w:vertAlign w:val="subscript"/>
        </w:rPr>
        <w:t>1</w:t>
      </w:r>
      <w:r w:rsidRPr="008B584C">
        <w:t>] - P</w:t>
      </w:r>
      <w:r w:rsidRPr="008B584C">
        <w:rPr>
          <w:vertAlign w:val="subscript"/>
        </w:rPr>
        <w:t>0</w:t>
      </w:r>
    </w:p>
    <w:p w14:paraId="7A0A58F7" w14:textId="77777777" w:rsidR="001F0D11" w:rsidRPr="008B584C" w:rsidRDefault="001F0D11" w:rsidP="001F0D11">
      <w:pPr>
        <w:tabs>
          <w:tab w:val="left" w:pos="4410"/>
          <w:tab w:val="left" w:pos="4950"/>
        </w:tabs>
        <w:suppressAutoHyphens/>
      </w:pPr>
      <w:r w:rsidRPr="008B584C">
        <w:tab/>
        <w:t>L</w:t>
      </w:r>
      <w:r w:rsidRPr="008B584C">
        <w:rPr>
          <w:vertAlign w:val="subscript"/>
        </w:rPr>
        <w:t>0</w:t>
      </w:r>
      <w:r w:rsidRPr="008B584C">
        <w:tab/>
        <w:t xml:space="preserve"> M</w:t>
      </w:r>
      <w:r w:rsidRPr="008B584C">
        <w:rPr>
          <w:vertAlign w:val="subscript"/>
        </w:rPr>
        <w:t>0</w:t>
      </w:r>
    </w:p>
    <w:p w14:paraId="7A03EA06" w14:textId="77777777" w:rsidR="001F0D11" w:rsidRPr="008B584C" w:rsidRDefault="001F0D11" w:rsidP="001F0D11">
      <w:pPr>
        <w:suppressAutoHyphens/>
      </w:pPr>
    </w:p>
    <w:p w14:paraId="0335D069" w14:textId="77777777" w:rsidR="001F0D11" w:rsidRDefault="001F0D11" w:rsidP="001F0D11">
      <w:pPr>
        <w:suppressAutoHyphens/>
        <w:ind w:left="2131" w:hanging="2131"/>
        <w:jc w:val="center"/>
      </w:pPr>
      <w:r w:rsidRPr="008B584C">
        <w:t>a+b+c = 1</w:t>
      </w:r>
    </w:p>
    <w:p w14:paraId="20ED711A" w14:textId="77777777" w:rsidR="003B2DC6" w:rsidRPr="008B584C" w:rsidRDefault="003B2DC6" w:rsidP="001F0D11">
      <w:pPr>
        <w:suppressAutoHyphens/>
        <w:ind w:left="2131" w:hanging="2131"/>
        <w:jc w:val="center"/>
      </w:pPr>
    </w:p>
    <w:p w14:paraId="4288F2BC" w14:textId="77777777" w:rsidR="001F0D11" w:rsidRPr="008B584C" w:rsidRDefault="001F0D11" w:rsidP="001F0D11">
      <w:pPr>
        <w:tabs>
          <w:tab w:val="left" w:pos="1440"/>
          <w:tab w:val="left" w:pos="1800"/>
        </w:tabs>
        <w:suppressAutoHyphens/>
        <w:ind w:left="1800" w:hanging="1260"/>
      </w:pPr>
      <w:r w:rsidRPr="008B584C">
        <w:t>in which:</w:t>
      </w:r>
    </w:p>
    <w:p w14:paraId="1AD4DEAF" w14:textId="77777777" w:rsidR="001F0D11" w:rsidRPr="008B584C" w:rsidRDefault="001F0D11" w:rsidP="001F0D11">
      <w:pPr>
        <w:tabs>
          <w:tab w:val="left" w:pos="1440"/>
          <w:tab w:val="left" w:pos="1800"/>
        </w:tabs>
        <w:suppressAutoHyphens/>
        <w:ind w:left="1800" w:hanging="1260"/>
      </w:pPr>
    </w:p>
    <w:p w14:paraId="736F9585" w14:textId="77777777" w:rsidR="001F0D11" w:rsidRPr="008B584C" w:rsidRDefault="001F0D11" w:rsidP="001F0D11">
      <w:pPr>
        <w:tabs>
          <w:tab w:val="left" w:pos="1440"/>
          <w:tab w:val="left" w:pos="1800"/>
        </w:tabs>
        <w:suppressAutoHyphens/>
        <w:ind w:left="1814" w:hanging="1267"/>
      </w:pPr>
      <w:r w:rsidRPr="008B584C">
        <w:t>P</w:t>
      </w:r>
      <w:r w:rsidRPr="008B584C">
        <w:rPr>
          <w:vertAlign w:val="subscript"/>
        </w:rPr>
        <w:t>1</w:t>
      </w:r>
      <w:r w:rsidRPr="008B584C">
        <w:tab/>
        <w:t>=</w:t>
      </w:r>
      <w:r w:rsidRPr="008B584C">
        <w:tab/>
        <w:t>adjustment amount payable to the Supplier.</w:t>
      </w:r>
    </w:p>
    <w:p w14:paraId="1AC80721" w14:textId="77777777" w:rsidR="001F0D11" w:rsidRPr="008B584C" w:rsidRDefault="001F0D11" w:rsidP="001F0D11">
      <w:pPr>
        <w:tabs>
          <w:tab w:val="left" w:pos="1440"/>
          <w:tab w:val="left" w:pos="1800"/>
        </w:tabs>
        <w:suppressAutoHyphens/>
        <w:ind w:left="1800" w:hanging="1260"/>
      </w:pPr>
      <w:r w:rsidRPr="008B584C">
        <w:t>P</w:t>
      </w:r>
      <w:r w:rsidRPr="008B584C">
        <w:rPr>
          <w:vertAlign w:val="subscript"/>
        </w:rPr>
        <w:t>0</w:t>
      </w:r>
      <w:r w:rsidRPr="008B584C">
        <w:tab/>
        <w:t>=</w:t>
      </w:r>
      <w:r w:rsidRPr="008B584C">
        <w:tab/>
        <w:t>Contract Price (base price).</w:t>
      </w:r>
    </w:p>
    <w:p w14:paraId="06C6418D" w14:textId="77777777" w:rsidR="001F0D11" w:rsidRPr="008B584C" w:rsidRDefault="001F0D11" w:rsidP="001F0D11">
      <w:pPr>
        <w:tabs>
          <w:tab w:val="left" w:pos="1440"/>
          <w:tab w:val="left" w:pos="1800"/>
        </w:tabs>
        <w:suppressAutoHyphens/>
        <w:ind w:left="1800" w:hanging="1260"/>
      </w:pPr>
      <w:r w:rsidRPr="008B584C">
        <w:t>a</w:t>
      </w:r>
      <w:r w:rsidRPr="008B584C">
        <w:tab/>
        <w:t>=</w:t>
      </w:r>
      <w:r w:rsidRPr="008B584C">
        <w:tab/>
        <w:t>fixed element representing profits and overheads included in the Contract Price and generally in the range of five (5) to fifteen (15) percent.</w:t>
      </w:r>
    </w:p>
    <w:p w14:paraId="7ECD796A" w14:textId="77777777" w:rsidR="001F0D11" w:rsidRPr="008B584C" w:rsidRDefault="001F0D11" w:rsidP="001F0D11">
      <w:pPr>
        <w:tabs>
          <w:tab w:val="left" w:pos="1440"/>
          <w:tab w:val="left" w:pos="1800"/>
        </w:tabs>
        <w:suppressAutoHyphens/>
        <w:ind w:left="1800" w:hanging="1260"/>
      </w:pPr>
      <w:r w:rsidRPr="008B584C">
        <w:t>b</w:t>
      </w:r>
      <w:r w:rsidRPr="008B584C">
        <w:tab/>
        <w:t>=</w:t>
      </w:r>
      <w:r w:rsidRPr="008B584C">
        <w:tab/>
        <w:t>estimated percentage of labour component in the Contract Price.</w:t>
      </w:r>
    </w:p>
    <w:p w14:paraId="2BB7C461" w14:textId="77777777" w:rsidR="001F0D11" w:rsidRPr="008B584C" w:rsidRDefault="001F0D11" w:rsidP="001F0D11">
      <w:pPr>
        <w:tabs>
          <w:tab w:val="left" w:pos="1440"/>
          <w:tab w:val="left" w:pos="1800"/>
        </w:tabs>
        <w:suppressAutoHyphens/>
        <w:ind w:left="1800" w:hanging="1260"/>
      </w:pPr>
      <w:r w:rsidRPr="008B584C">
        <w:t>c</w:t>
      </w:r>
      <w:r w:rsidRPr="008B584C">
        <w:tab/>
        <w:t>=</w:t>
      </w:r>
      <w:r w:rsidRPr="008B584C">
        <w:tab/>
        <w:t>estimated percentage of material component in the Contract Price.</w:t>
      </w:r>
    </w:p>
    <w:p w14:paraId="43F5943B" w14:textId="77777777" w:rsidR="001F0D11" w:rsidRPr="008B584C" w:rsidRDefault="001F0D11" w:rsidP="001F0D11">
      <w:pPr>
        <w:tabs>
          <w:tab w:val="left" w:pos="1440"/>
          <w:tab w:val="left" w:pos="1800"/>
        </w:tabs>
        <w:suppressAutoHyphens/>
        <w:ind w:left="1800" w:hanging="1260"/>
      </w:pPr>
      <w:r w:rsidRPr="008B584C">
        <w:t>L</w:t>
      </w:r>
      <w:r w:rsidRPr="008B584C">
        <w:rPr>
          <w:vertAlign w:val="subscript"/>
        </w:rPr>
        <w:t>0</w:t>
      </w:r>
      <w:r w:rsidRPr="008B584C">
        <w:t>, L</w:t>
      </w:r>
      <w:r w:rsidRPr="008B584C">
        <w:rPr>
          <w:vertAlign w:val="subscript"/>
        </w:rPr>
        <w:t>1</w:t>
      </w:r>
      <w:r w:rsidRPr="008B584C">
        <w:tab/>
        <w:t>=</w:t>
      </w:r>
      <w:r w:rsidRPr="008B584C">
        <w:tab/>
        <w:t>labour indices applicable to the appropriate industry in the country of origin on the base date and date for adjustment, respectively.</w:t>
      </w:r>
    </w:p>
    <w:p w14:paraId="3F4470DA" w14:textId="77777777" w:rsidR="001F0D11" w:rsidRPr="008B584C" w:rsidRDefault="001F0D11" w:rsidP="001F0D11">
      <w:pPr>
        <w:tabs>
          <w:tab w:val="left" w:pos="1440"/>
          <w:tab w:val="left" w:pos="1800"/>
        </w:tabs>
        <w:suppressAutoHyphens/>
        <w:ind w:left="1800" w:hanging="1260"/>
      </w:pPr>
      <w:r w:rsidRPr="008B584C">
        <w:t>M</w:t>
      </w:r>
      <w:r w:rsidRPr="008B584C">
        <w:rPr>
          <w:vertAlign w:val="subscript"/>
        </w:rPr>
        <w:t>0</w:t>
      </w:r>
      <w:r w:rsidRPr="008B584C">
        <w:t>, M</w:t>
      </w:r>
      <w:r w:rsidRPr="008B584C">
        <w:rPr>
          <w:vertAlign w:val="subscript"/>
        </w:rPr>
        <w:t>1</w:t>
      </w:r>
      <w:r w:rsidRPr="008B584C">
        <w:tab/>
        <w:t>=</w:t>
      </w:r>
      <w:r w:rsidRPr="008B584C">
        <w:tab/>
        <w:t>material indices for the major raw material on the base date and date for adjustment, respectively, in the country of origin.</w:t>
      </w:r>
    </w:p>
    <w:p w14:paraId="3FAA37BB" w14:textId="77777777" w:rsidR="001F0D11" w:rsidRPr="008B584C" w:rsidRDefault="001F0D11" w:rsidP="001F0D11">
      <w:pPr>
        <w:suppressAutoHyphens/>
        <w:ind w:left="540"/>
      </w:pPr>
    </w:p>
    <w:p w14:paraId="0028E74A" w14:textId="77777777" w:rsidR="001F0D11" w:rsidRPr="008B584C" w:rsidRDefault="001F0D11" w:rsidP="001F0D11">
      <w:pPr>
        <w:suppressAutoHyphens/>
        <w:ind w:left="540"/>
      </w:pPr>
      <w:r w:rsidRPr="008B584C">
        <w:t>The coefficients a, b, and c as specified by the Procuring Entity are as follows:</w:t>
      </w:r>
    </w:p>
    <w:p w14:paraId="3C3DBA01" w14:textId="77777777" w:rsidR="001F0D11" w:rsidRPr="008B584C" w:rsidRDefault="001F0D11" w:rsidP="001F0D11">
      <w:pPr>
        <w:suppressAutoHyphens/>
        <w:ind w:left="540"/>
      </w:pPr>
    </w:p>
    <w:p w14:paraId="27159414" w14:textId="77777777" w:rsidR="001F0D11" w:rsidRPr="008B584C" w:rsidRDefault="001F0D11" w:rsidP="001F0D11">
      <w:pPr>
        <w:suppressAutoHyphens/>
        <w:ind w:left="540"/>
      </w:pPr>
      <w:r w:rsidRPr="008B584C">
        <w:t xml:space="preserve">a = </w:t>
      </w:r>
      <w:r w:rsidRPr="008B584C">
        <w:rPr>
          <w:i/>
          <w:iCs/>
        </w:rPr>
        <w:t>[insert value of coefficient]</w:t>
      </w:r>
    </w:p>
    <w:p w14:paraId="01DE91B8" w14:textId="77777777" w:rsidR="001F0D11" w:rsidRPr="008B584C" w:rsidRDefault="001F0D11" w:rsidP="001F0D11">
      <w:pPr>
        <w:suppressAutoHyphens/>
        <w:ind w:left="540"/>
      </w:pPr>
      <w:r w:rsidRPr="008B584C">
        <w:t xml:space="preserve">b=  </w:t>
      </w:r>
      <w:r w:rsidRPr="008B584C">
        <w:rPr>
          <w:i/>
          <w:iCs/>
        </w:rPr>
        <w:t>[insert value of coefficient]</w:t>
      </w:r>
    </w:p>
    <w:p w14:paraId="5288FA23" w14:textId="77777777" w:rsidR="001F0D11" w:rsidRPr="008B584C" w:rsidRDefault="001F0D11" w:rsidP="001F0D11">
      <w:pPr>
        <w:suppressAutoHyphens/>
        <w:ind w:left="540"/>
      </w:pPr>
      <w:r w:rsidRPr="008B584C">
        <w:t xml:space="preserve">c=  </w:t>
      </w:r>
      <w:r w:rsidRPr="008B584C">
        <w:rPr>
          <w:i/>
          <w:iCs/>
        </w:rPr>
        <w:t>[insert value of coefficient]</w:t>
      </w:r>
    </w:p>
    <w:p w14:paraId="6BF0F6B1" w14:textId="77777777" w:rsidR="001F0D11" w:rsidRPr="008B584C" w:rsidRDefault="001F0D11" w:rsidP="001F0D11">
      <w:pPr>
        <w:suppressAutoHyphens/>
        <w:ind w:left="540"/>
      </w:pPr>
    </w:p>
    <w:p w14:paraId="1634DD50" w14:textId="77777777" w:rsidR="001F0D11" w:rsidRPr="008B584C" w:rsidRDefault="001F0D11" w:rsidP="001F0D11">
      <w:pPr>
        <w:suppressAutoHyphens/>
        <w:ind w:left="540"/>
      </w:pPr>
      <w:r w:rsidRPr="008B584C">
        <w:t>The Bidder shall indicate the source of the indices and the base date indices in its bid.</w:t>
      </w:r>
    </w:p>
    <w:p w14:paraId="051B0707" w14:textId="77777777" w:rsidR="001F0D11" w:rsidRPr="008B584C" w:rsidRDefault="001F0D11" w:rsidP="001F0D11">
      <w:pPr>
        <w:suppressAutoHyphens/>
        <w:ind w:left="540"/>
      </w:pPr>
    </w:p>
    <w:p w14:paraId="78E95D86" w14:textId="77777777" w:rsidR="001F0D11" w:rsidRPr="008B584C" w:rsidRDefault="001F0D11" w:rsidP="001F0D11">
      <w:pPr>
        <w:suppressAutoHyphens/>
        <w:ind w:left="540"/>
      </w:pPr>
      <w:r w:rsidRPr="008B584C">
        <w:t>Base date = thirty (30) days prior to the deadline for submission of the bids.</w:t>
      </w:r>
    </w:p>
    <w:p w14:paraId="2BB5D08C" w14:textId="77777777" w:rsidR="001F0D11" w:rsidRPr="008B584C" w:rsidRDefault="001F0D11" w:rsidP="001F0D11">
      <w:pPr>
        <w:suppressAutoHyphens/>
        <w:ind w:left="540"/>
      </w:pPr>
    </w:p>
    <w:p w14:paraId="790E4FDD" w14:textId="77777777" w:rsidR="001F0D11" w:rsidRPr="008B584C" w:rsidRDefault="001F0D11" w:rsidP="001F0D11">
      <w:pPr>
        <w:tabs>
          <w:tab w:val="left" w:pos="3240"/>
        </w:tabs>
        <w:suppressAutoHyphens/>
        <w:ind w:left="540"/>
      </w:pPr>
      <w:r w:rsidRPr="008B584C">
        <w:t xml:space="preserve">Date of adjustment = </w:t>
      </w:r>
      <w:r w:rsidRPr="008B584C">
        <w:rPr>
          <w:i/>
          <w:iCs/>
        </w:rPr>
        <w:t>[insert number of weeks]</w:t>
      </w:r>
      <w:r w:rsidRPr="008B584C">
        <w:t xml:space="preserve"> weeks prior to date of shipment (representing the mid-point of the period of manufacture).</w:t>
      </w:r>
    </w:p>
    <w:p w14:paraId="351ADCA7" w14:textId="77777777" w:rsidR="001F0D11" w:rsidRPr="008B584C" w:rsidRDefault="001F0D11" w:rsidP="001F0D11">
      <w:pPr>
        <w:suppressAutoHyphens/>
        <w:ind w:left="540"/>
      </w:pPr>
    </w:p>
    <w:p w14:paraId="628FC6D0" w14:textId="77777777" w:rsidR="001F0D11" w:rsidRPr="008B584C" w:rsidRDefault="001F0D11" w:rsidP="001F0D11">
      <w:pPr>
        <w:suppressAutoHyphens/>
        <w:ind w:left="540"/>
      </w:pPr>
      <w:r w:rsidRPr="008B584C">
        <w:t>The above price adjustment formula shall be invoked by either party subject to the following further conditions:</w:t>
      </w:r>
    </w:p>
    <w:p w14:paraId="40CAF2BA" w14:textId="77777777" w:rsidR="001F0D11" w:rsidRPr="008B584C" w:rsidRDefault="001F0D11" w:rsidP="001F0D11">
      <w:pPr>
        <w:suppressAutoHyphens/>
        <w:ind w:left="1080"/>
      </w:pPr>
    </w:p>
    <w:p w14:paraId="44CEA941" w14:textId="77777777" w:rsidR="001F0D11" w:rsidRPr="008B584C" w:rsidRDefault="001F0D11" w:rsidP="001F0D11">
      <w:pPr>
        <w:tabs>
          <w:tab w:val="left" w:pos="1080"/>
        </w:tabs>
        <w:suppressAutoHyphens/>
        <w:ind w:left="1080" w:hanging="540"/>
      </w:pPr>
      <w:r w:rsidRPr="008B584C">
        <w:t>(a)</w:t>
      </w:r>
      <w:r w:rsidRPr="008B584C">
        <w:tab/>
        <w:t xml:space="preserve">No price adjustment shall be allowed beyond the original delivery dates unless specifically stated in the extension letter.  As a rule, no price adjustment shall be allowed for periods of delay for which the Supplier is entirely responsible.  </w:t>
      </w:r>
    </w:p>
    <w:p w14:paraId="473FFABB" w14:textId="77777777" w:rsidR="001F0D11" w:rsidRPr="008B584C" w:rsidRDefault="001F0D11" w:rsidP="001F0D11">
      <w:pPr>
        <w:tabs>
          <w:tab w:val="left" w:pos="567"/>
        </w:tabs>
        <w:suppressAutoHyphens/>
        <w:ind w:left="567"/>
      </w:pPr>
      <w:r w:rsidRPr="008B584C">
        <w:t>The Procuring Entity will, however, be entitled to any decrease in the prices of the Goods and Services subject to adjustment.</w:t>
      </w:r>
    </w:p>
    <w:p w14:paraId="7C82A2C9" w14:textId="77777777" w:rsidR="001F0D11" w:rsidRPr="008B584C" w:rsidRDefault="001F0D11" w:rsidP="001F0D11">
      <w:pPr>
        <w:suppressAutoHyphens/>
        <w:ind w:left="1080"/>
      </w:pPr>
    </w:p>
    <w:p w14:paraId="3AABE478" w14:textId="77777777" w:rsidR="001F0D11" w:rsidRPr="008B584C" w:rsidRDefault="001F0D11" w:rsidP="001F0D11">
      <w:pPr>
        <w:tabs>
          <w:tab w:val="left" w:pos="1080"/>
        </w:tabs>
        <w:suppressAutoHyphens/>
        <w:ind w:left="1080" w:hanging="540"/>
      </w:pPr>
      <w:r w:rsidRPr="008B584C">
        <w:t>(b)</w:t>
      </w:r>
      <w:r w:rsidRPr="008B584C">
        <w:tab/>
        <w:t>If the currency in which the Contract Price P</w:t>
      </w:r>
      <w:r w:rsidRPr="008B584C">
        <w:rPr>
          <w:vertAlign w:val="subscript"/>
        </w:rPr>
        <w:t>0</w:t>
      </w:r>
      <w:r w:rsidRPr="008B584C">
        <w:t xml:space="preserve"> is expressed is different from the currency of origin of the labour and material indices, a correction factor will be applied to avoid incorrect adjustments of the Contract Price.  The correction factor shall correspond to the ratio of exchange rates between the two currencies on the base date and the date for adjustment as defined above.</w:t>
      </w:r>
    </w:p>
    <w:p w14:paraId="6F689559" w14:textId="77777777" w:rsidR="001F0D11" w:rsidRPr="008B584C" w:rsidRDefault="001F0D11" w:rsidP="001F0D11">
      <w:pPr>
        <w:tabs>
          <w:tab w:val="left" w:pos="1080"/>
        </w:tabs>
        <w:suppressAutoHyphens/>
        <w:ind w:left="1080" w:hanging="540"/>
      </w:pPr>
    </w:p>
    <w:p w14:paraId="1A367BA8" w14:textId="77777777" w:rsidR="001F0D11" w:rsidRPr="008B584C" w:rsidRDefault="001F0D11" w:rsidP="002F0BFC">
      <w:pPr>
        <w:numPr>
          <w:ilvl w:val="0"/>
          <w:numId w:val="12"/>
        </w:numPr>
        <w:tabs>
          <w:tab w:val="left" w:pos="1080"/>
        </w:tabs>
        <w:suppressAutoHyphens/>
      </w:pPr>
      <w:r w:rsidRPr="008B584C">
        <w:t>No price adjustment shall be payable on the portion of the Contract Price paid to the Supplier as advance payment.</w:t>
      </w:r>
    </w:p>
    <w:p w14:paraId="3732AD7B" w14:textId="77777777" w:rsidR="001F0D11" w:rsidRPr="008B584C" w:rsidRDefault="001F0D11" w:rsidP="001F0D11">
      <w:pPr>
        <w:tabs>
          <w:tab w:val="left" w:pos="1080"/>
        </w:tabs>
        <w:suppressAutoHyphens/>
        <w:ind w:left="822"/>
      </w:pPr>
    </w:p>
    <w:p w14:paraId="2E360C2B" w14:textId="77777777" w:rsidR="001F0D11" w:rsidRPr="008B584C" w:rsidRDefault="001F0D11" w:rsidP="001F0D11">
      <w:pPr>
        <w:tabs>
          <w:tab w:val="left" w:pos="1080"/>
        </w:tabs>
        <w:suppressAutoHyphens/>
        <w:ind w:left="822"/>
      </w:pPr>
    </w:p>
    <w:p w14:paraId="6A7DA835" w14:textId="77777777" w:rsidR="001F0D11" w:rsidRPr="008B584C" w:rsidRDefault="001F0D11" w:rsidP="001F0D11">
      <w:pPr>
        <w:tabs>
          <w:tab w:val="left" w:pos="1080"/>
        </w:tabs>
        <w:suppressAutoHyphens/>
        <w:ind w:left="822"/>
      </w:pPr>
    </w:p>
    <w:p w14:paraId="71AAEA3E" w14:textId="77777777" w:rsidR="001F0D11" w:rsidRPr="008B584C" w:rsidRDefault="001F0D11" w:rsidP="001F0D11">
      <w:pPr>
        <w:tabs>
          <w:tab w:val="left" w:pos="1080"/>
        </w:tabs>
        <w:suppressAutoHyphens/>
        <w:ind w:left="822"/>
      </w:pPr>
    </w:p>
    <w:p w14:paraId="2D74584D" w14:textId="77777777" w:rsidR="001F0D11" w:rsidRPr="008B584C" w:rsidRDefault="001F0D11" w:rsidP="001F0D11">
      <w:pPr>
        <w:tabs>
          <w:tab w:val="left" w:pos="1080"/>
        </w:tabs>
        <w:suppressAutoHyphen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8B584C" w14:paraId="4AE65BF5" w14:textId="77777777" w:rsidTr="001F0D11">
        <w:trPr>
          <w:trHeight w:val="800"/>
        </w:trPr>
        <w:tc>
          <w:tcPr>
            <w:tcW w:w="9198" w:type="dxa"/>
            <w:tcBorders>
              <w:top w:val="nil"/>
              <w:left w:val="nil"/>
              <w:bottom w:val="nil"/>
              <w:right w:val="nil"/>
            </w:tcBorders>
            <w:vAlign w:val="center"/>
          </w:tcPr>
          <w:p w14:paraId="636C4029" w14:textId="77777777" w:rsidR="001F0D11" w:rsidRPr="008B584C" w:rsidRDefault="001F0D11" w:rsidP="001F0D11">
            <w:pPr>
              <w:pStyle w:val="Heading2"/>
              <w:rPr>
                <w:rFonts w:ascii="Times New Roman" w:hAnsi="Times New Roman"/>
              </w:rPr>
            </w:pPr>
            <w:bookmarkStart w:id="1283" w:name="_Toc438954453"/>
            <w:bookmarkStart w:id="1284" w:name="_Toc488411762"/>
            <w:bookmarkStart w:id="1285" w:name="_Toc175470136"/>
            <w:bookmarkStart w:id="1286" w:name="_Toc175470419"/>
            <w:bookmarkStart w:id="1287" w:name="_Toc175470893"/>
            <w:bookmarkStart w:id="1288" w:name="_Toc220819591"/>
            <w:bookmarkStart w:id="1289" w:name="_Toc221328086"/>
            <w:bookmarkStart w:id="1290" w:name="_Toc18236245"/>
            <w:r w:rsidRPr="008B584C">
              <w:rPr>
                <w:rFonts w:ascii="Times New Roman" w:hAnsi="Times New Roman"/>
              </w:rPr>
              <w:t>Section VIII.  Contract Forms</w:t>
            </w:r>
            <w:bookmarkEnd w:id="1283"/>
            <w:bookmarkEnd w:id="1284"/>
            <w:bookmarkEnd w:id="1285"/>
            <w:bookmarkEnd w:id="1286"/>
            <w:bookmarkEnd w:id="1287"/>
            <w:bookmarkEnd w:id="1288"/>
            <w:bookmarkEnd w:id="1289"/>
            <w:bookmarkEnd w:id="1290"/>
          </w:p>
        </w:tc>
      </w:tr>
    </w:tbl>
    <w:p w14:paraId="02629189" w14:textId="77777777" w:rsidR="001F0D11" w:rsidRPr="008B584C" w:rsidRDefault="001F0D11" w:rsidP="001F0D11"/>
    <w:p w14:paraId="1A75EBD8" w14:textId="77777777" w:rsidR="001F0D11" w:rsidRPr="008B584C" w:rsidRDefault="001F0D11" w:rsidP="001F0D11">
      <w:pPr>
        <w:jc w:val="center"/>
        <w:rPr>
          <w:b/>
          <w:sz w:val="32"/>
        </w:rPr>
      </w:pPr>
      <w:r w:rsidRPr="008B584C">
        <w:rPr>
          <w:b/>
          <w:sz w:val="32"/>
        </w:rPr>
        <w:t>Table of Forms</w:t>
      </w:r>
    </w:p>
    <w:p w14:paraId="38E5845B" w14:textId="77777777" w:rsidR="001F0D11" w:rsidRPr="008B584C" w:rsidRDefault="001F0D11" w:rsidP="001F0D11"/>
    <w:p w14:paraId="58135B18" w14:textId="77777777" w:rsidR="001F0D11" w:rsidRPr="008B584C" w:rsidRDefault="00AE460D" w:rsidP="001F0D11">
      <w:pPr>
        <w:pStyle w:val="TOC1"/>
        <w:jc w:val="both"/>
        <w:rPr>
          <w:rFonts w:ascii="Times New Roman" w:hAnsi="Times New Roman" w:cs="Times New Roman"/>
          <w:b w:val="0"/>
          <w:bCs w:val="0"/>
          <w:noProof/>
        </w:rPr>
      </w:pPr>
      <w:r w:rsidRPr="008B584C">
        <w:rPr>
          <w:rFonts w:ascii="Times New Roman" w:hAnsi="Times New Roman" w:cs="Times New Roman"/>
          <w:b w:val="0"/>
          <w:bCs w:val="0"/>
        </w:rPr>
        <w:fldChar w:fldCharType="begin"/>
      </w:r>
      <w:r w:rsidR="001F0D11" w:rsidRPr="008B584C">
        <w:rPr>
          <w:rFonts w:ascii="Times New Roman" w:hAnsi="Times New Roman" w:cs="Times New Roman"/>
          <w:b w:val="0"/>
          <w:bCs w:val="0"/>
        </w:rPr>
        <w:instrText xml:space="preserve"> TOC \h \z \t "Section IX Header,1" </w:instrText>
      </w:r>
      <w:r w:rsidRPr="008B584C">
        <w:rPr>
          <w:rFonts w:ascii="Times New Roman" w:hAnsi="Times New Roman" w:cs="Times New Roman"/>
          <w:b w:val="0"/>
          <w:bCs w:val="0"/>
        </w:rPr>
        <w:fldChar w:fldCharType="separate"/>
      </w:r>
      <w:hyperlink w:anchor="_Toc73333192" w:history="1">
        <w:r w:rsidR="001F0D11" w:rsidRPr="008B584C">
          <w:rPr>
            <w:rStyle w:val="Hyperlink"/>
            <w:rFonts w:ascii="Times New Roman" w:hAnsi="Times New Roman" w:cs="Times New Roman"/>
            <w:b w:val="0"/>
            <w:bCs w:val="0"/>
            <w:noProof/>
            <w:szCs w:val="36"/>
          </w:rPr>
          <w:t>1. Contract AgreemenT……………………………………………………………</w:t>
        </w:r>
        <w:r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_Toc73333192 \h </w:instrText>
        </w:r>
        <w:r w:rsidRPr="008B584C">
          <w:rPr>
            <w:rFonts w:ascii="Times New Roman" w:hAnsi="Times New Roman" w:cs="Times New Roman"/>
            <w:b w:val="0"/>
            <w:bCs w:val="0"/>
            <w:noProof/>
            <w:webHidden/>
          </w:rPr>
        </w:r>
        <w:r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77</w:t>
        </w:r>
        <w:r w:rsidRPr="008B584C">
          <w:rPr>
            <w:rFonts w:ascii="Times New Roman" w:hAnsi="Times New Roman" w:cs="Times New Roman"/>
            <w:b w:val="0"/>
            <w:bCs w:val="0"/>
            <w:noProof/>
            <w:webHidden/>
          </w:rPr>
          <w:fldChar w:fldCharType="end"/>
        </w:r>
      </w:hyperlink>
    </w:p>
    <w:p w14:paraId="799A7EDB" w14:textId="77777777" w:rsidR="001F0D11" w:rsidRPr="008B584C" w:rsidRDefault="00F770BF" w:rsidP="001F0D11">
      <w:pPr>
        <w:pStyle w:val="TOC1"/>
        <w:jc w:val="both"/>
        <w:rPr>
          <w:rFonts w:ascii="Times New Roman" w:hAnsi="Times New Roman" w:cs="Times New Roman"/>
          <w:b w:val="0"/>
          <w:bCs w:val="0"/>
          <w:noProof/>
        </w:rPr>
      </w:pPr>
      <w:hyperlink w:anchor="_Toc73333193" w:history="1">
        <w:r w:rsidR="001F0D11" w:rsidRPr="008B584C">
          <w:rPr>
            <w:rStyle w:val="Hyperlink"/>
            <w:rFonts w:ascii="Times New Roman" w:hAnsi="Times New Roman" w:cs="Times New Roman"/>
            <w:b w:val="0"/>
            <w:bCs w:val="0"/>
            <w:noProof/>
            <w:szCs w:val="36"/>
          </w:rPr>
          <w:t>2. Performance Security…………………………………………………………</w:t>
        </w:r>
        <w:r w:rsidR="00AE460D"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_Toc73333193 \h </w:instrText>
        </w:r>
        <w:r w:rsidR="00AE460D" w:rsidRPr="008B584C">
          <w:rPr>
            <w:rFonts w:ascii="Times New Roman" w:hAnsi="Times New Roman" w:cs="Times New Roman"/>
            <w:b w:val="0"/>
            <w:bCs w:val="0"/>
            <w:noProof/>
            <w:webHidden/>
          </w:rPr>
        </w:r>
        <w:r w:rsidR="00AE460D"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78</w:t>
        </w:r>
        <w:r w:rsidR="00AE460D" w:rsidRPr="008B584C">
          <w:rPr>
            <w:rFonts w:ascii="Times New Roman" w:hAnsi="Times New Roman" w:cs="Times New Roman"/>
            <w:b w:val="0"/>
            <w:bCs w:val="0"/>
            <w:noProof/>
            <w:webHidden/>
          </w:rPr>
          <w:fldChar w:fldCharType="end"/>
        </w:r>
      </w:hyperlink>
    </w:p>
    <w:p w14:paraId="3701A147" w14:textId="77777777" w:rsidR="001F0D11" w:rsidRPr="008B584C" w:rsidRDefault="00F770BF" w:rsidP="001F0D11">
      <w:pPr>
        <w:pStyle w:val="TOC1"/>
        <w:jc w:val="both"/>
        <w:rPr>
          <w:rFonts w:ascii="Times New Roman" w:hAnsi="Times New Roman" w:cs="Times New Roman"/>
          <w:b w:val="0"/>
          <w:bCs w:val="0"/>
          <w:noProof/>
        </w:rPr>
      </w:pPr>
      <w:hyperlink w:anchor="_Toc73333194" w:history="1">
        <w:r w:rsidR="001F0D11" w:rsidRPr="008B584C">
          <w:rPr>
            <w:rStyle w:val="Hyperlink"/>
            <w:rFonts w:ascii="Times New Roman" w:hAnsi="Times New Roman" w:cs="Times New Roman"/>
            <w:b w:val="0"/>
            <w:bCs w:val="0"/>
            <w:iCs/>
            <w:noProof/>
            <w:szCs w:val="36"/>
          </w:rPr>
          <w:t>3</w:t>
        </w:r>
        <w:r w:rsidR="001F0D11" w:rsidRPr="008B584C">
          <w:rPr>
            <w:rStyle w:val="Hyperlink"/>
            <w:rFonts w:ascii="Times New Roman" w:hAnsi="Times New Roman" w:cs="Times New Roman"/>
            <w:b w:val="0"/>
            <w:bCs w:val="0"/>
            <w:noProof/>
            <w:szCs w:val="36"/>
          </w:rPr>
          <w:t>. Bank Guarantee for Advance Payment………………………………….</w:t>
        </w:r>
        <w:r w:rsidR="00AE460D" w:rsidRPr="008B584C">
          <w:rPr>
            <w:rFonts w:ascii="Times New Roman" w:hAnsi="Times New Roman" w:cs="Times New Roman"/>
            <w:b w:val="0"/>
            <w:bCs w:val="0"/>
            <w:noProof/>
            <w:webHidden/>
          </w:rPr>
          <w:fldChar w:fldCharType="begin"/>
        </w:r>
        <w:r w:rsidR="001F0D11" w:rsidRPr="008B584C">
          <w:rPr>
            <w:rFonts w:ascii="Times New Roman" w:hAnsi="Times New Roman" w:cs="Times New Roman"/>
            <w:b w:val="0"/>
            <w:bCs w:val="0"/>
            <w:noProof/>
            <w:webHidden/>
          </w:rPr>
          <w:instrText xml:space="preserve"> PAGEREF _Toc73333194 \h </w:instrText>
        </w:r>
        <w:r w:rsidR="00AE460D" w:rsidRPr="008B584C">
          <w:rPr>
            <w:rFonts w:ascii="Times New Roman" w:hAnsi="Times New Roman" w:cs="Times New Roman"/>
            <w:b w:val="0"/>
            <w:bCs w:val="0"/>
            <w:noProof/>
            <w:webHidden/>
          </w:rPr>
        </w:r>
        <w:r w:rsidR="00AE460D" w:rsidRPr="008B584C">
          <w:rPr>
            <w:rFonts w:ascii="Times New Roman" w:hAnsi="Times New Roman" w:cs="Times New Roman"/>
            <w:b w:val="0"/>
            <w:bCs w:val="0"/>
            <w:noProof/>
            <w:webHidden/>
          </w:rPr>
          <w:fldChar w:fldCharType="separate"/>
        </w:r>
        <w:r w:rsidR="00DB5008">
          <w:rPr>
            <w:rFonts w:ascii="Times New Roman" w:hAnsi="Times New Roman" w:cs="Times New Roman"/>
            <w:b w:val="0"/>
            <w:bCs w:val="0"/>
            <w:noProof/>
            <w:webHidden/>
          </w:rPr>
          <w:t>82</w:t>
        </w:r>
        <w:r w:rsidR="00AE460D" w:rsidRPr="008B584C">
          <w:rPr>
            <w:rFonts w:ascii="Times New Roman" w:hAnsi="Times New Roman" w:cs="Times New Roman"/>
            <w:b w:val="0"/>
            <w:bCs w:val="0"/>
            <w:noProof/>
            <w:webHidden/>
          </w:rPr>
          <w:fldChar w:fldCharType="end"/>
        </w:r>
      </w:hyperlink>
    </w:p>
    <w:p w14:paraId="37239523" w14:textId="5018B4E8" w:rsidR="00F66551" w:rsidRDefault="00AE460D" w:rsidP="003B2DC6">
      <w:pPr>
        <w:jc w:val="both"/>
      </w:pPr>
      <w:r w:rsidRPr="008B584C">
        <w:rPr>
          <w:bCs/>
        </w:rPr>
        <w:fldChar w:fldCharType="end"/>
      </w:r>
      <w:bookmarkStart w:id="1291" w:name="_Toc428352207"/>
      <w:bookmarkStart w:id="1292" w:name="_Toc438907198"/>
      <w:bookmarkStart w:id="1293" w:name="_Toc438907298"/>
      <w:bookmarkStart w:id="1294" w:name="_Toc471555885"/>
      <w:bookmarkStart w:id="1295" w:name="_Toc73333193"/>
    </w:p>
    <w:p w14:paraId="1D9BFF7B" w14:textId="77777777" w:rsidR="001F0D11" w:rsidRPr="008B584C" w:rsidRDefault="001F0D11" w:rsidP="001F0D11">
      <w:pPr>
        <w:pStyle w:val="SectionIXHeader"/>
        <w:rPr>
          <w:rFonts w:ascii="Times New Roman" w:hAnsi="Times New Roman"/>
        </w:rPr>
      </w:pPr>
      <w:r w:rsidRPr="008B584C">
        <w:rPr>
          <w:rFonts w:ascii="Times New Roman" w:hAnsi="Times New Roman"/>
        </w:rPr>
        <w:t>1. Contract Agreement</w:t>
      </w:r>
    </w:p>
    <w:p w14:paraId="04A4E2D6" w14:textId="77777777" w:rsidR="001F0D11" w:rsidRPr="008B584C" w:rsidRDefault="001F0D11" w:rsidP="001F0D11">
      <w:pPr>
        <w:jc w:val="both"/>
      </w:pPr>
      <w:r w:rsidRPr="008B584C">
        <w:t xml:space="preserve">This CONTRACT </w:t>
      </w:r>
      <w:r w:rsidRPr="008B584C">
        <w:rPr>
          <w:szCs w:val="24"/>
        </w:rPr>
        <w:t>hereinafter referred to as the “</w:t>
      </w:r>
      <w:r w:rsidRPr="008B584C">
        <w:rPr>
          <w:b/>
          <w:szCs w:val="24"/>
        </w:rPr>
        <w:t>Contract</w:t>
      </w:r>
      <w:r w:rsidRPr="008B584C">
        <w:rPr>
          <w:szCs w:val="24"/>
        </w:rPr>
        <w:t>” is entered into by and between the Government of Rwanda represented by Mr/Mrs/Ms……………………, the ……………… of the Ministry of ………/name of the Public Institution (Hereinafter referred to as “</w:t>
      </w:r>
      <w:r w:rsidRPr="008B584C">
        <w:rPr>
          <w:b/>
          <w:szCs w:val="24"/>
        </w:rPr>
        <w:t>the Procuring Entity</w:t>
      </w:r>
      <w:r w:rsidRPr="008B584C">
        <w:rPr>
          <w:szCs w:val="24"/>
        </w:rPr>
        <w:t>” and …………….. Ltd/Co, ........ incorporated in (Country) ………………… under the Registry number ……………………. Represented by Mr/Mrs/Ms ……………………….., ID/PC N°………………………………………..issued at………………………………………the ……………… of the company Hereinafter referred to as the “</w:t>
      </w:r>
      <w:r w:rsidRPr="008B584C">
        <w:rPr>
          <w:b/>
          <w:szCs w:val="24"/>
        </w:rPr>
        <w:t>Supplier</w:t>
      </w:r>
      <w:r w:rsidRPr="008B584C">
        <w:rPr>
          <w:szCs w:val="24"/>
        </w:rPr>
        <w:t>”</w:t>
      </w:r>
    </w:p>
    <w:p w14:paraId="449ED45A" w14:textId="77777777" w:rsidR="001F0D11" w:rsidRPr="008B584C" w:rsidRDefault="001F0D11" w:rsidP="001F0D11">
      <w:pPr>
        <w:jc w:val="both"/>
      </w:pPr>
    </w:p>
    <w:p w14:paraId="1C456BC5" w14:textId="77777777" w:rsidR="001F0D11" w:rsidRPr="008B584C" w:rsidRDefault="001F0D11" w:rsidP="001F0D11">
      <w:pPr>
        <w:jc w:val="both"/>
      </w:pPr>
    </w:p>
    <w:p w14:paraId="2E442DB3" w14:textId="77777777" w:rsidR="001F0D11" w:rsidRPr="008B584C" w:rsidRDefault="001F0D11" w:rsidP="001F0D11">
      <w:pPr>
        <w:jc w:val="both"/>
      </w:pPr>
      <w:r w:rsidRPr="008B584C">
        <w:t>WHEREAS</w:t>
      </w:r>
    </w:p>
    <w:p w14:paraId="0899EA4C" w14:textId="77777777" w:rsidR="001F0D11" w:rsidRPr="008B584C" w:rsidRDefault="001F0D11" w:rsidP="001F0D11">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14:paraId="13BE16EA" w14:textId="77777777" w:rsidR="001F0D11" w:rsidRPr="008B584C" w:rsidRDefault="001F0D11" w:rsidP="001F0D11">
      <w:pPr>
        <w:ind w:left="1440" w:hanging="720"/>
        <w:jc w:val="both"/>
      </w:pPr>
    </w:p>
    <w:p w14:paraId="7E81D669" w14:textId="77777777" w:rsidR="001F0D11" w:rsidRPr="008B584C" w:rsidRDefault="001F0D11" w:rsidP="001F0D11">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14:paraId="560B7E51" w14:textId="77777777" w:rsidR="001F0D11" w:rsidRPr="008B584C" w:rsidRDefault="001F0D11" w:rsidP="001F0D11">
      <w:pPr>
        <w:ind w:left="1440" w:hanging="720"/>
        <w:jc w:val="both"/>
      </w:pPr>
    </w:p>
    <w:p w14:paraId="11F9D327" w14:textId="77777777" w:rsidR="001F0D11" w:rsidRPr="008B584C" w:rsidRDefault="001F0D11" w:rsidP="002F0BFC">
      <w:pPr>
        <w:numPr>
          <w:ilvl w:val="0"/>
          <w:numId w:val="59"/>
        </w:numPr>
        <w:jc w:val="both"/>
      </w:pPr>
      <w:r w:rsidRPr="008B584C">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14:paraId="38263DF5" w14:textId="77777777" w:rsidR="001F0D11" w:rsidRPr="008B584C" w:rsidRDefault="001F0D11" w:rsidP="001F0D11">
      <w:pPr>
        <w:ind w:left="720"/>
        <w:jc w:val="both"/>
      </w:pPr>
    </w:p>
    <w:p w14:paraId="2E23C216" w14:textId="77777777" w:rsidR="001F0D11" w:rsidRPr="008B584C" w:rsidRDefault="001F0D11" w:rsidP="001F0D11">
      <w:pPr>
        <w:ind w:left="720"/>
        <w:jc w:val="both"/>
      </w:pPr>
      <w:r w:rsidRPr="008B584C">
        <w:rPr>
          <w:b/>
        </w:rPr>
        <w:t xml:space="preserve">Or </w:t>
      </w:r>
      <w:r w:rsidRPr="008B584C">
        <w:t>(c) the Procuring Entity has received Government funds and intends _______</w:t>
      </w:r>
    </w:p>
    <w:p w14:paraId="2CD996EB" w14:textId="77777777" w:rsidR="001F0D11" w:rsidRPr="008B584C" w:rsidRDefault="001F0D11" w:rsidP="001F0D11">
      <w:pPr>
        <w:jc w:val="both"/>
      </w:pPr>
    </w:p>
    <w:p w14:paraId="327F6F71" w14:textId="77777777" w:rsidR="001F0D11" w:rsidRPr="008B584C" w:rsidRDefault="001F0D11" w:rsidP="001F0D11">
      <w:pPr>
        <w:ind w:left="720"/>
        <w:jc w:val="both"/>
      </w:pPr>
      <w:r w:rsidRPr="008B584C">
        <w:rPr>
          <w:b/>
        </w:rPr>
        <w:t>Or</w:t>
      </w:r>
      <w:r w:rsidRPr="008B584C">
        <w:t xml:space="preserve"> (c) the Procuring Entity has decided to allocate a portion of its own budget to finance ________  </w:t>
      </w:r>
    </w:p>
    <w:p w14:paraId="5DE3131F" w14:textId="77777777" w:rsidR="001F0D11" w:rsidRPr="008B584C" w:rsidRDefault="001F0D11" w:rsidP="001F0D11">
      <w:pPr>
        <w:jc w:val="both"/>
      </w:pPr>
    </w:p>
    <w:p w14:paraId="6B617AA1" w14:textId="77777777" w:rsidR="001F0D11" w:rsidRPr="008B584C" w:rsidRDefault="001F0D11" w:rsidP="001F0D11">
      <w:pPr>
        <w:jc w:val="both"/>
      </w:pPr>
      <w:r w:rsidRPr="008B584C">
        <w:t>NOW THEREFORE the parties hereby agree as follows:</w:t>
      </w:r>
    </w:p>
    <w:p w14:paraId="15AA61AF" w14:textId="77777777" w:rsidR="001F0D11" w:rsidRPr="008B584C" w:rsidRDefault="001F0D11" w:rsidP="001F0D11">
      <w:pPr>
        <w:jc w:val="both"/>
      </w:pPr>
    </w:p>
    <w:p w14:paraId="44723F54" w14:textId="77777777" w:rsidR="001F0D11" w:rsidRPr="008B584C" w:rsidRDefault="001F0D11" w:rsidP="002F0BFC">
      <w:pPr>
        <w:numPr>
          <w:ilvl w:val="0"/>
          <w:numId w:val="60"/>
        </w:numPr>
        <w:tabs>
          <w:tab w:val="clear" w:pos="720"/>
          <w:tab w:val="num" w:pos="360"/>
        </w:tabs>
        <w:ind w:left="360"/>
        <w:jc w:val="both"/>
      </w:pPr>
      <w:r w:rsidRPr="008B584C">
        <w:t>The following documents attached hereto shall be deemed to form an integral part of this Contract:</w:t>
      </w:r>
    </w:p>
    <w:p w14:paraId="6DF461AA" w14:textId="77777777" w:rsidR="001F0D11" w:rsidRPr="008B584C" w:rsidRDefault="001F0D11" w:rsidP="001F0D11">
      <w:pPr>
        <w:ind w:left="720" w:hanging="720"/>
        <w:jc w:val="both"/>
      </w:pPr>
    </w:p>
    <w:p w14:paraId="5353A307" w14:textId="77777777" w:rsidR="001F0D11" w:rsidRPr="008B584C" w:rsidRDefault="001F0D11" w:rsidP="001F0D11">
      <w:pPr>
        <w:ind w:left="1440" w:hanging="720"/>
        <w:jc w:val="both"/>
      </w:pPr>
      <w:r w:rsidRPr="008B584C">
        <w:t>(a)</w:t>
      </w:r>
      <w:r w:rsidRPr="008B584C">
        <w:tab/>
        <w:t>The General Conditions of Contract;</w:t>
      </w:r>
    </w:p>
    <w:p w14:paraId="4AA22F84" w14:textId="77777777" w:rsidR="001F0D11" w:rsidRPr="008B584C" w:rsidRDefault="001F0D11" w:rsidP="001F0D11">
      <w:pPr>
        <w:ind w:left="1440" w:hanging="720"/>
        <w:jc w:val="both"/>
      </w:pPr>
      <w:r w:rsidRPr="008B584C">
        <w:t>(b)</w:t>
      </w:r>
      <w:r w:rsidRPr="008B584C">
        <w:tab/>
        <w:t>The Special Conditions of Contract;</w:t>
      </w:r>
    </w:p>
    <w:p w14:paraId="4B05AAFA" w14:textId="77777777" w:rsidR="001F0D11" w:rsidRPr="008B584C" w:rsidRDefault="001F0D11" w:rsidP="001F0D11">
      <w:pPr>
        <w:ind w:left="1440" w:hanging="720"/>
        <w:jc w:val="both"/>
      </w:pPr>
      <w:r w:rsidRPr="008B584C">
        <w:t>(c)</w:t>
      </w:r>
      <w:r w:rsidRPr="008B584C">
        <w:tab/>
        <w:t>The list of goods, technical specifications and supply requirements</w:t>
      </w:r>
    </w:p>
    <w:p w14:paraId="337D125C" w14:textId="77777777" w:rsidR="001F0D11" w:rsidRPr="008B584C" w:rsidRDefault="001F0D11" w:rsidP="001F0D11">
      <w:pPr>
        <w:ind w:left="1440" w:hanging="720"/>
        <w:jc w:val="both"/>
      </w:pPr>
      <w:r w:rsidRPr="008B584C">
        <w:t>(d)</w:t>
      </w:r>
      <w:r w:rsidRPr="008B584C">
        <w:tab/>
        <w:t xml:space="preserve">Contract negotiations minutes </w:t>
      </w:r>
    </w:p>
    <w:p w14:paraId="60362F95" w14:textId="77777777" w:rsidR="001F0D11" w:rsidRPr="008B584C" w:rsidRDefault="001F0D11" w:rsidP="001F0D11">
      <w:pPr>
        <w:ind w:left="1440" w:hanging="720"/>
        <w:jc w:val="both"/>
      </w:pPr>
      <w:r w:rsidRPr="008B584C">
        <w:t>(e)</w:t>
      </w:r>
      <w:r w:rsidRPr="008B584C">
        <w:tab/>
        <w:t>The bidding document;</w:t>
      </w:r>
    </w:p>
    <w:p w14:paraId="19CC5101" w14:textId="77777777" w:rsidR="001F0D11" w:rsidRPr="008B584C" w:rsidRDefault="001F0D11" w:rsidP="001F0D11">
      <w:pPr>
        <w:ind w:left="1440" w:hanging="720"/>
        <w:jc w:val="both"/>
      </w:pPr>
      <w:r w:rsidRPr="008B584C">
        <w:t>(e)</w:t>
      </w:r>
      <w:r w:rsidRPr="008B584C">
        <w:tab/>
        <w:t xml:space="preserve">The bid </w:t>
      </w:r>
    </w:p>
    <w:p w14:paraId="4E4C6017" w14:textId="77777777" w:rsidR="001F0D11" w:rsidRPr="008B584C" w:rsidRDefault="001F0D11" w:rsidP="001F0D11">
      <w:pPr>
        <w:tabs>
          <w:tab w:val="left" w:pos="7650"/>
          <w:tab w:val="left" w:pos="8010"/>
        </w:tabs>
        <w:ind w:left="1440"/>
        <w:jc w:val="both"/>
      </w:pPr>
    </w:p>
    <w:p w14:paraId="630F2C31" w14:textId="77777777" w:rsidR="001F0D11" w:rsidRPr="008B584C" w:rsidRDefault="001F0D11" w:rsidP="001F0D11">
      <w:pPr>
        <w:jc w:val="both"/>
      </w:pPr>
    </w:p>
    <w:p w14:paraId="581F4BD6" w14:textId="77777777" w:rsidR="001F0D11" w:rsidRPr="008B584C" w:rsidRDefault="001F0D11" w:rsidP="002F0BFC">
      <w:pPr>
        <w:numPr>
          <w:ilvl w:val="0"/>
          <w:numId w:val="60"/>
        </w:numPr>
        <w:tabs>
          <w:tab w:val="clear" w:pos="720"/>
          <w:tab w:val="num" w:pos="360"/>
        </w:tabs>
        <w:ind w:left="360"/>
        <w:jc w:val="both"/>
      </w:pPr>
      <w:r w:rsidRPr="008B584C">
        <w:t>The mutual rights and obligations of the Procuring Entity and the Supplier shall be as set forth in the Contract, in particular:</w:t>
      </w:r>
    </w:p>
    <w:p w14:paraId="43AD2A22" w14:textId="77777777" w:rsidR="001F0D11" w:rsidRPr="008B584C" w:rsidRDefault="001F0D11" w:rsidP="001F0D11">
      <w:pPr>
        <w:jc w:val="both"/>
      </w:pPr>
    </w:p>
    <w:p w14:paraId="65362893" w14:textId="77777777" w:rsidR="001F0D11" w:rsidRPr="008B584C" w:rsidRDefault="001F0D11" w:rsidP="001F0D11">
      <w:pPr>
        <w:ind w:left="1440" w:hanging="720"/>
        <w:jc w:val="both"/>
      </w:pPr>
      <w:r w:rsidRPr="008B584C">
        <w:t>(a)</w:t>
      </w:r>
      <w:r w:rsidRPr="008B584C">
        <w:tab/>
        <w:t>the Supplier shall supply the goods and related services in accordance with the provisions of the Contract; and</w:t>
      </w:r>
    </w:p>
    <w:p w14:paraId="69BF8184" w14:textId="77777777" w:rsidR="001F0D11" w:rsidRPr="008B584C" w:rsidRDefault="001F0D11" w:rsidP="001F0D11">
      <w:pPr>
        <w:ind w:left="1440" w:hanging="720"/>
        <w:jc w:val="both"/>
      </w:pPr>
      <w:r w:rsidRPr="008B584C">
        <w:t>(b)</w:t>
      </w:r>
      <w:r w:rsidRPr="008B584C">
        <w:tab/>
        <w:t>the Procuring Entity shall make payments to the Supplier in accordance with the provisions of the Contract.</w:t>
      </w:r>
    </w:p>
    <w:p w14:paraId="72D8974A" w14:textId="77777777" w:rsidR="001F0D11" w:rsidRPr="008B584C" w:rsidRDefault="001F0D11" w:rsidP="001F0D11">
      <w:pPr>
        <w:jc w:val="both"/>
      </w:pPr>
    </w:p>
    <w:p w14:paraId="7A30F920" w14:textId="77777777" w:rsidR="001F0D11" w:rsidRPr="008B584C" w:rsidRDefault="001F0D11" w:rsidP="001F0D11">
      <w:pPr>
        <w:jc w:val="both"/>
      </w:pPr>
      <w:r w:rsidRPr="008B584C">
        <w:t>IN WITNESS WHEREOF, the Parties hereto have caused this Contract to be signed in their respective names as of the day and year hereunder written.</w:t>
      </w:r>
    </w:p>
    <w:p w14:paraId="43D23B95" w14:textId="77777777" w:rsidR="001F0D11" w:rsidRPr="008B584C" w:rsidRDefault="001F0D11" w:rsidP="001F0D11"/>
    <w:p w14:paraId="73449FD0" w14:textId="77777777" w:rsidR="001F0D11" w:rsidRPr="008B584C" w:rsidRDefault="001F0D11" w:rsidP="001F0D11"/>
    <w:p w14:paraId="2AB3E2DA" w14:textId="77777777" w:rsidR="001F0D11" w:rsidRPr="008B584C" w:rsidRDefault="001F0D11" w:rsidP="001F0D11">
      <w:r w:rsidRPr="008B584C">
        <w:t xml:space="preserve">For and on behalf of </w:t>
      </w:r>
      <w:r w:rsidRPr="008B584C">
        <w:rPr>
          <w:i/>
          <w:sz w:val="20"/>
        </w:rPr>
        <w:t>[name of the Procuring Entity]</w:t>
      </w:r>
    </w:p>
    <w:p w14:paraId="52129B70" w14:textId="77777777" w:rsidR="001F0D11" w:rsidRPr="008B584C" w:rsidRDefault="001F0D11" w:rsidP="001F0D11"/>
    <w:p w14:paraId="2EE1F426" w14:textId="77777777" w:rsidR="001F0D11" w:rsidRPr="008B584C" w:rsidRDefault="001F0D11" w:rsidP="001F0D11">
      <w:pPr>
        <w:tabs>
          <w:tab w:val="left" w:pos="5760"/>
        </w:tabs>
      </w:pPr>
      <w:r w:rsidRPr="008B584C">
        <w:rPr>
          <w:u w:val="single"/>
        </w:rPr>
        <w:tab/>
      </w:r>
    </w:p>
    <w:p w14:paraId="2D603531" w14:textId="77777777" w:rsidR="001F0D11" w:rsidRPr="008B584C" w:rsidRDefault="001F0D11" w:rsidP="001F0D11">
      <w:r w:rsidRPr="008B584C">
        <w:rPr>
          <w:i/>
          <w:sz w:val="20"/>
        </w:rPr>
        <w:t>[Authorized Representative]</w:t>
      </w:r>
    </w:p>
    <w:p w14:paraId="5EE5550B" w14:textId="77777777" w:rsidR="001F0D11" w:rsidRPr="008B584C" w:rsidRDefault="001F0D11" w:rsidP="001F0D11"/>
    <w:p w14:paraId="1EFC6256" w14:textId="77777777" w:rsidR="001F0D11" w:rsidRPr="008B584C" w:rsidRDefault="001F0D11" w:rsidP="001F0D11">
      <w:r w:rsidRPr="008B584C">
        <w:t xml:space="preserve">For and on behalf of </w:t>
      </w:r>
      <w:r w:rsidRPr="008B584C">
        <w:rPr>
          <w:i/>
          <w:sz w:val="20"/>
        </w:rPr>
        <w:t>[name and legal status of Supplier]</w:t>
      </w:r>
    </w:p>
    <w:p w14:paraId="535540D4" w14:textId="77777777" w:rsidR="001F0D11" w:rsidRPr="008B584C" w:rsidRDefault="001F0D11" w:rsidP="001F0D11"/>
    <w:p w14:paraId="08A4D8B7" w14:textId="77777777" w:rsidR="001F0D11" w:rsidRPr="008B584C" w:rsidRDefault="001F0D11" w:rsidP="001F0D11">
      <w:pPr>
        <w:tabs>
          <w:tab w:val="left" w:pos="5760"/>
        </w:tabs>
      </w:pPr>
      <w:r w:rsidRPr="008B584C">
        <w:rPr>
          <w:u w:val="single"/>
        </w:rPr>
        <w:tab/>
      </w:r>
    </w:p>
    <w:p w14:paraId="371A93D6" w14:textId="77777777" w:rsidR="001F0D11" w:rsidRPr="008B584C" w:rsidRDefault="001F0D11" w:rsidP="001F0D11">
      <w:r w:rsidRPr="008B584C">
        <w:rPr>
          <w:i/>
          <w:sz w:val="20"/>
        </w:rPr>
        <w:t>[Authorized Representative]</w:t>
      </w:r>
    </w:p>
    <w:p w14:paraId="11A64ACB" w14:textId="77777777" w:rsidR="001F0D11" w:rsidRPr="008B584C" w:rsidRDefault="001F0D11" w:rsidP="001F0D11"/>
    <w:p w14:paraId="338FFD40" w14:textId="77777777" w:rsidR="001F0D11" w:rsidRPr="008B584C" w:rsidRDefault="001F0D11" w:rsidP="001F0D11"/>
    <w:p w14:paraId="35F3603C" w14:textId="77777777" w:rsidR="001F0D11" w:rsidRPr="008B584C" w:rsidRDefault="001F0D11" w:rsidP="001F0D11"/>
    <w:p w14:paraId="54BFAB6C" w14:textId="77777777" w:rsidR="001F0D11" w:rsidRPr="008B584C" w:rsidRDefault="001F0D11" w:rsidP="001F0D11"/>
    <w:p w14:paraId="58202EF7" w14:textId="77777777" w:rsidR="001F0D11" w:rsidRPr="008B584C" w:rsidRDefault="001F0D11" w:rsidP="001F0D11"/>
    <w:p w14:paraId="65B6A6AD" w14:textId="77777777" w:rsidR="001F0D11" w:rsidRPr="008B584C" w:rsidRDefault="001F0D11" w:rsidP="001F0D11">
      <w:pPr>
        <w:pStyle w:val="Heading2"/>
        <w:rPr>
          <w:rFonts w:ascii="Times New Roman" w:hAnsi="Times New Roman"/>
          <w:b w:val="0"/>
        </w:rPr>
      </w:pPr>
    </w:p>
    <w:p w14:paraId="56EB987C" w14:textId="77777777" w:rsidR="00F66551" w:rsidRDefault="00F66551" w:rsidP="00F66551">
      <w:pPr>
        <w:pStyle w:val="SectionIXHeader"/>
        <w:jc w:val="left"/>
        <w:rPr>
          <w:rFonts w:ascii="Times New Roman" w:hAnsi="Times New Roman"/>
        </w:rPr>
      </w:pPr>
    </w:p>
    <w:p w14:paraId="4ACFE824" w14:textId="77777777" w:rsidR="001F0D11" w:rsidRPr="008B584C" w:rsidRDefault="001F0D11" w:rsidP="001F0D11">
      <w:pPr>
        <w:pStyle w:val="SectionIXHeader"/>
        <w:rPr>
          <w:rFonts w:ascii="Times New Roman" w:hAnsi="Times New Roman"/>
        </w:rPr>
      </w:pPr>
      <w:r w:rsidRPr="008B584C">
        <w:rPr>
          <w:rFonts w:ascii="Times New Roman" w:hAnsi="Times New Roman"/>
        </w:rPr>
        <w:t>2. Performance Security</w:t>
      </w:r>
      <w:bookmarkEnd w:id="1291"/>
      <w:bookmarkEnd w:id="1292"/>
      <w:bookmarkEnd w:id="1293"/>
      <w:bookmarkEnd w:id="1294"/>
      <w:bookmarkEnd w:id="1295"/>
    </w:p>
    <w:p w14:paraId="25099934" w14:textId="77777777" w:rsidR="001F0D11" w:rsidRPr="008B584C" w:rsidRDefault="001F0D11" w:rsidP="001F0D11">
      <w:pPr>
        <w:pStyle w:val="Footer"/>
        <w:tabs>
          <w:tab w:val="clear" w:pos="9504"/>
        </w:tabs>
        <w:spacing w:before="0"/>
        <w:rPr>
          <w:i/>
          <w:iCs/>
        </w:rPr>
      </w:pPr>
      <w:r w:rsidRPr="008B584C">
        <w:rPr>
          <w:i/>
          <w:iCs/>
        </w:rPr>
        <w:lastRenderedPageBreak/>
        <w:t xml:space="preserve">[The Bank, as requested by the successful Bidder, shall fill in this form in accordance with the instructions indicated]  </w:t>
      </w:r>
    </w:p>
    <w:p w14:paraId="7C47177C" w14:textId="77777777" w:rsidR="001F0D11" w:rsidRPr="008B584C" w:rsidRDefault="001F0D11" w:rsidP="001F0D11">
      <w:pPr>
        <w:pStyle w:val="Footer"/>
        <w:tabs>
          <w:tab w:val="clear" w:pos="9504"/>
        </w:tabs>
        <w:spacing w:before="0"/>
      </w:pPr>
    </w:p>
    <w:p w14:paraId="4E5CE7B5" w14:textId="77777777" w:rsidR="001F0D11" w:rsidRPr="008B584C" w:rsidRDefault="001F0D11" w:rsidP="001F0D11">
      <w:pPr>
        <w:jc w:val="right"/>
      </w:pPr>
      <w:r w:rsidRPr="008B584C">
        <w:t xml:space="preserve">Date: </w:t>
      </w:r>
      <w:r w:rsidRPr="008B584C">
        <w:rPr>
          <w:i/>
          <w:iCs/>
        </w:rPr>
        <w:t>[insert date (as day, month, and year) of Bid Submission]</w:t>
      </w:r>
    </w:p>
    <w:p w14:paraId="5D31E7BD" w14:textId="77777777" w:rsidR="001F0D11" w:rsidRPr="008B584C" w:rsidRDefault="001F0D11" w:rsidP="001F0D11">
      <w:pPr>
        <w:jc w:val="right"/>
      </w:pPr>
      <w:r w:rsidRPr="008B584C">
        <w:t>Tender No. and title</w:t>
      </w:r>
      <w:r w:rsidRPr="008B584C">
        <w:rPr>
          <w:i/>
          <w:iCs/>
        </w:rPr>
        <w:t>: [insert no. and title of bidding process]</w:t>
      </w:r>
    </w:p>
    <w:p w14:paraId="5E942775" w14:textId="77777777" w:rsidR="001F0D11" w:rsidRPr="008B584C" w:rsidRDefault="001F0D11" w:rsidP="001F0D11">
      <w:pPr>
        <w:pStyle w:val="Footer"/>
        <w:tabs>
          <w:tab w:val="clear" w:pos="9504"/>
        </w:tabs>
        <w:spacing w:before="0"/>
      </w:pPr>
    </w:p>
    <w:p w14:paraId="74BA9F9F" w14:textId="77777777" w:rsidR="001F0D11" w:rsidRPr="008B584C" w:rsidRDefault="001F0D11" w:rsidP="001F0D11">
      <w:pPr>
        <w:pStyle w:val="Footer"/>
        <w:tabs>
          <w:tab w:val="clear" w:pos="9504"/>
        </w:tabs>
        <w:spacing w:before="0"/>
      </w:pPr>
    </w:p>
    <w:p w14:paraId="368A9B16" w14:textId="77777777" w:rsidR="001F0D11" w:rsidRPr="008B584C" w:rsidRDefault="001F0D11" w:rsidP="001F0D11">
      <w:pPr>
        <w:spacing w:after="200"/>
        <w:rPr>
          <w:i/>
          <w:iCs/>
          <w:sz w:val="20"/>
        </w:rPr>
      </w:pPr>
      <w:r w:rsidRPr="008B584C">
        <w:t>Bank’s Branch or Office:</w:t>
      </w:r>
      <w:r w:rsidRPr="008B584C">
        <w:rPr>
          <w:i/>
          <w:iCs/>
        </w:rPr>
        <w:t xml:space="preserve"> [insert complete name of Guarantor]</w:t>
      </w:r>
    </w:p>
    <w:p w14:paraId="7E6C6C70" w14:textId="77777777" w:rsidR="001F0D11" w:rsidRPr="008B584C" w:rsidRDefault="001F0D11" w:rsidP="001F0D11">
      <w:pPr>
        <w:spacing w:after="200"/>
      </w:pPr>
      <w:r w:rsidRPr="008B584C">
        <w:rPr>
          <w:b/>
          <w:bCs/>
        </w:rPr>
        <w:t>Beneficiary:</w:t>
      </w:r>
      <w:r w:rsidRPr="008B584C">
        <w:rPr>
          <w:i/>
          <w:iCs/>
        </w:rPr>
        <w:t>[insert complete name of Purchaser]</w:t>
      </w:r>
    </w:p>
    <w:p w14:paraId="2088EF8A" w14:textId="77777777" w:rsidR="001F0D11" w:rsidRPr="008B584C" w:rsidRDefault="001F0D11" w:rsidP="001F0D11">
      <w:pPr>
        <w:spacing w:after="200"/>
        <w:rPr>
          <w:i/>
          <w:iCs/>
        </w:rPr>
      </w:pPr>
      <w:r w:rsidRPr="008B584C">
        <w:rPr>
          <w:b/>
          <w:bCs/>
        </w:rPr>
        <w:t>PERFORMANCE GUARANTEE No.:</w:t>
      </w:r>
      <w:r w:rsidRPr="008B584C">
        <w:tab/>
      </w:r>
      <w:r w:rsidRPr="008B584C">
        <w:rPr>
          <w:i/>
          <w:iCs/>
        </w:rPr>
        <w:t>[insert Performance Guarantee number]</w:t>
      </w:r>
    </w:p>
    <w:p w14:paraId="405A3582" w14:textId="77777777" w:rsidR="001F0D11" w:rsidRPr="008B584C" w:rsidRDefault="001F0D11" w:rsidP="001F0D11">
      <w:pPr>
        <w:spacing w:after="200"/>
        <w:jc w:val="both"/>
      </w:pPr>
      <w:r w:rsidRPr="008B584C">
        <w:t xml:space="preserve">We have been informed that </w:t>
      </w:r>
      <w:r w:rsidRPr="008B584C">
        <w:rPr>
          <w:i/>
          <w:iCs/>
        </w:rPr>
        <w:t>[insert complete name of Supplier]</w:t>
      </w:r>
      <w:r w:rsidRPr="008B584C">
        <w:t xml:space="preserve"> (hereinafter called "the Supplier") has entered into Contract No</w:t>
      </w:r>
      <w:r w:rsidRPr="008B584C">
        <w:rPr>
          <w:i/>
          <w:iCs/>
        </w:rPr>
        <w:t>. [insert number]</w:t>
      </w:r>
      <w:r w:rsidRPr="008B584C">
        <w:t xml:space="preserve"> dated </w:t>
      </w:r>
      <w:r w:rsidRPr="008B584C">
        <w:rPr>
          <w:i/>
          <w:iCs/>
        </w:rPr>
        <w:t>[insert day and month], [insert year]</w:t>
      </w:r>
      <w:r w:rsidRPr="008B584C">
        <w:t xml:space="preserve"> with you, for the supply of </w:t>
      </w:r>
      <w:r w:rsidRPr="008B584C">
        <w:rPr>
          <w:i/>
          <w:iCs/>
        </w:rPr>
        <w:t>[description of Goods and related Services]</w:t>
      </w:r>
      <w:r w:rsidRPr="008B584C">
        <w:t xml:space="preserve"> (hereinafter called "the Contract"). </w:t>
      </w:r>
    </w:p>
    <w:p w14:paraId="5FC394CA" w14:textId="77777777" w:rsidR="001F0D11" w:rsidRPr="008B584C" w:rsidRDefault="001F0D11" w:rsidP="001F0D11">
      <w:pPr>
        <w:spacing w:after="200"/>
        <w:jc w:val="both"/>
      </w:pPr>
      <w:r w:rsidRPr="008B584C">
        <w:t>Furthermore, we understand that, according to the conditions of the Contract, a Performance Guarantee is required.</w:t>
      </w:r>
    </w:p>
    <w:p w14:paraId="6D2FFE0B" w14:textId="77777777" w:rsidR="001F0D11" w:rsidRPr="008B584C" w:rsidRDefault="001F0D11" w:rsidP="001F0D11">
      <w:pPr>
        <w:spacing w:after="200"/>
        <w:jc w:val="both"/>
      </w:pPr>
      <w:r w:rsidRPr="008B584C">
        <w:t xml:space="preserve">At the request of the Supplier, we hereby irrevocably undertake to pay you any sum(s) not exceeding </w:t>
      </w:r>
      <w:r w:rsidRPr="008B584C">
        <w:rPr>
          <w:i/>
          <w:iCs/>
        </w:rPr>
        <w:t>[insert amount(s</w:t>
      </w:r>
      <w:r w:rsidRPr="008B584C">
        <w:rPr>
          <w:rStyle w:val="FootnoteReference"/>
          <w:i/>
          <w:iCs/>
        </w:rPr>
        <w:footnoteReference w:id="11"/>
      </w:r>
      <w:r w:rsidRPr="008B584C">
        <w:rPr>
          <w:i/>
          <w:iCs/>
        </w:rPr>
        <w:t xml:space="preserve">) in figures and words] </w:t>
      </w:r>
      <w:r w:rsidRPr="008B584C">
        <w:t>upon receipt by us of your first demand in writing declaring the Supplier to be in default under the Contract, without cavil or argument, or your needing to prove or to show grounds or reasons for your demand or the sum specified therein.</w:t>
      </w:r>
    </w:p>
    <w:p w14:paraId="6531E514" w14:textId="77777777" w:rsidR="001F0D11" w:rsidRPr="00065D88" w:rsidRDefault="001F0D11" w:rsidP="001F0D11">
      <w:pPr>
        <w:spacing w:before="120" w:after="120"/>
        <w:ind w:right="288"/>
        <w:jc w:val="both"/>
        <w:rPr>
          <w:lang w:eastAsia="fr-FR"/>
        </w:rPr>
      </w:pPr>
      <w:r w:rsidRPr="00065D88">
        <w:rPr>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14:paraId="462E1E7C" w14:textId="77777777" w:rsidR="001F0D11" w:rsidRPr="008B584C" w:rsidRDefault="001F0D11" w:rsidP="001F0D11">
      <w:pPr>
        <w:spacing w:after="200"/>
        <w:jc w:val="both"/>
      </w:pPr>
    </w:p>
    <w:p w14:paraId="72545C4D" w14:textId="77777777" w:rsidR="001F0D11" w:rsidRPr="008B584C" w:rsidRDefault="001F0D11" w:rsidP="001F0D11">
      <w:pPr>
        <w:spacing w:after="200"/>
        <w:jc w:val="both"/>
      </w:pPr>
      <w:r w:rsidRPr="008B584C">
        <w:t>This guarantee is subject to the Uniform Rules for Demand Guarantees, ICC Publication No. 458, except that subparagraph (ii) of Sub-article 19(a) is hereby excluded.</w:t>
      </w:r>
    </w:p>
    <w:p w14:paraId="2965ED56" w14:textId="77777777" w:rsidR="001F0D11" w:rsidRPr="008B584C" w:rsidRDefault="001F0D11" w:rsidP="001F0D11">
      <w:r w:rsidRPr="008B584C">
        <w:rPr>
          <w:i/>
          <w:iCs/>
        </w:rPr>
        <w:t>[Signatures of authorized representatives of the Bank and the Supplier]</w:t>
      </w:r>
    </w:p>
    <w:p w14:paraId="464EBD5B" w14:textId="77777777" w:rsidR="001F0D11" w:rsidRPr="008B584C" w:rsidRDefault="001F0D11" w:rsidP="001F0D11">
      <w:pPr>
        <w:pStyle w:val="SectionIXHeader"/>
        <w:rPr>
          <w:rFonts w:ascii="Times New Roman" w:hAnsi="Times New Roman"/>
        </w:rPr>
      </w:pPr>
      <w:r w:rsidRPr="008B584C">
        <w:rPr>
          <w:rFonts w:ascii="Times New Roman" w:hAnsi="Times New Roman"/>
          <w:i/>
        </w:rPr>
        <w:br w:type="page"/>
      </w:r>
      <w:bookmarkStart w:id="1296" w:name="_Toc73333194"/>
      <w:bookmarkStart w:id="1297" w:name="_Toc428352208"/>
      <w:bookmarkStart w:id="1298" w:name="_Toc438907199"/>
      <w:bookmarkStart w:id="1299" w:name="_Toc438907299"/>
      <w:bookmarkStart w:id="1300" w:name="_Toc471555886"/>
      <w:r w:rsidRPr="008B584C">
        <w:rPr>
          <w:rFonts w:ascii="Times New Roman" w:hAnsi="Times New Roman"/>
          <w:iCs/>
        </w:rPr>
        <w:lastRenderedPageBreak/>
        <w:t>3</w:t>
      </w:r>
      <w:r w:rsidRPr="008B584C">
        <w:rPr>
          <w:rFonts w:ascii="Times New Roman" w:hAnsi="Times New Roman"/>
        </w:rPr>
        <w:t>. Bank Guarantee for Advance Payment</w:t>
      </w:r>
      <w:bookmarkEnd w:id="1296"/>
      <w:bookmarkEnd w:id="1297"/>
      <w:bookmarkEnd w:id="1298"/>
      <w:bookmarkEnd w:id="1299"/>
      <w:bookmarkEnd w:id="1300"/>
    </w:p>
    <w:p w14:paraId="55C31FFA" w14:textId="77777777" w:rsidR="001F0D11" w:rsidRPr="008B584C" w:rsidRDefault="001F0D11" w:rsidP="001F0D11">
      <w:pPr>
        <w:rPr>
          <w:i/>
          <w:iCs/>
        </w:rPr>
      </w:pPr>
      <w:r w:rsidRPr="008B584C">
        <w:rPr>
          <w:i/>
          <w:iCs/>
        </w:rPr>
        <w:t>[The Bank, as requested by the successful Bidder, shall fill in this form in accordance with the instructions indicated</w:t>
      </w:r>
      <w:r>
        <w:rPr>
          <w:i/>
          <w:iCs/>
        </w:rPr>
        <w:t xml:space="preserve"> on a bank’s letterhead</w:t>
      </w:r>
      <w:r w:rsidRPr="008B584C">
        <w:rPr>
          <w:i/>
          <w:iCs/>
        </w:rPr>
        <w:t xml:space="preserve">.] </w:t>
      </w:r>
    </w:p>
    <w:p w14:paraId="39AEA472" w14:textId="77777777" w:rsidR="001F0D11" w:rsidRPr="008B584C" w:rsidRDefault="001F0D11" w:rsidP="001F0D11">
      <w:pPr>
        <w:suppressAutoHyphens/>
      </w:pPr>
    </w:p>
    <w:p w14:paraId="7BE76F18" w14:textId="77777777" w:rsidR="001F0D11" w:rsidRPr="008B584C" w:rsidRDefault="001F0D11" w:rsidP="001F0D11">
      <w:pPr>
        <w:jc w:val="right"/>
      </w:pPr>
      <w:r w:rsidRPr="008B584C">
        <w:t xml:space="preserve">Date: </w:t>
      </w:r>
      <w:r w:rsidRPr="008B584C">
        <w:rPr>
          <w:i/>
          <w:iCs/>
        </w:rPr>
        <w:t>[insert date (as day, month, and year) of Bid Submission]</w:t>
      </w:r>
    </w:p>
    <w:p w14:paraId="789DE912" w14:textId="77777777" w:rsidR="001F0D11" w:rsidRPr="008B584C" w:rsidRDefault="001F0D11" w:rsidP="001F0D11">
      <w:pPr>
        <w:ind w:left="720" w:hanging="720"/>
        <w:jc w:val="right"/>
      </w:pPr>
      <w:r w:rsidRPr="008B584C">
        <w:t xml:space="preserve">Tender No. and title: </w:t>
      </w:r>
      <w:r w:rsidRPr="008B584C">
        <w:rPr>
          <w:i/>
          <w:iCs/>
        </w:rPr>
        <w:t>[insert number and title of bidding process]</w:t>
      </w:r>
    </w:p>
    <w:p w14:paraId="5D035365" w14:textId="77777777" w:rsidR="001F0D11" w:rsidRPr="008B584C" w:rsidRDefault="001F0D11" w:rsidP="001F0D11">
      <w:pPr>
        <w:rPr>
          <w:i/>
          <w:iCs/>
        </w:rPr>
      </w:pPr>
    </w:p>
    <w:p w14:paraId="63A32D45" w14:textId="77777777" w:rsidR="001F0D11" w:rsidRPr="008B584C" w:rsidRDefault="001F0D11" w:rsidP="001F0D11">
      <w:pPr>
        <w:spacing w:after="200"/>
        <w:rPr>
          <w:i/>
          <w:iCs/>
          <w:sz w:val="20"/>
        </w:rPr>
      </w:pPr>
      <w:r w:rsidRPr="008B584C">
        <w:rPr>
          <w:b/>
          <w:bCs/>
        </w:rPr>
        <w:t>Beneficiary:</w:t>
      </w:r>
      <w:r w:rsidRPr="008B584C">
        <w:tab/>
      </w:r>
      <w:r w:rsidRPr="008B584C">
        <w:rPr>
          <w:i/>
          <w:iCs/>
        </w:rPr>
        <w:t>[insert legal name and address of Purchaser]</w:t>
      </w:r>
    </w:p>
    <w:p w14:paraId="060C9945" w14:textId="77777777" w:rsidR="001F0D11" w:rsidRPr="008B584C" w:rsidRDefault="001F0D11" w:rsidP="001F0D11">
      <w:pPr>
        <w:spacing w:after="200"/>
      </w:pPr>
      <w:r w:rsidRPr="008B584C">
        <w:rPr>
          <w:b/>
          <w:bCs/>
        </w:rPr>
        <w:t>ADVANCE PAYMENT GUARANTEE No.:</w:t>
      </w:r>
      <w:r w:rsidRPr="008B584C">
        <w:rPr>
          <w:i/>
          <w:iCs/>
        </w:rPr>
        <w:t>[insert Advance Payment Guarantee no.]</w:t>
      </w:r>
    </w:p>
    <w:p w14:paraId="2C60A071" w14:textId="77777777" w:rsidR="001F0D11" w:rsidRPr="008B584C" w:rsidRDefault="001F0D11" w:rsidP="001F0D11">
      <w:pPr>
        <w:spacing w:after="200"/>
        <w:jc w:val="both"/>
      </w:pPr>
      <w:r w:rsidRPr="008B584C">
        <w:t xml:space="preserve">We, </w:t>
      </w:r>
      <w:r w:rsidRPr="008B584C">
        <w:rPr>
          <w:i/>
          <w:iCs/>
        </w:rPr>
        <w:t>[insert legal name and address of bank],</w:t>
      </w:r>
      <w:r w:rsidRPr="008B584C">
        <w:t xml:space="preserve"> have been informed that </w:t>
      </w:r>
      <w:r w:rsidRPr="008B584C">
        <w:rPr>
          <w:bCs/>
          <w:i/>
          <w:iCs/>
        </w:rPr>
        <w:t>[insert complete name and address of Supplier]</w:t>
      </w:r>
      <w:r w:rsidRPr="008B584C">
        <w:t xml:space="preserve"> (hereinafter called "the Supplier") has entered into Contract No. </w:t>
      </w:r>
      <w:r w:rsidRPr="008B584C">
        <w:rPr>
          <w:i/>
          <w:iCs/>
        </w:rPr>
        <w:t>[insert number]</w:t>
      </w:r>
      <w:r w:rsidRPr="008B584C">
        <w:t xml:space="preserve"> dated </w:t>
      </w:r>
      <w:r w:rsidRPr="008B584C">
        <w:rPr>
          <w:i/>
          <w:iCs/>
        </w:rPr>
        <w:t>[insert date of Agreement]</w:t>
      </w:r>
      <w:r w:rsidRPr="008B584C">
        <w:t xml:space="preserve"> with you, for the supply of </w:t>
      </w:r>
      <w:r w:rsidRPr="008B584C">
        <w:rPr>
          <w:i/>
          <w:iCs/>
        </w:rPr>
        <w:t>[insert types of Goods to be delivered]</w:t>
      </w:r>
      <w:r w:rsidRPr="008B584C">
        <w:t xml:space="preserve">(hereinafter called "the Contract"). </w:t>
      </w:r>
    </w:p>
    <w:p w14:paraId="11F7E79F" w14:textId="77777777" w:rsidR="001F0D11" w:rsidRPr="008B584C" w:rsidRDefault="001F0D11" w:rsidP="001F0D11">
      <w:pPr>
        <w:spacing w:after="200"/>
        <w:jc w:val="both"/>
      </w:pPr>
      <w:r w:rsidRPr="008B584C">
        <w:t>Furthermore, we understand that, according to the conditions of the Contract, an advance is to be made against an advance payment guarantee.</w:t>
      </w:r>
    </w:p>
    <w:p w14:paraId="6E7D66B2" w14:textId="77777777" w:rsidR="001F0D11" w:rsidRPr="008B584C" w:rsidRDefault="001F0D11" w:rsidP="001F0D11">
      <w:pPr>
        <w:spacing w:after="200"/>
        <w:jc w:val="both"/>
      </w:pPr>
      <w:r w:rsidRPr="008B584C">
        <w:t xml:space="preserve">At the request of the Supplier, we hereby irrevocably undertake to pay you any sum or sums not exceeding in total an amount of </w:t>
      </w:r>
      <w:r w:rsidRPr="008B584C">
        <w:rPr>
          <w:i/>
          <w:iCs/>
        </w:rPr>
        <w:t>[insert amount(s)</w:t>
      </w:r>
      <w:r w:rsidRPr="008B584C">
        <w:rPr>
          <w:rStyle w:val="FootnoteReference"/>
          <w:i/>
          <w:iCs/>
        </w:rPr>
        <w:footnoteReference w:id="12"/>
      </w:r>
      <w:r w:rsidRPr="008B584C">
        <w:rPr>
          <w:i/>
          <w:iCs/>
        </w:rPr>
        <w:t xml:space="preserve"> in figures and words] </w:t>
      </w:r>
      <w:r w:rsidRPr="008B584C">
        <w:t xml:space="preserve">upon receipt by us of your first demand in writing declaring that the Supplier is in breach of its obligation under the Contract because the Supplier used the advance payment for purposes other than toward delivery of the Goods. </w:t>
      </w:r>
    </w:p>
    <w:p w14:paraId="5BD9B3BF" w14:textId="0B881BC4" w:rsidR="001F0D11" w:rsidRPr="008B584C" w:rsidRDefault="001F0D11" w:rsidP="001F0D11">
      <w:pPr>
        <w:spacing w:after="200"/>
        <w:jc w:val="both"/>
        <w:rPr>
          <w:i/>
          <w:iCs/>
          <w:sz w:val="20"/>
        </w:rPr>
      </w:pPr>
      <w:r w:rsidRPr="008B584C">
        <w:t xml:space="preserve">It is a condition for any claim and payment under this Guarantee to be made that the advance payment referred to above must have been received by the Supplier on its account </w:t>
      </w:r>
      <w:r w:rsidRPr="008B584C">
        <w:rPr>
          <w:i/>
          <w:iCs/>
        </w:rPr>
        <w:t>[insert number</w:t>
      </w:r>
      <w:r w:rsidR="00966FC1">
        <w:rPr>
          <w:i/>
          <w:iCs/>
        </w:rPr>
        <w:t xml:space="preserve"> </w:t>
      </w:r>
      <w:r w:rsidRPr="008B584C">
        <w:rPr>
          <w:i/>
          <w:iCs/>
        </w:rPr>
        <w:t>and domicile of the account]</w:t>
      </w:r>
    </w:p>
    <w:p w14:paraId="49D1949B" w14:textId="77777777" w:rsidR="001F0D11" w:rsidRPr="008B584C" w:rsidRDefault="001F0D11" w:rsidP="001F0D11">
      <w:pPr>
        <w:spacing w:after="200"/>
        <w:jc w:val="both"/>
      </w:pPr>
      <w:r w:rsidRPr="008B584C">
        <w:t xml:space="preserve">This Guarantee shall remain valid and in full effect from the date of the advance payment received by the Supplier under the Contract until </w:t>
      </w:r>
      <w:r w:rsidRPr="008B584C">
        <w:rPr>
          <w:bCs/>
          <w:iCs/>
        </w:rPr>
        <w:t>the received advance is totally refunded by the supplier.</w:t>
      </w:r>
    </w:p>
    <w:p w14:paraId="083EDF92" w14:textId="77777777" w:rsidR="001F0D11" w:rsidRPr="008B584C" w:rsidRDefault="001F0D11" w:rsidP="001F0D11">
      <w:pPr>
        <w:spacing w:after="200"/>
        <w:jc w:val="both"/>
      </w:pPr>
      <w:r w:rsidRPr="008B584C">
        <w:t>This Guarantee is subject to the Uniform Rules for Demand Guarantees, ICC Publication No. 458.</w:t>
      </w:r>
    </w:p>
    <w:p w14:paraId="6F138EAC" w14:textId="77777777" w:rsidR="001F0D11" w:rsidRPr="008B584C" w:rsidRDefault="001F0D11" w:rsidP="001F0D11">
      <w:pPr>
        <w:spacing w:after="200"/>
      </w:pPr>
      <w:r w:rsidRPr="008B584C">
        <w:t xml:space="preserve">_____________________ </w:t>
      </w:r>
      <w:r w:rsidRPr="008B584C">
        <w:br/>
        <w:t>[signature(s) and stamp of authorized representative(s) of the Bank]</w:t>
      </w:r>
    </w:p>
    <w:p w14:paraId="5C5543E2" w14:textId="77777777" w:rsidR="001F0D11" w:rsidRPr="008B584C" w:rsidRDefault="001F0D11" w:rsidP="001F0D11">
      <w:pPr>
        <w:spacing w:after="200"/>
      </w:pPr>
    </w:p>
    <w:p w14:paraId="4E1A286A" w14:textId="77777777" w:rsidR="001F0D11" w:rsidRPr="008B584C" w:rsidRDefault="001F0D11" w:rsidP="001F0D11">
      <w:pPr>
        <w:spacing w:after="200"/>
      </w:pPr>
    </w:p>
    <w:p w14:paraId="5C8D5940" w14:textId="77777777" w:rsidR="001F0D11" w:rsidRPr="008B584C" w:rsidRDefault="001F0D11" w:rsidP="001F0D11">
      <w:pPr>
        <w:spacing w:after="200"/>
      </w:pPr>
    </w:p>
    <w:p w14:paraId="35A5D7EC" w14:textId="77777777" w:rsidR="001F0D11" w:rsidRPr="008B584C" w:rsidRDefault="001F0D11" w:rsidP="001F0D11">
      <w:pPr>
        <w:spacing w:after="200"/>
      </w:pPr>
    </w:p>
    <w:p w14:paraId="36595340" w14:textId="77777777" w:rsidR="001F0D11" w:rsidRDefault="001F0D11" w:rsidP="001F0D11">
      <w:pPr>
        <w:spacing w:after="200"/>
        <w:jc w:val="center"/>
        <w:rPr>
          <w:b/>
          <w:sz w:val="36"/>
        </w:rPr>
      </w:pPr>
      <w:r w:rsidRPr="008B584C">
        <w:rPr>
          <w:b/>
          <w:sz w:val="36"/>
        </w:rPr>
        <w:t>STANDARD CONTRACT FOR THE SUPPLY OF GOODS</w:t>
      </w:r>
    </w:p>
    <w:p w14:paraId="1BDB81EA" w14:textId="77777777" w:rsidR="001F0D11" w:rsidRDefault="001F0D11" w:rsidP="001F0D11">
      <w:pPr>
        <w:spacing w:after="200"/>
        <w:jc w:val="center"/>
        <w:rPr>
          <w:b/>
          <w:sz w:val="36"/>
        </w:rPr>
      </w:pPr>
    </w:p>
    <w:p w14:paraId="4F13A24F" w14:textId="77777777" w:rsidR="001F0D11" w:rsidRDefault="001F0D11" w:rsidP="001F0D11">
      <w:pPr>
        <w:spacing w:after="200"/>
        <w:jc w:val="center"/>
        <w:rPr>
          <w:b/>
          <w:sz w:val="36"/>
        </w:rPr>
      </w:pPr>
      <w:r>
        <w:rPr>
          <w:b/>
          <w:sz w:val="36"/>
        </w:rPr>
        <w:t xml:space="preserve">FOR </w:t>
      </w:r>
    </w:p>
    <w:p w14:paraId="3F46824C" w14:textId="77777777" w:rsidR="001F0D11" w:rsidRPr="008B584C" w:rsidRDefault="001F0D11" w:rsidP="001F0D11">
      <w:pPr>
        <w:spacing w:after="200"/>
        <w:jc w:val="center"/>
        <w:rPr>
          <w:b/>
          <w:sz w:val="36"/>
        </w:rPr>
      </w:pPr>
    </w:p>
    <w:p w14:paraId="0F017009" w14:textId="77777777" w:rsidR="001F0D11" w:rsidRPr="006377EB" w:rsidRDefault="001F0D11" w:rsidP="001F0D11">
      <w:pPr>
        <w:spacing w:after="200"/>
        <w:jc w:val="center"/>
        <w:rPr>
          <w:b/>
          <w:sz w:val="36"/>
        </w:rPr>
      </w:pPr>
      <w:r w:rsidRPr="008B584C">
        <w:rPr>
          <w:b/>
          <w:sz w:val="36"/>
        </w:rPr>
        <w:t>NATIONAL CONTRACTS</w:t>
      </w:r>
    </w:p>
    <w:p w14:paraId="4533B541" w14:textId="07714516" w:rsidR="001F0D11" w:rsidRPr="00096D11" w:rsidRDefault="009F2F0D" w:rsidP="001F0D11">
      <w:pPr>
        <w:spacing w:before="240" w:line="276" w:lineRule="auto"/>
        <w:jc w:val="center"/>
        <w:rPr>
          <w:rFonts w:eastAsia="Calibri"/>
          <w:szCs w:val="24"/>
        </w:rPr>
      </w:pPr>
      <w:r>
        <w:rPr>
          <w:rFonts w:eastAsia="Calibri"/>
          <w:noProof/>
          <w:szCs w:val="24"/>
          <w:lang w:val="en-US"/>
        </w:rPr>
        <w:drawing>
          <wp:inline distT="0" distB="0" distL="0" distR="0" wp14:anchorId="047808B1" wp14:editId="1C6C727F">
            <wp:extent cx="1424940" cy="1577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4940" cy="1577340"/>
                    </a:xfrm>
                    <a:prstGeom prst="rect">
                      <a:avLst/>
                    </a:prstGeom>
                    <a:noFill/>
                    <a:ln>
                      <a:noFill/>
                    </a:ln>
                  </pic:spPr>
                </pic:pic>
              </a:graphicData>
            </a:graphic>
          </wp:inline>
        </w:drawing>
      </w:r>
    </w:p>
    <w:p w14:paraId="6BBD49FD" w14:textId="77777777" w:rsidR="001F0D11" w:rsidRPr="00096D11" w:rsidRDefault="001F0D11" w:rsidP="001F0D11">
      <w:pPr>
        <w:spacing w:before="240" w:line="276" w:lineRule="auto"/>
        <w:jc w:val="both"/>
        <w:rPr>
          <w:rFonts w:eastAsia="Calibri"/>
          <w:b/>
          <w:i/>
          <w:szCs w:val="24"/>
        </w:rPr>
      </w:pPr>
    </w:p>
    <w:p w14:paraId="57CC64C5" w14:textId="77777777" w:rsidR="001F0D11" w:rsidRPr="00096D11" w:rsidRDefault="001F0D11" w:rsidP="001F0D11">
      <w:pPr>
        <w:spacing w:before="240" w:line="276" w:lineRule="auto"/>
        <w:jc w:val="center"/>
        <w:rPr>
          <w:rFonts w:eastAsia="Calibri"/>
          <w:b/>
          <w:sz w:val="36"/>
          <w:szCs w:val="24"/>
        </w:rPr>
      </w:pPr>
      <w:r w:rsidRPr="00096D11">
        <w:rPr>
          <w:rFonts w:eastAsia="Calibri"/>
          <w:b/>
          <w:sz w:val="36"/>
          <w:szCs w:val="24"/>
        </w:rPr>
        <w:t>REPUBLIC OF RWANDA</w:t>
      </w:r>
    </w:p>
    <w:p w14:paraId="5742CF21" w14:textId="77777777" w:rsidR="001F0D11" w:rsidRPr="00096D11" w:rsidRDefault="001F0D11" w:rsidP="001F0D11">
      <w:pPr>
        <w:spacing w:before="240" w:line="276" w:lineRule="auto"/>
        <w:jc w:val="center"/>
        <w:rPr>
          <w:rFonts w:eastAsia="Calibri"/>
          <w:b/>
          <w:sz w:val="36"/>
          <w:szCs w:val="24"/>
        </w:rPr>
      </w:pPr>
    </w:p>
    <w:p w14:paraId="3910FE9A"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Contract for the supply of  .......................</w:t>
      </w:r>
    </w:p>
    <w:p w14:paraId="5C043D13"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by and between</w:t>
      </w:r>
    </w:p>
    <w:p w14:paraId="29A7E7A8"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The Government of Rwanda</w:t>
      </w:r>
    </w:p>
    <w:p w14:paraId="296EE522" w14:textId="77777777" w:rsidR="001F0D11" w:rsidRPr="00096D11" w:rsidRDefault="001F0D11" w:rsidP="001F0D11">
      <w:pPr>
        <w:spacing w:before="240" w:line="276" w:lineRule="auto"/>
        <w:rPr>
          <w:rFonts w:eastAsia="Calibri"/>
          <w:b/>
          <w:sz w:val="32"/>
          <w:szCs w:val="24"/>
        </w:rPr>
      </w:pPr>
      <w:r w:rsidRPr="00096D11">
        <w:rPr>
          <w:rFonts w:eastAsia="Calibri"/>
          <w:b/>
          <w:sz w:val="32"/>
          <w:szCs w:val="24"/>
        </w:rPr>
        <w:t>Name of the procuring entity:..........................................</w:t>
      </w:r>
    </w:p>
    <w:p w14:paraId="1E591FAC" w14:textId="77777777" w:rsidR="001F0D11" w:rsidRPr="00096D11" w:rsidRDefault="001F0D11" w:rsidP="001F0D11">
      <w:pPr>
        <w:spacing w:before="240" w:line="276" w:lineRule="auto"/>
        <w:jc w:val="center"/>
        <w:rPr>
          <w:rFonts w:eastAsia="Calibri"/>
          <w:b/>
          <w:sz w:val="32"/>
          <w:szCs w:val="24"/>
        </w:rPr>
      </w:pPr>
      <w:r w:rsidRPr="00096D11">
        <w:rPr>
          <w:rFonts w:eastAsia="Calibri"/>
          <w:b/>
          <w:sz w:val="32"/>
          <w:szCs w:val="24"/>
        </w:rPr>
        <w:t>And</w:t>
      </w:r>
    </w:p>
    <w:p w14:paraId="5C20C68D" w14:textId="77777777" w:rsidR="001F0D11" w:rsidRPr="00096D11" w:rsidRDefault="001F0D11" w:rsidP="001F0D11">
      <w:pPr>
        <w:spacing w:before="240" w:line="276" w:lineRule="auto"/>
        <w:rPr>
          <w:rFonts w:eastAsia="Calibri"/>
          <w:b/>
          <w:sz w:val="40"/>
          <w:szCs w:val="24"/>
        </w:rPr>
      </w:pPr>
      <w:r w:rsidRPr="00096D11">
        <w:rPr>
          <w:rFonts w:eastAsia="Calibri"/>
          <w:b/>
          <w:sz w:val="32"/>
          <w:szCs w:val="24"/>
        </w:rPr>
        <w:t>………...................................................................................</w:t>
      </w:r>
    </w:p>
    <w:p w14:paraId="706DEA7C"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lastRenderedPageBreak/>
        <w:t>Contract number: …………………….</w:t>
      </w:r>
    </w:p>
    <w:p w14:paraId="43C97A07" w14:textId="77777777" w:rsidR="001F0D11" w:rsidRPr="00096D11" w:rsidRDefault="001F0D11" w:rsidP="001F0D11">
      <w:pPr>
        <w:spacing w:before="240" w:after="200" w:line="276" w:lineRule="auto"/>
        <w:jc w:val="both"/>
        <w:rPr>
          <w:rFonts w:eastAsia="Calibri"/>
          <w:szCs w:val="24"/>
        </w:rPr>
      </w:pPr>
      <w:r w:rsidRPr="008B584C">
        <w:rPr>
          <w:rFonts w:eastAsia="Calibri"/>
          <w:b/>
          <w:sz w:val="32"/>
          <w:szCs w:val="24"/>
        </w:rPr>
        <w:t>Contract amount and currency: …………………………</w:t>
      </w:r>
    </w:p>
    <w:p w14:paraId="235B3670"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Contract duration: ………………..</w:t>
      </w:r>
    </w:p>
    <w:p w14:paraId="7D441CA2"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Contract administrator/Manager: ………………….</w:t>
      </w:r>
    </w:p>
    <w:p w14:paraId="390B6AAA" w14:textId="77777777" w:rsidR="001F0D11" w:rsidRPr="008B584C" w:rsidRDefault="001F0D11" w:rsidP="001F0D11">
      <w:pPr>
        <w:spacing w:before="240" w:after="200" w:line="276" w:lineRule="auto"/>
        <w:jc w:val="both"/>
        <w:rPr>
          <w:rFonts w:eastAsia="Calibri"/>
          <w:b/>
          <w:sz w:val="32"/>
          <w:szCs w:val="24"/>
        </w:rPr>
      </w:pPr>
      <w:r w:rsidRPr="008B584C">
        <w:rPr>
          <w:rFonts w:eastAsia="Calibri"/>
          <w:b/>
          <w:sz w:val="32"/>
          <w:szCs w:val="24"/>
        </w:rPr>
        <w:t>Date of contract: ……………………..</w:t>
      </w:r>
    </w:p>
    <w:p w14:paraId="0607C052" w14:textId="77777777" w:rsidR="001F0D11" w:rsidRPr="00096D11"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rPr>
      </w:pPr>
    </w:p>
    <w:p w14:paraId="7269C4FB" w14:textId="77777777" w:rsidR="001F0D11" w:rsidRPr="00096D11"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lang w:val="en-US"/>
        </w:rPr>
      </w:pPr>
      <w:r w:rsidRPr="00096D11">
        <w:rPr>
          <w:rFonts w:eastAsia="Calibri"/>
          <w:szCs w:val="24"/>
        </w:rPr>
        <w:t>THIS CONTRACT (“Contract”) Hereinafter referred to as the “</w:t>
      </w:r>
      <w:r w:rsidRPr="00096D11">
        <w:rPr>
          <w:rFonts w:eastAsia="Calibri"/>
          <w:b/>
          <w:szCs w:val="24"/>
        </w:rPr>
        <w:t>Contract</w:t>
      </w:r>
      <w:r w:rsidRPr="00096D11">
        <w:rPr>
          <w:rFonts w:eastAsia="Calibri"/>
          <w:szCs w:val="24"/>
        </w:rPr>
        <w:t>” is entered into by and between the Government of Rwanda represented by Mr/Mrs/Ms……………………, the ……………… of the Ministry of ………/name of the Public Institution (Hereinafter referred to as the “</w:t>
      </w:r>
      <w:r w:rsidRPr="00096D11">
        <w:rPr>
          <w:rFonts w:eastAsia="Calibri"/>
          <w:b/>
          <w:szCs w:val="24"/>
        </w:rPr>
        <w:t>Purchaser</w:t>
      </w:r>
      <w:r w:rsidRPr="00096D11">
        <w:rPr>
          <w:rFonts w:eastAsia="Calibri"/>
          <w:szCs w:val="24"/>
        </w:rPr>
        <w:t xml:space="preserve">” and …………….. Ltd/Cie, a  ….. incorporated in (Country) ………………… under the Registry number ……………………. Represented by Mr/Mrs/Ms  ……………………….., ID/PC N°…………………………………………………, issued at…………………………………., the ……………… of the company Hereinafter referred to as the </w:t>
      </w:r>
      <w:r w:rsidRPr="00096D11">
        <w:rPr>
          <w:rFonts w:eastAsia="Calibri"/>
          <w:b/>
          <w:szCs w:val="24"/>
        </w:rPr>
        <w:t>“Supplier”</w:t>
      </w:r>
    </w:p>
    <w:p w14:paraId="5EB6BE0E"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1F0D11" w:rsidRPr="00096D11" w14:paraId="432D932B" w14:textId="77777777" w:rsidTr="001F0D11">
        <w:trPr>
          <w:gridAfter w:val="1"/>
          <w:wAfter w:w="146" w:type="dxa"/>
        </w:trPr>
        <w:tc>
          <w:tcPr>
            <w:tcW w:w="9934" w:type="dxa"/>
          </w:tcPr>
          <w:p w14:paraId="23A5F614" w14:textId="77777777" w:rsidR="001F0D11" w:rsidRPr="00096D11" w:rsidRDefault="001F0D11" w:rsidP="002F0BFC">
            <w:pPr>
              <w:numPr>
                <w:ilvl w:val="0"/>
                <w:numId w:val="66"/>
              </w:numPr>
              <w:spacing w:before="240" w:line="276" w:lineRule="auto"/>
              <w:ind w:left="0" w:firstLine="0"/>
              <w:jc w:val="both"/>
              <w:rPr>
                <w:rFonts w:eastAsia="Calibri"/>
                <w:szCs w:val="24"/>
              </w:rPr>
            </w:pPr>
            <w:r w:rsidRPr="00096D11">
              <w:rPr>
                <w:rFonts w:eastAsia="Calibri"/>
                <w:szCs w:val="24"/>
              </w:rPr>
              <w:t>The following words and expressions shall have the meanings hereby assigned to them:</w:t>
            </w:r>
          </w:p>
          <w:p w14:paraId="30DE32AF"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 xml:space="preserve"> “</w:t>
            </w:r>
            <w:r w:rsidRPr="00096D11">
              <w:rPr>
                <w:rFonts w:eastAsia="Calibri"/>
                <w:b/>
                <w:szCs w:val="24"/>
              </w:rPr>
              <w:t>Contract</w:t>
            </w:r>
            <w:r w:rsidRPr="00096D11">
              <w:rPr>
                <w:rFonts w:eastAsia="Calibri"/>
                <w:szCs w:val="24"/>
              </w:rPr>
              <w:t xml:space="preserve">” means the Contract Agreement entered into between the </w:t>
            </w:r>
            <w:r w:rsidRPr="00096D11">
              <w:rPr>
                <w:rFonts w:eastAsia="Calibri"/>
                <w:b/>
                <w:szCs w:val="24"/>
              </w:rPr>
              <w:t xml:space="preserve">............... </w:t>
            </w:r>
            <w:r w:rsidRPr="00096D11">
              <w:rPr>
                <w:rFonts w:eastAsia="Calibri"/>
                <w:szCs w:val="24"/>
              </w:rPr>
              <w:t xml:space="preserve"> and </w:t>
            </w:r>
            <w:r w:rsidRPr="00096D11">
              <w:rPr>
                <w:rFonts w:eastAsia="Calibri"/>
                <w:b/>
                <w:szCs w:val="24"/>
              </w:rPr>
              <w:t xml:space="preserve">............ </w:t>
            </w:r>
            <w:r w:rsidRPr="00096D11">
              <w:rPr>
                <w:rFonts w:eastAsia="Calibri"/>
                <w:szCs w:val="24"/>
              </w:rPr>
              <w:t>, together with the Contract Documents referred to therein, including all attachments, appendices, and all documents incorporated by reference therein.</w:t>
            </w:r>
          </w:p>
          <w:p w14:paraId="574B401C"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Documents</w:t>
            </w:r>
            <w:r w:rsidRPr="00096D11">
              <w:rPr>
                <w:rFonts w:eastAsia="Calibri"/>
                <w:szCs w:val="24"/>
              </w:rPr>
              <w:t>” means the documents listed in the Contract Agreement, including any amendments thereto.</w:t>
            </w:r>
          </w:p>
          <w:p w14:paraId="7CE75885" w14:textId="77777777" w:rsidR="001F0D11" w:rsidRPr="00096D11"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Price</w:t>
            </w:r>
            <w:r w:rsidRPr="00096D11">
              <w:rPr>
                <w:rFonts w:eastAsia="Calibri"/>
                <w:szCs w:val="24"/>
              </w:rPr>
              <w:t>” means the price payable to the Supplier as specified in the Contract Agreement, subject to such additions and adjustments thereto or deductions there from, as may be made pursuant to the Contract.</w:t>
            </w:r>
          </w:p>
          <w:p w14:paraId="523BEB2A" w14:textId="77777777" w:rsidR="001F0D11" w:rsidRPr="00096D11" w:rsidRDefault="001F0D11" w:rsidP="001F0D11">
            <w:pPr>
              <w:rPr>
                <w:rFonts w:eastAsia="Calibri"/>
                <w:szCs w:val="24"/>
              </w:rPr>
            </w:pPr>
          </w:p>
          <w:p w14:paraId="5FB9860B" w14:textId="77777777" w:rsidR="001F0D11" w:rsidRPr="00096D11" w:rsidRDefault="001F0D11" w:rsidP="001F0D11">
            <w:pPr>
              <w:rPr>
                <w:rFonts w:eastAsia="Calibri"/>
                <w:szCs w:val="24"/>
              </w:rPr>
            </w:pPr>
            <w:r w:rsidRPr="00096D11">
              <w:rPr>
                <w:rFonts w:eastAsia="Calibri"/>
                <w:szCs w:val="24"/>
              </w:rPr>
              <w:t>(d)</w:t>
            </w:r>
            <w:r w:rsidRPr="00096D11">
              <w:rPr>
                <w:rFonts w:eastAsia="Calibri"/>
                <w:b/>
                <w:szCs w:val="24"/>
              </w:rPr>
              <w:t xml:space="preserve"> “Completion</w:t>
            </w:r>
            <w:r w:rsidRPr="00096D11">
              <w:rPr>
                <w:rFonts w:eastAsia="Calibri"/>
                <w:szCs w:val="24"/>
              </w:rPr>
              <w:t>” means the fulfilment of the Related Services by the Supplier in accordance with the terms and conditions set forth in this Contract.</w:t>
            </w:r>
          </w:p>
          <w:p w14:paraId="6B584164"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(e) “</w:t>
            </w:r>
            <w:r w:rsidRPr="00096D11">
              <w:rPr>
                <w:rFonts w:eastAsia="Calibri"/>
                <w:b/>
                <w:szCs w:val="24"/>
              </w:rPr>
              <w:t>Day</w:t>
            </w:r>
            <w:r w:rsidRPr="00096D11">
              <w:rPr>
                <w:rFonts w:eastAsia="Calibri"/>
                <w:szCs w:val="24"/>
              </w:rPr>
              <w:t>” means calendar day.</w:t>
            </w:r>
          </w:p>
          <w:p w14:paraId="33D17AA9"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szCs w:val="24"/>
              </w:rPr>
              <w:lastRenderedPageBreak/>
              <w:t>(f) “Force Majeure”</w:t>
            </w:r>
            <w:r w:rsidRPr="00096D11">
              <w:rPr>
                <w:rFonts w:eastAsia="Calibri"/>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14:paraId="065B7D70" w14:textId="77777777" w:rsidR="001F0D11" w:rsidRPr="00096D11" w:rsidRDefault="001F0D11" w:rsidP="001F0D11">
            <w:pPr>
              <w:spacing w:after="200"/>
              <w:jc w:val="both"/>
              <w:outlineLvl w:val="2"/>
              <w:rPr>
                <w:rFonts w:eastAsia="Calibri"/>
                <w:szCs w:val="24"/>
              </w:rPr>
            </w:pPr>
            <w:r w:rsidRPr="00096D11">
              <w:rPr>
                <w:rFonts w:eastAsia="Calibri"/>
                <w:szCs w:val="24"/>
              </w:rPr>
              <w:t xml:space="preserve">(g) </w:t>
            </w:r>
            <w:r w:rsidRPr="00096D11">
              <w:rPr>
                <w:rFonts w:eastAsia="Calibri"/>
                <w:b/>
                <w:szCs w:val="24"/>
              </w:rPr>
              <w:t>“Goods”</w:t>
            </w:r>
            <w:r w:rsidRPr="00096D11">
              <w:rPr>
                <w:rFonts w:eastAsia="Calibri"/>
                <w:szCs w:val="24"/>
              </w:rPr>
              <w:t xml:space="preserve"> means all of the commodities, raw material, machinery and equipment, and/or other materials that the Supplier is required to supply to the Procuring Entity under the Contract.</w:t>
            </w:r>
          </w:p>
          <w:p w14:paraId="7EE7F592"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(h) “</w:t>
            </w:r>
            <w:r w:rsidRPr="00096D11">
              <w:rPr>
                <w:rFonts w:eastAsia="Calibri"/>
                <w:b/>
                <w:szCs w:val="24"/>
              </w:rPr>
              <w:t>Procuring Entity</w:t>
            </w:r>
            <w:r w:rsidRPr="00096D11">
              <w:rPr>
                <w:rFonts w:eastAsia="Calibri"/>
                <w:szCs w:val="24"/>
              </w:rPr>
              <w:t>” means the ........................ (name of institution)</w:t>
            </w:r>
          </w:p>
          <w:p w14:paraId="23C4D19C" w14:textId="77777777" w:rsidR="001F0D11" w:rsidRPr="00096D11" w:rsidRDefault="001F0D11" w:rsidP="001F0D11">
            <w:pPr>
              <w:rPr>
                <w:rFonts w:eastAsia="Calibri"/>
                <w:szCs w:val="24"/>
              </w:rPr>
            </w:pPr>
          </w:p>
          <w:p w14:paraId="50AA12FB" w14:textId="77777777" w:rsidR="001F0D11" w:rsidRPr="00096D11" w:rsidRDefault="001F0D11" w:rsidP="001F0D11">
            <w:pPr>
              <w:spacing w:after="180"/>
              <w:jc w:val="both"/>
              <w:outlineLvl w:val="2"/>
              <w:rPr>
                <w:rFonts w:eastAsia="Calibri"/>
                <w:szCs w:val="24"/>
              </w:rPr>
            </w:pPr>
            <w:r w:rsidRPr="00096D11">
              <w:rPr>
                <w:rFonts w:eastAsia="Calibri"/>
                <w:szCs w:val="24"/>
              </w:rPr>
              <w:t>(i)“Related Services” means the services incidental to the supply of the goods, such as insurance, installation, training and initial maintenance and other such obligations of the Supplier under the Contract.</w:t>
            </w:r>
          </w:p>
          <w:p w14:paraId="27A701B3" w14:textId="77777777" w:rsidR="001F0D11" w:rsidRPr="00096D11" w:rsidRDefault="001F0D11" w:rsidP="001F0D11">
            <w:pPr>
              <w:rPr>
                <w:rFonts w:eastAsia="Calibri"/>
                <w:szCs w:val="24"/>
              </w:rPr>
            </w:pPr>
          </w:p>
          <w:p w14:paraId="4CF8F3B0"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(j)“</w:t>
            </w:r>
            <w:r w:rsidRPr="00096D11">
              <w:rPr>
                <w:rFonts w:eastAsia="Calibri"/>
                <w:b/>
                <w:szCs w:val="24"/>
              </w:rPr>
              <w:t>Subcontractor</w:t>
            </w:r>
            <w:r w:rsidRPr="00096D11">
              <w:rPr>
                <w:rFonts w:eastAsia="Calibri"/>
                <w:szCs w:val="24"/>
              </w:rPr>
              <w:t>” means any natural person, private or government entity, or a combination of the above, to which any part of the Goods to be supplied or execution of any part of the related services is subcontracted by the Supplier.</w:t>
            </w:r>
          </w:p>
          <w:p w14:paraId="05A9819B" w14:textId="77777777" w:rsidR="001F0D11" w:rsidRPr="00096D11" w:rsidRDefault="001F0D11" w:rsidP="001F0D11">
            <w:pPr>
              <w:spacing w:before="240" w:line="276" w:lineRule="auto"/>
              <w:jc w:val="both"/>
              <w:rPr>
                <w:rFonts w:eastAsia="Calibri"/>
                <w:szCs w:val="24"/>
              </w:rPr>
            </w:pPr>
            <w:r w:rsidRPr="00096D11">
              <w:rPr>
                <w:rFonts w:eastAsia="Calibri"/>
                <w:szCs w:val="24"/>
              </w:rPr>
              <w:t>(k) “</w:t>
            </w:r>
            <w:r w:rsidRPr="00096D11">
              <w:rPr>
                <w:rFonts w:eastAsia="Calibri"/>
                <w:b/>
                <w:szCs w:val="24"/>
              </w:rPr>
              <w:t>Supplier</w:t>
            </w:r>
            <w:r w:rsidRPr="00096D11">
              <w:rPr>
                <w:rFonts w:eastAsia="Calibri"/>
                <w:szCs w:val="24"/>
              </w:rPr>
              <w:t>” means ............... (name of the supplier)</w:t>
            </w:r>
          </w:p>
          <w:p w14:paraId="52DDC28B" w14:textId="77777777" w:rsidR="001F0D11" w:rsidRPr="00096D11" w:rsidRDefault="001F0D11" w:rsidP="001F0D11">
            <w:pPr>
              <w:spacing w:before="240" w:line="276" w:lineRule="auto"/>
              <w:jc w:val="both"/>
              <w:outlineLvl w:val="2"/>
              <w:rPr>
                <w:rFonts w:eastAsia="Calibri"/>
                <w:szCs w:val="24"/>
              </w:rPr>
            </w:pPr>
            <w:r w:rsidRPr="00096D11">
              <w:rPr>
                <w:rFonts w:eastAsia="Calibri"/>
                <w:szCs w:val="24"/>
              </w:rPr>
              <w:t>(l) “</w:t>
            </w:r>
            <w:r w:rsidRPr="00096D11">
              <w:rPr>
                <w:rFonts w:eastAsia="Calibri"/>
                <w:b/>
                <w:szCs w:val="24"/>
              </w:rPr>
              <w:t>Purchaser</w:t>
            </w:r>
            <w:r w:rsidRPr="00096D11">
              <w:rPr>
                <w:rFonts w:eastAsia="Calibri"/>
                <w:szCs w:val="24"/>
              </w:rPr>
              <w:t>” means the ..................... (name of the institution)</w:t>
            </w:r>
          </w:p>
          <w:p w14:paraId="207D20EB" w14:textId="77777777" w:rsidR="001F0D11" w:rsidRPr="00096D11" w:rsidRDefault="001F0D11" w:rsidP="001F0D11">
            <w:pPr>
              <w:rPr>
                <w:rFonts w:eastAsia="Calibri"/>
                <w:szCs w:val="24"/>
              </w:rPr>
            </w:pPr>
          </w:p>
          <w:p w14:paraId="7B64A9B7" w14:textId="77777777" w:rsidR="001F0D11" w:rsidRDefault="001F0D11" w:rsidP="001F0D11">
            <w:pPr>
              <w:jc w:val="both"/>
              <w:rPr>
                <w:spacing w:val="-2"/>
                <w:lang w:val="en-US"/>
              </w:rPr>
            </w:pPr>
            <w:r w:rsidRPr="00096D11">
              <w:rPr>
                <w:spacing w:val="-2"/>
                <w:lang w:val="en-US"/>
              </w:rPr>
              <w:t>(m)</w:t>
            </w:r>
            <w:r w:rsidRPr="00096D11">
              <w:rPr>
                <w:b/>
                <w:spacing w:val="-2"/>
                <w:lang w:val="en-US"/>
              </w:rPr>
              <w:t xml:space="preserve"> Corrupt practice</w:t>
            </w:r>
            <w:r w:rsidRPr="00096D11">
              <w:rPr>
                <w:spacing w:val="-2"/>
                <w:lang w:val="en-US"/>
              </w:rPr>
              <w:t xml:space="preserve"> means the offering, giving, receiving, or soliciting, directly or indirectly, of anything of value to influence a civil servant or Government entity</w:t>
            </w:r>
            <w:r>
              <w:rPr>
                <w:spacing w:val="-2"/>
                <w:lang w:val="en-US"/>
              </w:rPr>
              <w:t>;</w:t>
            </w:r>
          </w:p>
          <w:p w14:paraId="5FCFC338" w14:textId="77777777" w:rsidR="001F0D11" w:rsidRPr="00096D11" w:rsidRDefault="001F0D11" w:rsidP="001F0D11">
            <w:pPr>
              <w:jc w:val="both"/>
              <w:rPr>
                <w:szCs w:val="24"/>
              </w:rPr>
            </w:pPr>
          </w:p>
          <w:p w14:paraId="4081315B"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pacing w:val="-2"/>
                <w:lang w:val="en-US"/>
              </w:rPr>
              <w:t>(n)</w:t>
            </w:r>
            <w:r w:rsidRPr="00096D11">
              <w:rPr>
                <w:b/>
                <w:spacing w:val="-2"/>
                <w:lang w:val="en-US"/>
              </w:rPr>
              <w:t xml:space="preserve"> fraudulent practice</w:t>
            </w:r>
            <w:r w:rsidRPr="00096D11">
              <w:rPr>
                <w:spacing w:val="-2"/>
                <w:lang w:val="en-US"/>
              </w:rPr>
              <w:t xml:space="preserve"> means any act or omission, including a misrepresentation, that knowingly or recklessly misleads or attempts to mislead a civil servant to obtain a financial or other benefit or to avoid an obligation; </w:t>
            </w:r>
          </w:p>
          <w:p w14:paraId="374F4D1F" w14:textId="77777777" w:rsidR="001F0D11" w:rsidRPr="00096D11" w:rsidRDefault="001F0D11" w:rsidP="001F0D11">
            <w:pPr>
              <w:suppressAutoHyphens/>
              <w:overflowPunct w:val="0"/>
              <w:autoSpaceDE w:val="0"/>
              <w:autoSpaceDN w:val="0"/>
              <w:adjustRightInd w:val="0"/>
              <w:jc w:val="both"/>
              <w:rPr>
                <w:spacing w:val="-2"/>
                <w:lang w:val="en-US"/>
              </w:rPr>
            </w:pPr>
          </w:p>
          <w:p w14:paraId="784E68AA"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zCs w:val="24"/>
              </w:rPr>
              <w:t xml:space="preserve">(o) </w:t>
            </w:r>
            <w:r w:rsidRPr="00096D11">
              <w:rPr>
                <w:b/>
                <w:spacing w:val="-2"/>
                <w:lang w:val="en-US"/>
              </w:rPr>
              <w:t>collusive practice</w:t>
            </w:r>
            <w:r w:rsidRPr="00096D11">
              <w:rPr>
                <w:spacing w:val="-2"/>
                <w:lang w:val="en-US"/>
              </w:rPr>
              <w:t xml:space="preserve"> means arrangement between two or more parties designed to achieve an improper purpose, including influencing another party or the civil servant;</w:t>
            </w:r>
          </w:p>
          <w:p w14:paraId="731229C1" w14:textId="77777777" w:rsidR="001F0D11" w:rsidRPr="00096D11" w:rsidRDefault="001F0D11" w:rsidP="001F0D11">
            <w:pPr>
              <w:suppressAutoHyphens/>
              <w:overflowPunct w:val="0"/>
              <w:autoSpaceDE w:val="0"/>
              <w:autoSpaceDN w:val="0"/>
              <w:adjustRightInd w:val="0"/>
              <w:jc w:val="both"/>
              <w:rPr>
                <w:spacing w:val="-2"/>
                <w:lang w:val="en-US"/>
              </w:rPr>
            </w:pPr>
          </w:p>
          <w:p w14:paraId="1AD8D5D0" w14:textId="77777777" w:rsidR="001F0D11" w:rsidRPr="00096D11" w:rsidRDefault="001F0D11" w:rsidP="001F0D11">
            <w:pPr>
              <w:suppressAutoHyphens/>
              <w:overflowPunct w:val="0"/>
              <w:autoSpaceDE w:val="0"/>
              <w:autoSpaceDN w:val="0"/>
              <w:adjustRightInd w:val="0"/>
              <w:jc w:val="both"/>
              <w:rPr>
                <w:spacing w:val="-2"/>
                <w:lang w:val="en-US"/>
              </w:rPr>
            </w:pPr>
            <w:r w:rsidRPr="00096D11">
              <w:rPr>
                <w:szCs w:val="24"/>
              </w:rPr>
              <w:t xml:space="preserve">(p) </w:t>
            </w:r>
            <w:r w:rsidRPr="00096D11">
              <w:rPr>
                <w:b/>
                <w:spacing w:val="-2"/>
                <w:lang w:val="en-US"/>
              </w:rPr>
              <w:t>coercive practice</w:t>
            </w:r>
            <w:r w:rsidRPr="00096D11">
              <w:rPr>
                <w:spacing w:val="-2"/>
                <w:lang w:val="en-US"/>
              </w:rPr>
              <w:t xml:space="preserve"> means any act intending to harm or threaten to harm directly or indirectly persons, their works or their property to influence their participation in the procurement process or affect its performance;</w:t>
            </w:r>
          </w:p>
          <w:p w14:paraId="0B8F5A6B" w14:textId="77777777" w:rsidR="001F0D11" w:rsidRPr="00096D11" w:rsidRDefault="001F0D11" w:rsidP="001F0D11">
            <w:pPr>
              <w:suppressAutoHyphens/>
              <w:overflowPunct w:val="0"/>
              <w:autoSpaceDE w:val="0"/>
              <w:autoSpaceDN w:val="0"/>
              <w:adjustRightInd w:val="0"/>
              <w:jc w:val="both"/>
              <w:rPr>
                <w:szCs w:val="24"/>
              </w:rPr>
            </w:pPr>
          </w:p>
          <w:p w14:paraId="158C63C9" w14:textId="77777777" w:rsidR="001F0D11" w:rsidRPr="00096D11" w:rsidRDefault="001F0D11" w:rsidP="001F0D11">
            <w:pPr>
              <w:suppressAutoHyphens/>
              <w:overflowPunct w:val="0"/>
              <w:autoSpaceDE w:val="0"/>
              <w:autoSpaceDN w:val="0"/>
              <w:adjustRightInd w:val="0"/>
              <w:jc w:val="both"/>
              <w:rPr>
                <w:b/>
                <w:spacing w:val="-2"/>
                <w:lang w:val="en-US"/>
              </w:rPr>
            </w:pPr>
            <w:r w:rsidRPr="00096D11">
              <w:rPr>
                <w:szCs w:val="24"/>
              </w:rPr>
              <w:t xml:space="preserve">(r) </w:t>
            </w:r>
            <w:r w:rsidRPr="00096D11">
              <w:rPr>
                <w:b/>
                <w:spacing w:val="-2"/>
                <w:lang w:val="en-US"/>
              </w:rPr>
              <w:t xml:space="preserve">Obstructive practices </w:t>
            </w:r>
            <w:r w:rsidRPr="00096D11">
              <w:rPr>
                <w:spacing w:val="-2"/>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45DCD03D" w14:textId="77777777" w:rsidR="001F0D11" w:rsidRPr="00096D11" w:rsidRDefault="001F0D11" w:rsidP="001F0D11">
            <w:pPr>
              <w:rPr>
                <w:rFonts w:eastAsia="Calibri"/>
                <w:szCs w:val="24"/>
              </w:rPr>
            </w:pPr>
          </w:p>
        </w:tc>
      </w:tr>
      <w:tr w:rsidR="001F0D11" w:rsidRPr="00096D11" w14:paraId="08F38644" w14:textId="77777777" w:rsidTr="001F0D11">
        <w:trPr>
          <w:gridAfter w:val="1"/>
          <w:wAfter w:w="146" w:type="dxa"/>
          <w:trHeight w:val="1418"/>
        </w:trPr>
        <w:tc>
          <w:tcPr>
            <w:tcW w:w="9934" w:type="dxa"/>
          </w:tcPr>
          <w:p w14:paraId="4673BEC0" w14:textId="77777777" w:rsidR="001F0D11" w:rsidRPr="00096D11" w:rsidRDefault="001F0D11" w:rsidP="002F0BFC">
            <w:pPr>
              <w:numPr>
                <w:ilvl w:val="0"/>
                <w:numId w:val="66"/>
              </w:numPr>
              <w:spacing w:before="240" w:line="276" w:lineRule="auto"/>
              <w:ind w:left="0" w:firstLine="0"/>
              <w:jc w:val="both"/>
              <w:rPr>
                <w:rFonts w:eastAsia="Calibri"/>
                <w:b/>
                <w:bCs/>
                <w:spacing w:val="-4"/>
                <w:szCs w:val="24"/>
              </w:rPr>
            </w:pPr>
            <w:r w:rsidRPr="00096D11">
              <w:rPr>
                <w:rFonts w:eastAsia="Calibri"/>
                <w:b/>
                <w:bCs/>
                <w:spacing w:val="-4"/>
                <w:szCs w:val="24"/>
              </w:rPr>
              <w:lastRenderedPageBreak/>
              <w:t>Article 2: The Object of the Contract</w:t>
            </w:r>
          </w:p>
          <w:p w14:paraId="61699554"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The object of this contract is to supply to the Purchaser the goods as listed in Annex I: list of goods, quantities and technical specifications in accordance with their specifications detailed in Annex I.</w:t>
            </w:r>
          </w:p>
          <w:p w14:paraId="2A929F98" w14:textId="77777777" w:rsidR="001F0D11" w:rsidRPr="00096D11" w:rsidRDefault="001F0D11" w:rsidP="002F0BFC">
            <w:pPr>
              <w:numPr>
                <w:ilvl w:val="0"/>
                <w:numId w:val="66"/>
              </w:numPr>
              <w:spacing w:before="240" w:line="276" w:lineRule="auto"/>
              <w:ind w:left="0" w:firstLine="0"/>
              <w:jc w:val="both"/>
              <w:rPr>
                <w:rFonts w:eastAsia="Calibri"/>
                <w:b/>
                <w:bCs/>
                <w:szCs w:val="24"/>
              </w:rPr>
            </w:pPr>
            <w:r w:rsidRPr="00096D11">
              <w:rPr>
                <w:rFonts w:eastAsia="Calibri"/>
                <w:b/>
                <w:bCs/>
                <w:spacing w:val="-4"/>
                <w:szCs w:val="24"/>
              </w:rPr>
              <w:t>Article 3: Contract Documents</w:t>
            </w:r>
          </w:p>
          <w:p w14:paraId="56014928" w14:textId="77777777" w:rsidR="001F0D11" w:rsidRPr="00096D11" w:rsidRDefault="001F0D11" w:rsidP="002F0BFC">
            <w:pPr>
              <w:numPr>
                <w:ilvl w:val="3"/>
                <w:numId w:val="66"/>
              </w:numPr>
              <w:tabs>
                <w:tab w:val="right" w:pos="1692"/>
              </w:tabs>
              <w:spacing w:line="276" w:lineRule="auto"/>
              <w:jc w:val="both"/>
              <w:outlineLvl w:val="3"/>
              <w:rPr>
                <w:rFonts w:eastAsia="Calibri"/>
                <w:szCs w:val="24"/>
              </w:rPr>
            </w:pPr>
            <w:r w:rsidRPr="00096D11">
              <w:rPr>
                <w:rFonts w:eastAsia="Calibri"/>
                <w:szCs w:val="24"/>
              </w:rPr>
              <w:t xml:space="preserve">This contract and its </w:t>
            </w:r>
          </w:p>
          <w:p w14:paraId="0A60738D" w14:textId="77777777" w:rsidR="001F0D11" w:rsidRPr="00096D11" w:rsidRDefault="001F0D11" w:rsidP="002F0BFC">
            <w:pPr>
              <w:numPr>
                <w:ilvl w:val="3"/>
                <w:numId w:val="66"/>
              </w:numPr>
              <w:tabs>
                <w:tab w:val="right" w:pos="1692"/>
              </w:tabs>
              <w:spacing w:line="276" w:lineRule="auto"/>
              <w:jc w:val="both"/>
              <w:outlineLvl w:val="3"/>
              <w:rPr>
                <w:rFonts w:eastAsia="Calibri"/>
                <w:szCs w:val="24"/>
              </w:rPr>
            </w:pPr>
            <w:r w:rsidRPr="00096D11">
              <w:rPr>
                <w:rFonts w:eastAsia="Calibri"/>
                <w:szCs w:val="24"/>
              </w:rPr>
              <w:t>Annex I: List of goods and Technical Specifications of the goods</w:t>
            </w:r>
          </w:p>
          <w:p w14:paraId="313DB0E8"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Notification Letter</w:t>
            </w:r>
          </w:p>
          <w:p w14:paraId="26B86F1A"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Negotiation minutes</w:t>
            </w:r>
          </w:p>
          <w:p w14:paraId="0C8B027A"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Tender document</w:t>
            </w:r>
          </w:p>
          <w:p w14:paraId="4BEAC77B" w14:textId="77777777" w:rsidR="001F0D11" w:rsidRPr="00096D11" w:rsidRDefault="001F0D11" w:rsidP="002F0BFC">
            <w:pPr>
              <w:numPr>
                <w:ilvl w:val="3"/>
                <w:numId w:val="66"/>
              </w:numPr>
              <w:spacing w:line="276" w:lineRule="auto"/>
              <w:jc w:val="both"/>
              <w:rPr>
                <w:rFonts w:eastAsia="Calibri"/>
                <w:spacing w:val="-4"/>
                <w:szCs w:val="24"/>
              </w:rPr>
            </w:pPr>
            <w:r w:rsidRPr="00096D11">
              <w:rPr>
                <w:rFonts w:eastAsia="Calibri"/>
                <w:spacing w:val="-4"/>
                <w:szCs w:val="24"/>
              </w:rPr>
              <w:t xml:space="preserve">Bid </w:t>
            </w:r>
          </w:p>
        </w:tc>
      </w:tr>
      <w:tr w:rsidR="001F0D11" w:rsidRPr="00096D11" w14:paraId="454AE9BB" w14:textId="77777777" w:rsidTr="001F0D11">
        <w:trPr>
          <w:gridAfter w:val="1"/>
          <w:wAfter w:w="146" w:type="dxa"/>
        </w:trPr>
        <w:tc>
          <w:tcPr>
            <w:tcW w:w="9934" w:type="dxa"/>
          </w:tcPr>
          <w:p w14:paraId="0172843F"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t>Article 4: Language</w:t>
            </w:r>
          </w:p>
          <w:p w14:paraId="21481871"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All notices, correspondence, documentation or communications of whatsoever nature, reports submitted or prepared under or in connection with this Contract shall be in the .................................................. language.</w:t>
            </w:r>
          </w:p>
          <w:p w14:paraId="65DE5954" w14:textId="77777777" w:rsidR="001F0D11" w:rsidRPr="00096D11" w:rsidRDefault="001F0D11" w:rsidP="002F0BFC">
            <w:pPr>
              <w:numPr>
                <w:ilvl w:val="0"/>
                <w:numId w:val="66"/>
              </w:numPr>
              <w:spacing w:before="240" w:line="276" w:lineRule="auto"/>
              <w:ind w:left="0" w:firstLine="0"/>
              <w:jc w:val="both"/>
              <w:rPr>
                <w:rFonts w:eastAsia="Calibri"/>
                <w:szCs w:val="24"/>
              </w:rPr>
            </w:pPr>
            <w:r w:rsidRPr="00096D11">
              <w:rPr>
                <w:rFonts w:eastAsia="Calibri"/>
                <w:szCs w:val="24"/>
              </w:rPr>
              <w:t>Supporting documents and printed literature that are part of the Contract may be in another language provided they are accompanied by an accurate translation of the relevant passages in the language specified</w:t>
            </w:r>
            <w:r w:rsidRPr="00096D11">
              <w:rPr>
                <w:rFonts w:eastAsia="Calibri"/>
                <w:b/>
                <w:bCs/>
                <w:szCs w:val="24"/>
              </w:rPr>
              <w:t>,</w:t>
            </w:r>
            <w:r w:rsidRPr="00096D11">
              <w:rPr>
                <w:rFonts w:eastAsia="Calibri"/>
                <w:szCs w:val="24"/>
              </w:rPr>
              <w:t xml:space="preserve"> in which case, for purposes of interpretation of the Contract, this translation shall govern.</w:t>
            </w:r>
          </w:p>
          <w:p w14:paraId="1E15CC4A" w14:textId="77777777" w:rsidR="001F0D11" w:rsidRPr="00096D11" w:rsidRDefault="001F0D11" w:rsidP="002F0BFC">
            <w:pPr>
              <w:numPr>
                <w:ilvl w:val="0"/>
                <w:numId w:val="66"/>
              </w:numPr>
              <w:spacing w:before="240" w:line="276" w:lineRule="auto"/>
              <w:ind w:left="0" w:firstLine="0"/>
              <w:jc w:val="both"/>
              <w:rPr>
                <w:rFonts w:eastAsia="Calibri"/>
                <w:w w:val="0"/>
                <w:szCs w:val="24"/>
              </w:rPr>
            </w:pPr>
            <w:r w:rsidRPr="00096D11">
              <w:rPr>
                <w:rFonts w:eastAsia="Calibri"/>
                <w:szCs w:val="24"/>
              </w:rPr>
              <w:t>The Supplier shall bear all costs of translation to the governing language and all risks of the accuracy of such translation, for documents provided by the Supplier.</w:t>
            </w:r>
          </w:p>
        </w:tc>
      </w:tr>
      <w:tr w:rsidR="001F0D11" w:rsidRPr="00096D11" w14:paraId="178013F7" w14:textId="77777777" w:rsidTr="001F0D11">
        <w:trPr>
          <w:gridAfter w:val="1"/>
          <w:wAfter w:w="146" w:type="dxa"/>
        </w:trPr>
        <w:tc>
          <w:tcPr>
            <w:tcW w:w="9934" w:type="dxa"/>
          </w:tcPr>
          <w:p w14:paraId="65F58346"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5: Notices</w:t>
            </w:r>
          </w:p>
          <w:p w14:paraId="16B9F431"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76D9B485"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1" w:name="_DV_M133"/>
            <w:bookmarkEnd w:id="1301"/>
            <w:r w:rsidRPr="00096D11">
              <w:rPr>
                <w:rFonts w:eastAsia="Calibri"/>
                <w:bCs/>
                <w:spacing w:val="-4"/>
                <w:szCs w:val="24"/>
              </w:rPr>
              <w:t xml:space="preserve">The Government of Rwanda: </w:t>
            </w:r>
          </w:p>
          <w:p w14:paraId="18EF3F6A"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2" w:name="_DV_M134"/>
            <w:bookmarkStart w:id="1303" w:name="_DV_M135"/>
            <w:bookmarkEnd w:id="1302"/>
            <w:bookmarkEnd w:id="1303"/>
            <w:r w:rsidRPr="00096D11">
              <w:rPr>
                <w:rFonts w:eastAsia="Calibri"/>
                <w:bCs/>
                <w:spacing w:val="-4"/>
                <w:szCs w:val="24"/>
              </w:rPr>
              <w:t>………………….</w:t>
            </w:r>
          </w:p>
          <w:p w14:paraId="2D608AF8"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6BC00E2E"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41ECDC7E"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4" w:name="_DV_M139"/>
            <w:bookmarkEnd w:id="1304"/>
            <w:r w:rsidRPr="00096D11">
              <w:rPr>
                <w:rFonts w:eastAsia="Calibri"/>
                <w:bCs/>
                <w:spacing w:val="-4"/>
                <w:szCs w:val="24"/>
              </w:rPr>
              <w:t>The Purchaser</w:t>
            </w:r>
          </w:p>
          <w:p w14:paraId="36D3A943"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lastRenderedPageBreak/>
              <w:t>………………….</w:t>
            </w:r>
          </w:p>
          <w:p w14:paraId="711140DC"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3DF229BD"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r w:rsidRPr="00096D11">
              <w:rPr>
                <w:rFonts w:eastAsia="Calibri"/>
                <w:bCs/>
                <w:spacing w:val="-4"/>
                <w:szCs w:val="24"/>
              </w:rPr>
              <w:t>………………….</w:t>
            </w:r>
          </w:p>
          <w:p w14:paraId="0E380E35"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5" w:name="_DV_M140"/>
            <w:bookmarkEnd w:id="1305"/>
            <w:r w:rsidRPr="00096D11">
              <w:rPr>
                <w:rFonts w:eastAsia="Calibri"/>
                <w:bCs/>
                <w:spacing w:val="-4"/>
                <w:szCs w:val="24"/>
              </w:rPr>
              <w:t>Any notice required or permitted under this Contract shall be valid and effective only if in writing, and shall be deemed to have been received on the date of delivery.</w:t>
            </w:r>
          </w:p>
          <w:p w14:paraId="1785B2DD" w14:textId="77777777" w:rsidR="001F0D11" w:rsidRPr="00096D11" w:rsidRDefault="001F0D11" w:rsidP="002F0BFC">
            <w:pPr>
              <w:numPr>
                <w:ilvl w:val="0"/>
                <w:numId w:val="66"/>
              </w:numPr>
              <w:spacing w:before="240" w:line="276" w:lineRule="auto"/>
              <w:ind w:left="0" w:firstLine="0"/>
              <w:jc w:val="both"/>
              <w:rPr>
                <w:rFonts w:eastAsia="Calibri"/>
                <w:bCs/>
                <w:spacing w:val="-4"/>
                <w:szCs w:val="24"/>
              </w:rPr>
            </w:pPr>
            <w:bookmarkStart w:id="1306" w:name="_DV_M141"/>
            <w:bookmarkEnd w:id="1306"/>
            <w:r w:rsidRPr="00096D11">
              <w:rPr>
                <w:rFonts w:eastAsia="Calibri"/>
                <w:bCs/>
                <w:spacing w:val="-4"/>
                <w:szCs w:val="24"/>
              </w:rPr>
              <w:t>Any party may by notice to the other party, change its chosen address to another physical address and such change shall take effect on the eighth (8</w:t>
            </w:r>
            <w:r w:rsidRPr="00096D11">
              <w:rPr>
                <w:rFonts w:eastAsia="Calibri"/>
                <w:bCs/>
                <w:spacing w:val="-4"/>
                <w:szCs w:val="24"/>
                <w:vertAlign w:val="superscript"/>
              </w:rPr>
              <w:t>th</w:t>
            </w:r>
            <w:r w:rsidRPr="00096D11">
              <w:rPr>
                <w:rFonts w:eastAsia="Calibri"/>
                <w:bCs/>
                <w:spacing w:val="-4"/>
                <w:szCs w:val="24"/>
              </w:rPr>
              <w:t>) day after the date of receipt by the party who last receives the notice.</w:t>
            </w:r>
          </w:p>
          <w:p w14:paraId="7F2B972E" w14:textId="77777777" w:rsidR="001F0D11" w:rsidRPr="00096D11" w:rsidRDefault="001F0D11" w:rsidP="002F0BFC">
            <w:pPr>
              <w:numPr>
                <w:ilvl w:val="0"/>
                <w:numId w:val="66"/>
              </w:numPr>
              <w:spacing w:before="240" w:after="200" w:line="276" w:lineRule="auto"/>
              <w:ind w:left="0" w:firstLine="0"/>
              <w:jc w:val="both"/>
              <w:rPr>
                <w:rFonts w:eastAsia="Calibri"/>
                <w:b/>
                <w:szCs w:val="24"/>
              </w:rPr>
            </w:pPr>
            <w:r w:rsidRPr="00096D11">
              <w:rPr>
                <w:rFonts w:eastAsia="Calibri"/>
                <w:b/>
                <w:szCs w:val="24"/>
              </w:rPr>
              <w:t>Article 6: Contract management</w:t>
            </w:r>
          </w:p>
          <w:p w14:paraId="4653CA2E" w14:textId="77777777" w:rsidR="001F0D11" w:rsidRPr="00096D11" w:rsidRDefault="001F0D11" w:rsidP="001F0D11">
            <w:pPr>
              <w:spacing w:line="276" w:lineRule="auto"/>
              <w:jc w:val="both"/>
              <w:rPr>
                <w:rFonts w:eastAsia="Calibri"/>
                <w:szCs w:val="24"/>
              </w:rPr>
            </w:pPr>
            <w:r w:rsidRPr="00096D11">
              <w:rPr>
                <w:rFonts w:eastAsia="Calibri"/>
                <w:bCs/>
                <w:spacing w:val="-4"/>
                <w:szCs w:val="24"/>
              </w:rPr>
              <w:t xml:space="preserve">The ………….. in charge of ………..  shall ensure the management of this contract on behalf of the Purchaser. </w:t>
            </w:r>
          </w:p>
        </w:tc>
      </w:tr>
      <w:tr w:rsidR="001F0D11" w:rsidRPr="00096D11" w14:paraId="209BBB43" w14:textId="77777777" w:rsidTr="001F0D11">
        <w:trPr>
          <w:gridAfter w:val="1"/>
          <w:wAfter w:w="146" w:type="dxa"/>
        </w:trPr>
        <w:tc>
          <w:tcPr>
            <w:tcW w:w="9934" w:type="dxa"/>
          </w:tcPr>
          <w:p w14:paraId="278AA8A0"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bCs/>
                <w:spacing w:val="-4"/>
                <w:szCs w:val="24"/>
              </w:rPr>
              <w:lastRenderedPageBreak/>
              <w:t>Article 7: Governing Law</w:t>
            </w:r>
          </w:p>
          <w:p w14:paraId="0D73B6F4" w14:textId="77777777" w:rsidR="001F0D11" w:rsidRPr="00096D11" w:rsidRDefault="001F0D11" w:rsidP="002F0BFC">
            <w:pPr>
              <w:numPr>
                <w:ilvl w:val="1"/>
                <w:numId w:val="68"/>
              </w:numPr>
              <w:spacing w:line="276" w:lineRule="auto"/>
              <w:contextualSpacing/>
              <w:jc w:val="both"/>
              <w:rPr>
                <w:rFonts w:eastAsia="Calibri"/>
                <w:b/>
                <w:szCs w:val="24"/>
              </w:rPr>
            </w:pPr>
            <w:r w:rsidRPr="00096D11">
              <w:rPr>
                <w:rFonts w:eastAsia="Calibri"/>
                <w:szCs w:val="24"/>
              </w:rPr>
              <w:t xml:space="preserve">“This Contract shall be governed by and construed in accordance with the laws of the Republic of Rwanda. </w:t>
            </w:r>
          </w:p>
          <w:p w14:paraId="2B3E644A" w14:textId="77777777" w:rsidR="001F0D11" w:rsidRPr="00096D11" w:rsidRDefault="001F0D11" w:rsidP="002F0BFC">
            <w:pPr>
              <w:numPr>
                <w:ilvl w:val="1"/>
                <w:numId w:val="68"/>
              </w:numPr>
              <w:autoSpaceDE w:val="0"/>
              <w:autoSpaceDN w:val="0"/>
              <w:adjustRightInd w:val="0"/>
              <w:spacing w:line="276" w:lineRule="auto"/>
              <w:contextualSpacing/>
              <w:jc w:val="both"/>
              <w:rPr>
                <w:rFonts w:eastAsia="Calibri"/>
                <w:szCs w:val="24"/>
              </w:rPr>
            </w:pPr>
            <w:r w:rsidRPr="00096D11">
              <w:rPr>
                <w:rFonts w:eastAsia="Calibri"/>
                <w:szCs w:val="24"/>
              </w:rPr>
              <w:t>The Parties have further agreed that if the provisions of this Contract are inconsistent with the effective laws of the Republic of Rwanda, the inconsistent provision shall be amended and brought in conformity with the law.</w:t>
            </w:r>
          </w:p>
          <w:p w14:paraId="139A46D3" w14:textId="77777777" w:rsidR="001F0D11" w:rsidRPr="00096D11" w:rsidRDefault="001F0D11" w:rsidP="002F0BFC">
            <w:pPr>
              <w:numPr>
                <w:ilvl w:val="1"/>
                <w:numId w:val="68"/>
              </w:numPr>
              <w:autoSpaceDE w:val="0"/>
              <w:autoSpaceDN w:val="0"/>
              <w:adjustRightInd w:val="0"/>
              <w:spacing w:line="276" w:lineRule="auto"/>
              <w:contextualSpacing/>
              <w:jc w:val="both"/>
              <w:rPr>
                <w:rFonts w:eastAsia="Calibri"/>
                <w:szCs w:val="24"/>
              </w:rPr>
            </w:pPr>
            <w:r w:rsidRPr="00096D11">
              <w:rPr>
                <w:rFonts w:eastAsia="Calibri"/>
                <w:szCs w:val="24"/>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1F0D11" w:rsidRPr="00096D11" w14:paraId="4C8D3A48" w14:textId="77777777" w:rsidTr="001F0D11">
        <w:trPr>
          <w:gridAfter w:val="1"/>
          <w:wAfter w:w="146" w:type="dxa"/>
        </w:trPr>
        <w:tc>
          <w:tcPr>
            <w:tcW w:w="9934" w:type="dxa"/>
          </w:tcPr>
          <w:p w14:paraId="116BAC12" w14:textId="77777777" w:rsidR="001F0D11" w:rsidRPr="00096D11" w:rsidRDefault="001F0D11" w:rsidP="002F0BFC">
            <w:pPr>
              <w:numPr>
                <w:ilvl w:val="0"/>
                <w:numId w:val="66"/>
              </w:numPr>
              <w:spacing w:before="240" w:after="200" w:line="276" w:lineRule="auto"/>
              <w:ind w:left="0" w:firstLine="0"/>
              <w:jc w:val="both"/>
              <w:rPr>
                <w:rFonts w:eastAsia="Calibri"/>
                <w:b/>
                <w:bCs/>
                <w:spacing w:val="-4"/>
                <w:szCs w:val="24"/>
              </w:rPr>
            </w:pPr>
            <w:r w:rsidRPr="00096D11">
              <w:rPr>
                <w:rFonts w:eastAsia="Calibri"/>
                <w:b/>
                <w:bCs/>
                <w:spacing w:val="-4"/>
                <w:szCs w:val="24"/>
              </w:rPr>
              <w:t xml:space="preserve"> Article 8: Settlement of Disputes</w:t>
            </w:r>
          </w:p>
          <w:p w14:paraId="6AB4E0E3" w14:textId="77777777" w:rsidR="001F0D11" w:rsidRPr="00096D11" w:rsidRDefault="001F0D11" w:rsidP="002F0BFC">
            <w:pPr>
              <w:numPr>
                <w:ilvl w:val="1"/>
                <w:numId w:val="69"/>
              </w:numPr>
              <w:autoSpaceDE w:val="0"/>
              <w:autoSpaceDN w:val="0"/>
              <w:adjustRightInd w:val="0"/>
              <w:spacing w:before="240" w:line="276" w:lineRule="auto"/>
              <w:contextualSpacing/>
              <w:jc w:val="both"/>
              <w:rPr>
                <w:rFonts w:eastAsia="Calibri"/>
                <w:b/>
                <w:w w:val="0"/>
                <w:szCs w:val="24"/>
              </w:rPr>
            </w:pPr>
            <w:r w:rsidRPr="00096D11">
              <w:rPr>
                <w:rFonts w:eastAsia="Calibri"/>
                <w:b/>
                <w:szCs w:val="24"/>
              </w:rPr>
              <w:t>Amicable solution:</w:t>
            </w:r>
          </w:p>
          <w:p w14:paraId="38246711" w14:textId="77777777" w:rsidR="001F0D11" w:rsidRDefault="001F0D11" w:rsidP="001F0D11">
            <w:pPr>
              <w:autoSpaceDE w:val="0"/>
              <w:autoSpaceDN w:val="0"/>
              <w:adjustRightInd w:val="0"/>
              <w:spacing w:before="240" w:after="240" w:line="276" w:lineRule="auto"/>
              <w:jc w:val="both"/>
              <w:rPr>
                <w:rFonts w:eastAsia="Calibri"/>
                <w:szCs w:val="24"/>
              </w:rPr>
            </w:pPr>
            <w:r w:rsidRPr="00096D11">
              <w:rPr>
                <w:rFonts w:eastAsia="Calibri"/>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2C9AD1E4" w14:textId="77777777" w:rsidR="001F0D11" w:rsidRPr="00096D11" w:rsidRDefault="001F0D11" w:rsidP="00867D45">
            <w:pPr>
              <w:spacing w:before="240" w:line="276" w:lineRule="auto"/>
              <w:contextualSpacing/>
              <w:jc w:val="both"/>
              <w:rPr>
                <w:rFonts w:eastAsia="Calibri"/>
                <w:b/>
                <w:szCs w:val="24"/>
              </w:rPr>
            </w:pPr>
          </w:p>
          <w:p w14:paraId="4309D0C4"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9: Inspections and Audit by the Procuring Entity</w:t>
            </w:r>
          </w:p>
          <w:p w14:paraId="6A9AB7E2" w14:textId="77777777" w:rsidR="001F0D11" w:rsidRPr="00096D11" w:rsidRDefault="001F0D11" w:rsidP="002F0BFC">
            <w:pPr>
              <w:numPr>
                <w:ilvl w:val="0"/>
                <w:numId w:val="66"/>
              </w:numPr>
              <w:spacing w:before="240" w:line="276" w:lineRule="auto"/>
              <w:ind w:left="0" w:firstLine="0"/>
              <w:jc w:val="both"/>
              <w:rPr>
                <w:rFonts w:eastAsia="Calibri"/>
                <w:b/>
                <w:bCs/>
                <w:szCs w:val="24"/>
              </w:rPr>
            </w:pPr>
            <w:r w:rsidRPr="00096D11">
              <w:rPr>
                <w:rFonts w:eastAsia="Calibri"/>
                <w:spacing w:val="-4"/>
                <w:szCs w:val="24"/>
              </w:rPr>
              <w:t xml:space="preserve">The Supplier shall permit the Procuring Entity and/or persons appointed by the Procuring Entity to inspect the Supplier’s offices and/or the accounts and records of the Supplier and its sub-contractors in order to evaluate the performance of the Contract by the Supplier, and to have such accounts and records audited by auditors appointed by the procuring entity if required. </w:t>
            </w:r>
          </w:p>
        </w:tc>
      </w:tr>
      <w:tr w:rsidR="001F0D11" w:rsidRPr="00096D11" w14:paraId="002760EC" w14:textId="77777777" w:rsidTr="001F0D11">
        <w:trPr>
          <w:trHeight w:val="133"/>
        </w:trPr>
        <w:tc>
          <w:tcPr>
            <w:tcW w:w="10080" w:type="dxa"/>
            <w:gridSpan w:val="2"/>
          </w:tcPr>
          <w:p w14:paraId="6101CC8C"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lastRenderedPageBreak/>
              <w:t>Article 10: Duties and Obligations of the supplier</w:t>
            </w:r>
          </w:p>
          <w:p w14:paraId="1D110262" w14:textId="77777777" w:rsidR="001F0D11" w:rsidRPr="00096D11" w:rsidRDefault="001F0D11" w:rsidP="002F0BFC">
            <w:pPr>
              <w:numPr>
                <w:ilvl w:val="0"/>
                <w:numId w:val="66"/>
              </w:numPr>
              <w:spacing w:before="240" w:after="200" w:line="276" w:lineRule="auto"/>
              <w:ind w:left="33" w:firstLine="0"/>
              <w:jc w:val="both"/>
              <w:rPr>
                <w:rFonts w:eastAsia="Calibri"/>
                <w:szCs w:val="24"/>
              </w:rPr>
            </w:pPr>
            <w:r w:rsidRPr="00096D11">
              <w:rPr>
                <w:rFonts w:eastAsia="Calibri"/>
                <w:szCs w:val="24"/>
              </w:rPr>
              <w:t xml:space="preserve">The Supplier shall supply items whose specifications, details and quantities are detailed in the Technical Specifications herewith attached as </w:t>
            </w:r>
            <w:r w:rsidRPr="00096D11">
              <w:rPr>
                <w:rFonts w:eastAsia="Calibri"/>
                <w:b/>
                <w:bCs/>
                <w:szCs w:val="24"/>
              </w:rPr>
              <w:t>Annex 1.</w:t>
            </w:r>
          </w:p>
          <w:p w14:paraId="3095362E" w14:textId="77777777" w:rsidR="001F0D11" w:rsidRPr="00096D11" w:rsidRDefault="001F0D11" w:rsidP="001F0D11">
            <w:pPr>
              <w:spacing w:before="240" w:line="276" w:lineRule="auto"/>
              <w:jc w:val="both"/>
              <w:rPr>
                <w:rFonts w:eastAsia="Calibri"/>
                <w:b/>
                <w:bCs/>
                <w:szCs w:val="24"/>
              </w:rPr>
            </w:pPr>
            <w:r w:rsidRPr="00096D11">
              <w:rPr>
                <w:rFonts w:eastAsia="Calibri"/>
                <w:b/>
                <w:bCs/>
                <w:szCs w:val="24"/>
              </w:rPr>
              <w:t>Article 11: Delivery Period and place of delivery</w:t>
            </w:r>
          </w:p>
          <w:p w14:paraId="674C4E9C"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Delivery of goods, unless otherwise provided for in this Contract shall be effected within .......... (Days/months/years) starting from the date of signing of this contract by both parties. </w:t>
            </w:r>
          </w:p>
          <w:p w14:paraId="7570B6F2"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bCs/>
                <w:szCs w:val="24"/>
              </w:rPr>
            </w:pPr>
            <w:r w:rsidRPr="00096D11">
              <w:rPr>
                <w:rFonts w:eastAsia="Calibri"/>
                <w:szCs w:val="24"/>
              </w:rPr>
              <w:t>The place of delivery shall be at .........................</w:t>
            </w:r>
          </w:p>
        </w:tc>
      </w:tr>
      <w:tr w:rsidR="001F0D11" w:rsidRPr="00096D11" w14:paraId="32067738" w14:textId="77777777" w:rsidTr="001F0D11">
        <w:trPr>
          <w:trHeight w:val="133"/>
        </w:trPr>
        <w:tc>
          <w:tcPr>
            <w:tcW w:w="10080" w:type="dxa"/>
            <w:gridSpan w:val="2"/>
          </w:tcPr>
          <w:p w14:paraId="7D08418D" w14:textId="490F56DC" w:rsidR="00DF1D8F" w:rsidRDefault="001F0D11" w:rsidP="00D564B9">
            <w:pPr>
              <w:spacing w:before="240" w:line="276" w:lineRule="auto"/>
              <w:jc w:val="both"/>
              <w:rPr>
                <w:rFonts w:eastAsia="Calibri"/>
                <w:b/>
                <w:bCs/>
                <w:szCs w:val="24"/>
              </w:rPr>
            </w:pPr>
            <w:r w:rsidRPr="00096D11">
              <w:rPr>
                <w:rFonts w:eastAsia="Calibri"/>
                <w:b/>
                <w:bCs/>
                <w:szCs w:val="24"/>
              </w:rPr>
              <w:t>Article 12: Packaging, Marking and Delivery</w:t>
            </w:r>
          </w:p>
          <w:p w14:paraId="6C84172D" w14:textId="77777777" w:rsidR="00DF1D8F" w:rsidRPr="00D564B9" w:rsidRDefault="00DF1D8F" w:rsidP="00D564B9">
            <w:pPr>
              <w:spacing w:before="240" w:line="276" w:lineRule="auto"/>
              <w:jc w:val="both"/>
              <w:rPr>
                <w:rFonts w:eastAsia="Calibri"/>
                <w:b/>
                <w:bCs/>
                <w:szCs w:val="24"/>
              </w:rPr>
            </w:pPr>
          </w:p>
          <w:p w14:paraId="1BD50B36" w14:textId="77777777" w:rsidR="001F0D11" w:rsidRPr="00096D11"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14:paraId="571BC9CB" w14:textId="77777777" w:rsidR="001F0D11" w:rsidRPr="00096D11"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096D11">
              <w:rPr>
                <w:rFonts w:eastAsia="Calibri"/>
                <w:szCs w:val="24"/>
              </w:rPr>
              <w:t>Unless otherwise stated in this Contract, all containers (including packing cases, boxes, tins drums and wrappings) supplied by the Supplier shall be considered as non-returnable, and their cost having been included in the price of the Goods.</w:t>
            </w:r>
          </w:p>
          <w:p w14:paraId="60194CE8" w14:textId="77777777" w:rsidR="001F0D11" w:rsidRPr="00096D11" w:rsidRDefault="001F0D11" w:rsidP="002F0BFC">
            <w:pPr>
              <w:numPr>
                <w:ilvl w:val="0"/>
                <w:numId w:val="70"/>
              </w:numPr>
              <w:autoSpaceDE w:val="0"/>
              <w:autoSpaceDN w:val="0"/>
              <w:adjustRightInd w:val="0"/>
              <w:spacing w:line="276" w:lineRule="auto"/>
              <w:contextualSpacing/>
              <w:jc w:val="both"/>
              <w:rPr>
                <w:rFonts w:eastAsia="Calibri"/>
                <w:szCs w:val="24"/>
              </w:rPr>
            </w:pPr>
            <w:r w:rsidRPr="00096D11">
              <w:rPr>
                <w:rFonts w:eastAsia="Calibri"/>
                <w:szCs w:val="24"/>
              </w:rPr>
              <w:t>Where necessary, the Supplier shall:</w:t>
            </w:r>
          </w:p>
          <w:p w14:paraId="45A84A28"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clearly mark the outside of each consignment or package with the Supplier's name and full details of the destination in accordance with the Purchaser’s order and include a packing note stating the contents thereof;</w:t>
            </w:r>
          </w:p>
          <w:p w14:paraId="6431AD42"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on dispatch of each consignment, send to the Purchaser at the address for delivery of the Goods, an advice note specifying the means of transport, weight, number or volume as appropriate and the point and date of dispatch;</w:t>
            </w:r>
          </w:p>
          <w:p w14:paraId="60D096D0"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send to the Purchaser a detailed priced invoice as soon as is reasonably practical after dispatch of the Goods, and</w:t>
            </w:r>
          </w:p>
          <w:p w14:paraId="3D36A199" w14:textId="77777777" w:rsidR="001F0D11" w:rsidRPr="00096D11" w:rsidRDefault="001F0D11" w:rsidP="002F0BFC">
            <w:pPr>
              <w:numPr>
                <w:ilvl w:val="2"/>
                <w:numId w:val="71"/>
              </w:numPr>
              <w:autoSpaceDE w:val="0"/>
              <w:autoSpaceDN w:val="0"/>
              <w:adjustRightInd w:val="0"/>
              <w:spacing w:line="276" w:lineRule="auto"/>
              <w:contextualSpacing/>
              <w:jc w:val="both"/>
              <w:rPr>
                <w:rFonts w:eastAsia="Calibri"/>
                <w:szCs w:val="24"/>
              </w:rPr>
            </w:pPr>
            <w:r w:rsidRPr="00096D11">
              <w:rPr>
                <w:rFonts w:eastAsia="Calibri"/>
                <w:szCs w:val="24"/>
              </w:rPr>
              <w:t>State on all communications in the relevant order number and code number (if any).</w:t>
            </w:r>
          </w:p>
          <w:p w14:paraId="73E243F8"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t>Goods shall be delivered on the days, between the times and at the address stated in this Contract.</w:t>
            </w:r>
          </w:p>
          <w:p w14:paraId="4A5675AF" w14:textId="77777777" w:rsidR="001F0D11" w:rsidRPr="00096D11"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096D11">
              <w:rPr>
                <w:rFonts w:eastAsia="Calibri"/>
                <w:szCs w:val="24"/>
              </w:rPr>
              <w:lastRenderedPageBreak/>
              <w:t>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loss or damage from any money due by the Purchaser to the Supplier but without prejudice to other methods of recovery open to the Purchaser.</w:t>
            </w:r>
          </w:p>
          <w:p w14:paraId="71ED8653" w14:textId="77777777" w:rsidR="001F0D11" w:rsidRPr="00096D11" w:rsidRDefault="001F0D11" w:rsidP="001F0D11">
            <w:pPr>
              <w:autoSpaceDE w:val="0"/>
              <w:autoSpaceDN w:val="0"/>
              <w:adjustRightInd w:val="0"/>
              <w:spacing w:before="240" w:line="276" w:lineRule="auto"/>
              <w:jc w:val="both"/>
              <w:rPr>
                <w:rFonts w:eastAsia="Calibri"/>
                <w:b/>
                <w:bCs/>
                <w:szCs w:val="24"/>
              </w:rPr>
            </w:pPr>
            <w:r w:rsidRPr="00096D11">
              <w:rPr>
                <w:rFonts w:eastAsia="Calibri"/>
                <w:b/>
                <w:bCs/>
                <w:szCs w:val="24"/>
              </w:rPr>
              <w:t>Article 13: Quality</w:t>
            </w:r>
          </w:p>
          <w:p w14:paraId="4047107E" w14:textId="77777777" w:rsidR="001F0D11" w:rsidRPr="00096D11" w:rsidRDefault="001F0D11" w:rsidP="002F0BFC">
            <w:pPr>
              <w:numPr>
                <w:ilvl w:val="0"/>
                <w:numId w:val="72"/>
              </w:numPr>
              <w:autoSpaceDE w:val="0"/>
              <w:autoSpaceDN w:val="0"/>
              <w:adjustRightInd w:val="0"/>
              <w:spacing w:before="240" w:line="276" w:lineRule="auto"/>
              <w:contextualSpacing/>
              <w:jc w:val="both"/>
              <w:rPr>
                <w:rFonts w:eastAsia="Calibri"/>
                <w:b/>
                <w:bCs/>
                <w:szCs w:val="24"/>
              </w:rPr>
            </w:pPr>
            <w:r w:rsidRPr="00096D11">
              <w:rPr>
                <w:rFonts w:eastAsia="Calibri"/>
                <w:szCs w:val="24"/>
              </w:rPr>
              <w:t>All Goods supplied shall comply with the requirements of the Technical Specifications, or shall conform in all respects to the sample which form part of the Contract.</w:t>
            </w:r>
          </w:p>
          <w:p w14:paraId="015092CF"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14:paraId="0B1CCB4C"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14:paraId="6AAFC9A5"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14:paraId="74D7BCA1" w14:textId="77777777" w:rsidR="001F0D11" w:rsidRPr="00096D11" w:rsidRDefault="001F0D11" w:rsidP="002F0BFC">
            <w:pPr>
              <w:numPr>
                <w:ilvl w:val="0"/>
                <w:numId w:val="72"/>
              </w:numPr>
              <w:autoSpaceDE w:val="0"/>
              <w:autoSpaceDN w:val="0"/>
              <w:adjustRightInd w:val="0"/>
              <w:spacing w:line="276" w:lineRule="auto"/>
              <w:contextualSpacing/>
              <w:jc w:val="both"/>
              <w:rPr>
                <w:rFonts w:eastAsia="Calibri"/>
                <w:szCs w:val="24"/>
              </w:rPr>
            </w:pPr>
            <w:r w:rsidRPr="00096D11">
              <w:rPr>
                <w:rFonts w:eastAsia="Calibri"/>
                <w:szCs w:val="24"/>
              </w:rPr>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14:paraId="136C7469"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 xml:space="preserve">Article 14: </w:t>
            </w:r>
            <w:r w:rsidRPr="00096D11">
              <w:rPr>
                <w:rFonts w:eastAsia="Calibri"/>
                <w:b/>
                <w:bCs/>
                <w:szCs w:val="24"/>
              </w:rPr>
              <w:t xml:space="preserve">Contract price </w:t>
            </w:r>
          </w:p>
          <w:p w14:paraId="42BAA6CD" w14:textId="77777777" w:rsidR="001F0D11" w:rsidRPr="00096D11" w:rsidRDefault="001F0D11" w:rsidP="002F0BFC">
            <w:pPr>
              <w:numPr>
                <w:ilvl w:val="0"/>
                <w:numId w:val="73"/>
              </w:numPr>
              <w:spacing w:before="240" w:line="276" w:lineRule="auto"/>
              <w:contextualSpacing/>
              <w:jc w:val="both"/>
              <w:rPr>
                <w:rFonts w:eastAsia="Calibri"/>
                <w:szCs w:val="24"/>
              </w:rPr>
            </w:pPr>
            <w:r w:rsidRPr="00096D11">
              <w:rPr>
                <w:rFonts w:eastAsia="Calibri"/>
                <w:szCs w:val="24"/>
                <w:lang w:val="en-US"/>
              </w:rPr>
              <w:t xml:space="preserve">The contract price is </w:t>
            </w:r>
            <w:r w:rsidRPr="00096D11">
              <w:rPr>
                <w:rFonts w:eastAsia="Calibri"/>
                <w:b/>
                <w:szCs w:val="24"/>
                <w:lang w:val="en-US"/>
              </w:rPr>
              <w:t>……………………..</w:t>
            </w:r>
            <w:r w:rsidRPr="00096D11">
              <w:rPr>
                <w:rFonts w:eastAsia="Calibri"/>
                <w:szCs w:val="24"/>
              </w:rPr>
              <w:t>Rwanda</w:t>
            </w:r>
            <w:r w:rsidRPr="00096D11">
              <w:rPr>
                <w:rFonts w:eastAsia="Calibri"/>
                <w:b/>
                <w:szCs w:val="24"/>
              </w:rPr>
              <w:t xml:space="preserve"> Francs (......... RWF)</w:t>
            </w:r>
            <w:r w:rsidRPr="00096D11">
              <w:rPr>
                <w:rFonts w:eastAsia="Calibri"/>
                <w:szCs w:val="24"/>
              </w:rPr>
              <w:t xml:space="preserve"> all taxes included. </w:t>
            </w:r>
          </w:p>
          <w:p w14:paraId="0D9DEB54" w14:textId="77777777" w:rsidR="001F0D11" w:rsidRPr="00096D11" w:rsidRDefault="001F0D11" w:rsidP="002F0BFC">
            <w:pPr>
              <w:numPr>
                <w:ilvl w:val="0"/>
                <w:numId w:val="73"/>
              </w:numPr>
              <w:spacing w:before="240" w:line="276" w:lineRule="auto"/>
              <w:contextualSpacing/>
              <w:jc w:val="both"/>
              <w:rPr>
                <w:rFonts w:eastAsia="Calibri"/>
                <w:szCs w:val="24"/>
                <w:lang w:val="en-US"/>
              </w:rPr>
            </w:pPr>
            <w:r w:rsidRPr="00096D11">
              <w:rPr>
                <w:rFonts w:eastAsia="Calibri"/>
                <w:szCs w:val="24"/>
                <w:lang w:val="en-US"/>
              </w:rPr>
              <w:t xml:space="preserve">The contract price is fixed and cannot be revised during the course of the contract, or during any extension of time thereof. </w:t>
            </w:r>
          </w:p>
          <w:p w14:paraId="7E59BBB8" w14:textId="77777777" w:rsidR="001F0D11" w:rsidRPr="00096D11" w:rsidRDefault="001F0D11" w:rsidP="002F0BFC">
            <w:pPr>
              <w:numPr>
                <w:ilvl w:val="0"/>
                <w:numId w:val="73"/>
              </w:numPr>
              <w:spacing w:before="240" w:line="276" w:lineRule="auto"/>
              <w:contextualSpacing/>
              <w:jc w:val="both"/>
              <w:rPr>
                <w:rFonts w:eastAsia="Calibri"/>
                <w:szCs w:val="24"/>
                <w:lang w:val="en-US"/>
              </w:rPr>
            </w:pPr>
            <w:r w:rsidRPr="00096D11">
              <w:rPr>
                <w:rFonts w:eastAsia="Calibri"/>
                <w:szCs w:val="24"/>
                <w:lang w:val="en-US"/>
              </w:rPr>
              <w:t>The contract price includes any fees, expenses or any other cost that the Supplier might incur in relation with this contract and no reimbursable shall be claimed by the Supplier.</w:t>
            </w:r>
          </w:p>
          <w:p w14:paraId="5383899D" w14:textId="77777777" w:rsidR="001F0D11" w:rsidRPr="00096D11" w:rsidRDefault="001F0D11" w:rsidP="001F0D11">
            <w:pPr>
              <w:spacing w:before="240" w:line="276" w:lineRule="auto"/>
              <w:jc w:val="both"/>
              <w:rPr>
                <w:rFonts w:eastAsia="Calibri"/>
                <w:szCs w:val="24"/>
                <w:lang w:val="en-US"/>
              </w:rPr>
            </w:pPr>
          </w:p>
          <w:p w14:paraId="78432AF7" w14:textId="77777777" w:rsidR="001F0D11" w:rsidRPr="00096D11" w:rsidRDefault="001F0D11" w:rsidP="001F0D11">
            <w:pPr>
              <w:spacing w:line="276" w:lineRule="auto"/>
              <w:jc w:val="both"/>
              <w:rPr>
                <w:rFonts w:eastAsia="Calibri"/>
                <w:b/>
                <w:szCs w:val="24"/>
              </w:rPr>
            </w:pPr>
            <w:r w:rsidRPr="00096D11">
              <w:rPr>
                <w:rFonts w:eastAsia="Calibri"/>
                <w:b/>
                <w:szCs w:val="24"/>
              </w:rPr>
              <w:t>Article 15:</w:t>
            </w:r>
            <w:r w:rsidRPr="00096D11">
              <w:rPr>
                <w:rFonts w:eastAsia="Calibri"/>
                <w:b/>
                <w:szCs w:val="24"/>
              </w:rPr>
              <w:tab/>
              <w:t>Billing and Payment modalities</w:t>
            </w:r>
          </w:p>
          <w:p w14:paraId="43D44B41"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lastRenderedPageBreak/>
              <w:t>The Supplier shall be paid upon presentation to and approval by the Purchaser of an invoice of the goods supplied and accepted by the Purchaser.</w:t>
            </w:r>
          </w:p>
          <w:p w14:paraId="4257CA77"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14:paraId="3CFF0681"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14:paraId="1EA96373" w14:textId="77777777" w:rsidR="001F0D11" w:rsidRPr="00096D11" w:rsidRDefault="001F0D11" w:rsidP="002F0BFC">
            <w:pPr>
              <w:numPr>
                <w:ilvl w:val="0"/>
                <w:numId w:val="74"/>
              </w:numPr>
              <w:spacing w:before="240" w:line="276" w:lineRule="auto"/>
              <w:contextualSpacing/>
              <w:jc w:val="both"/>
              <w:rPr>
                <w:rFonts w:eastAsia="Calibri"/>
                <w:szCs w:val="24"/>
              </w:rPr>
            </w:pPr>
            <w:r w:rsidRPr="00096D11">
              <w:rPr>
                <w:rFonts w:eastAsia="Calibri"/>
                <w:szCs w:val="24"/>
              </w:rPr>
              <w:t xml:space="preserve">All payments </w:t>
            </w:r>
            <w:r w:rsidRPr="00096D11">
              <w:rPr>
                <w:rFonts w:eastAsia="Calibri"/>
                <w:szCs w:val="24"/>
                <w:lang w:val="en-US"/>
              </w:rPr>
              <w:t xml:space="preserve">will be made within </w:t>
            </w:r>
            <w:r w:rsidR="009B6590" w:rsidRPr="00096D11">
              <w:rPr>
                <w:rFonts w:eastAsia="Calibri"/>
                <w:szCs w:val="24"/>
                <w:lang w:val="en-US"/>
              </w:rPr>
              <w:t>fo</w:t>
            </w:r>
            <w:r w:rsidR="009B6590">
              <w:rPr>
                <w:rFonts w:eastAsia="Calibri"/>
                <w:szCs w:val="24"/>
                <w:lang w:val="en-US"/>
              </w:rPr>
              <w:t>rty-five</w:t>
            </w:r>
            <w:r w:rsidRPr="00096D11">
              <w:rPr>
                <w:rFonts w:eastAsia="Calibri"/>
                <w:szCs w:val="24"/>
                <w:lang w:val="en-US"/>
              </w:rPr>
              <w:t xml:space="preserve"> (45) days after receipt and approval of the supplier’s invoice</w:t>
            </w:r>
            <w:r w:rsidRPr="00096D11">
              <w:rPr>
                <w:rFonts w:eastAsia="Calibri"/>
                <w:szCs w:val="24"/>
              </w:rPr>
              <w:t xml:space="preserve"> and shall be paid to the following account:</w:t>
            </w:r>
          </w:p>
          <w:p w14:paraId="6358EB6C" w14:textId="77777777" w:rsidR="001F0D11" w:rsidRPr="00096D11" w:rsidRDefault="001F0D11" w:rsidP="002F0BFC">
            <w:pPr>
              <w:numPr>
                <w:ilvl w:val="0"/>
                <w:numId w:val="31"/>
              </w:numPr>
              <w:tabs>
                <w:tab w:val="clear" w:pos="360"/>
              </w:tabs>
              <w:spacing w:line="276" w:lineRule="auto"/>
              <w:ind w:left="720" w:firstLine="0"/>
              <w:contextualSpacing/>
              <w:jc w:val="both"/>
              <w:rPr>
                <w:rFonts w:eastAsia="Calibri"/>
                <w:szCs w:val="24"/>
              </w:rPr>
            </w:pPr>
            <w:r w:rsidRPr="00096D11">
              <w:rPr>
                <w:rFonts w:eastAsia="Calibri"/>
                <w:szCs w:val="24"/>
              </w:rPr>
              <w:t>Account Holder:</w:t>
            </w:r>
            <w:r w:rsidRPr="00096D11">
              <w:rPr>
                <w:rFonts w:eastAsia="Calibri"/>
                <w:szCs w:val="24"/>
              </w:rPr>
              <w:tab/>
              <w:t>……………………..</w:t>
            </w:r>
          </w:p>
          <w:p w14:paraId="654C745C"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Account number: </w:t>
            </w:r>
            <w:r w:rsidRPr="00096D11">
              <w:rPr>
                <w:rFonts w:eastAsia="Calibri"/>
                <w:szCs w:val="24"/>
              </w:rPr>
              <w:tab/>
              <w:t>…………………</w:t>
            </w:r>
          </w:p>
          <w:p w14:paraId="4118DD5D"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Bank Name: </w:t>
            </w:r>
            <w:r w:rsidRPr="00096D11">
              <w:rPr>
                <w:rFonts w:eastAsia="Calibri"/>
                <w:szCs w:val="24"/>
              </w:rPr>
              <w:tab/>
              <w:t>………………</w:t>
            </w:r>
          </w:p>
          <w:p w14:paraId="71F120DC" w14:textId="77777777" w:rsidR="001F0D11" w:rsidRPr="00096D11"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096D11">
              <w:rPr>
                <w:rFonts w:eastAsia="Calibri"/>
                <w:szCs w:val="24"/>
              </w:rPr>
              <w:t>Bank Address:</w:t>
            </w:r>
            <w:r w:rsidRPr="00096D11">
              <w:rPr>
                <w:rFonts w:eastAsia="Calibri"/>
                <w:szCs w:val="24"/>
              </w:rPr>
              <w:tab/>
              <w:t>………………..</w:t>
            </w:r>
          </w:p>
          <w:p w14:paraId="4A867D39" w14:textId="77777777" w:rsidR="001F0D11" w:rsidRPr="00096D11" w:rsidRDefault="001F0D11" w:rsidP="002F0BFC">
            <w:pPr>
              <w:numPr>
                <w:ilvl w:val="0"/>
                <w:numId w:val="74"/>
              </w:numPr>
              <w:spacing w:before="240" w:line="276" w:lineRule="auto"/>
              <w:contextualSpacing/>
              <w:jc w:val="both"/>
              <w:rPr>
                <w:rFonts w:eastAsia="Calibri"/>
                <w:szCs w:val="24"/>
              </w:rPr>
            </w:pPr>
            <w:bookmarkStart w:id="1307" w:name="_DV_C28"/>
            <w:r w:rsidRPr="00096D11">
              <w:rPr>
                <w:rFonts w:eastAsia="Calibri"/>
                <w:szCs w:val="24"/>
              </w:rPr>
              <w:t>Notwithstanding the foregoing or anything to the contrary contained herein, the Supplier may, in its sole discretion and with thirty (30) days prior written notice to Purchaser, change the account to which such payments are to be made</w:t>
            </w:r>
            <w:bookmarkStart w:id="1308" w:name="_DV_M33"/>
            <w:bookmarkEnd w:id="1307"/>
            <w:bookmarkEnd w:id="1308"/>
            <w:r w:rsidRPr="00096D11">
              <w:rPr>
                <w:rFonts w:eastAsia="Calibri"/>
                <w:szCs w:val="24"/>
              </w:rPr>
              <w:t>, subject to the requirements by relevant authorities.</w:t>
            </w:r>
          </w:p>
          <w:p w14:paraId="247EE3BA" w14:textId="77777777" w:rsidR="001F0D11" w:rsidRPr="00096D11" w:rsidRDefault="001F0D11" w:rsidP="002F0BFC">
            <w:pPr>
              <w:numPr>
                <w:ilvl w:val="0"/>
                <w:numId w:val="66"/>
              </w:numPr>
              <w:spacing w:before="240" w:after="200" w:line="276" w:lineRule="auto"/>
              <w:ind w:left="0" w:firstLine="0"/>
              <w:jc w:val="both"/>
              <w:rPr>
                <w:rFonts w:eastAsia="Calibri"/>
                <w:spacing w:val="-4"/>
                <w:szCs w:val="24"/>
                <w:lang w:val="en-US"/>
              </w:rPr>
            </w:pPr>
            <w:r w:rsidRPr="00096D11">
              <w:rPr>
                <w:rFonts w:eastAsia="Calibri"/>
                <w:b/>
                <w:bCs/>
                <w:spacing w:val="-4"/>
                <w:szCs w:val="24"/>
              </w:rPr>
              <w:t>Article 16: Performance Security</w:t>
            </w:r>
          </w:p>
          <w:p w14:paraId="32F31F40"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The Supplier shall, before signature of this contract, provide a performance security in a form of ................................................... for the performance of the Contract equivalent to............................. percentage of the total cost of the contract.</w:t>
            </w:r>
          </w:p>
          <w:p w14:paraId="3402BB6F"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 xml:space="preserve">The proceeds of the Performance Security shall be payable to the Purchaser as compensation for any loss resulting from the Supplier’s failure to complete its obligations under this Contract. </w:t>
            </w:r>
          </w:p>
          <w:p w14:paraId="67DD5B5A" w14:textId="77777777" w:rsidR="001F0D11" w:rsidRPr="00096D11" w:rsidRDefault="001F0D11" w:rsidP="002F0BFC">
            <w:pPr>
              <w:numPr>
                <w:ilvl w:val="0"/>
                <w:numId w:val="67"/>
              </w:numPr>
              <w:spacing w:before="240" w:after="240" w:line="276" w:lineRule="auto"/>
              <w:jc w:val="both"/>
              <w:rPr>
                <w:rFonts w:eastAsia="Calibri"/>
                <w:szCs w:val="24"/>
              </w:rPr>
            </w:pPr>
            <w:r w:rsidRPr="00096D11">
              <w:rPr>
                <w:rFonts w:eastAsia="Calibri"/>
                <w:szCs w:val="24"/>
              </w:rPr>
              <w:t xml:space="preserve">However, the performance Security shall be discharged by Purchaser and </w:t>
            </w:r>
            <w:r w:rsidR="003D4CAF">
              <w:t>the performance security is returned within seven (7) days of the day of the request for return thereof. The request for return of a security is accompanied by the final statement of contract</w:t>
            </w:r>
            <w:r w:rsidRPr="00096D11">
              <w:rPr>
                <w:rFonts w:eastAsia="Calibri"/>
                <w:szCs w:val="24"/>
              </w:rPr>
              <w:t xml:space="preserve">. </w:t>
            </w:r>
          </w:p>
        </w:tc>
      </w:tr>
      <w:tr w:rsidR="001F0D11" w:rsidRPr="00096D11" w14:paraId="6A3C3ED4" w14:textId="77777777" w:rsidTr="001F0D11">
        <w:trPr>
          <w:trHeight w:val="133"/>
        </w:trPr>
        <w:tc>
          <w:tcPr>
            <w:tcW w:w="10080" w:type="dxa"/>
            <w:gridSpan w:val="2"/>
          </w:tcPr>
          <w:p w14:paraId="3D186BEC"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17: Confidential Information</w:t>
            </w:r>
          </w:p>
          <w:p w14:paraId="6CF108A2" w14:textId="77777777" w:rsidR="001F0D11" w:rsidRPr="00096D11" w:rsidRDefault="001F0D11" w:rsidP="002F0BFC">
            <w:pPr>
              <w:numPr>
                <w:ilvl w:val="0"/>
                <w:numId w:val="66"/>
              </w:numPr>
              <w:spacing w:before="240" w:after="180" w:line="276" w:lineRule="auto"/>
              <w:ind w:left="0" w:firstLine="0"/>
              <w:jc w:val="both"/>
              <w:rPr>
                <w:rFonts w:eastAsia="Calibri"/>
                <w:szCs w:val="24"/>
              </w:rPr>
            </w:pPr>
            <w:r w:rsidRPr="00096D11">
              <w:rPr>
                <w:rFonts w:eastAsia="Calibri"/>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w:t>
            </w:r>
          </w:p>
          <w:p w14:paraId="75E52F20" w14:textId="77777777" w:rsidR="001F0D11" w:rsidRPr="00096D11" w:rsidRDefault="001F0D11" w:rsidP="002F0BFC">
            <w:pPr>
              <w:numPr>
                <w:ilvl w:val="0"/>
                <w:numId w:val="66"/>
              </w:numPr>
              <w:spacing w:before="240" w:after="180" w:line="276" w:lineRule="auto"/>
              <w:ind w:left="0" w:firstLine="0"/>
              <w:jc w:val="both"/>
              <w:rPr>
                <w:rFonts w:eastAsia="Calibri"/>
                <w:szCs w:val="24"/>
              </w:rPr>
            </w:pPr>
            <w:r w:rsidRPr="00096D11">
              <w:rPr>
                <w:rFonts w:eastAsia="Calibri"/>
                <w:szCs w:val="24"/>
              </w:rPr>
              <w:lastRenderedPageBreak/>
              <w:t>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w:t>
            </w:r>
          </w:p>
          <w:p w14:paraId="744DDDA0" w14:textId="77777777" w:rsidR="001F0D11" w:rsidRPr="00096D11" w:rsidRDefault="001F0D11" w:rsidP="002F0BFC">
            <w:pPr>
              <w:numPr>
                <w:ilvl w:val="0"/>
                <w:numId w:val="66"/>
              </w:numPr>
              <w:spacing w:after="180"/>
              <w:ind w:left="0" w:firstLine="0"/>
              <w:jc w:val="both"/>
              <w:rPr>
                <w:rFonts w:eastAsia="Calibri"/>
                <w:szCs w:val="24"/>
              </w:rPr>
            </w:pPr>
            <w:r w:rsidRPr="00096D11">
              <w:rPr>
                <w:rFonts w:eastAsia="Calibri"/>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tc>
      </w:tr>
      <w:tr w:rsidR="001F0D11" w:rsidRPr="00096D11" w14:paraId="1493C9F8" w14:textId="77777777" w:rsidTr="001F0D11">
        <w:trPr>
          <w:trHeight w:val="133"/>
        </w:trPr>
        <w:tc>
          <w:tcPr>
            <w:tcW w:w="10080" w:type="dxa"/>
            <w:gridSpan w:val="2"/>
          </w:tcPr>
          <w:p w14:paraId="24434706"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18: Subcontracting</w:t>
            </w:r>
          </w:p>
          <w:p w14:paraId="44087C42" w14:textId="77777777" w:rsidR="001F0D11" w:rsidRPr="00096D11" w:rsidRDefault="001F0D11" w:rsidP="001F0D11">
            <w:pPr>
              <w:spacing w:before="240" w:line="276" w:lineRule="auto"/>
              <w:jc w:val="both"/>
              <w:rPr>
                <w:rFonts w:eastAsia="Calibri"/>
                <w:szCs w:val="24"/>
              </w:rPr>
            </w:pPr>
            <w:r w:rsidRPr="00096D11">
              <w:rPr>
                <w:rFonts w:eastAsia="Calibri"/>
                <w:szCs w:val="24"/>
              </w:rPr>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1F0D11" w:rsidRPr="00096D11" w14:paraId="5C971516" w14:textId="77777777" w:rsidTr="001F0D11">
        <w:trPr>
          <w:trHeight w:val="133"/>
        </w:trPr>
        <w:tc>
          <w:tcPr>
            <w:tcW w:w="10080" w:type="dxa"/>
            <w:gridSpan w:val="2"/>
          </w:tcPr>
          <w:p w14:paraId="04B7E858"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19: Penalties</w:t>
            </w:r>
          </w:p>
          <w:p w14:paraId="1E5922C1" w14:textId="77777777" w:rsidR="001F0D11" w:rsidRPr="00361794" w:rsidRDefault="001F0D11" w:rsidP="00F55C3E">
            <w:pPr>
              <w:numPr>
                <w:ilvl w:val="0"/>
                <w:numId w:val="66"/>
              </w:numPr>
              <w:spacing w:before="240" w:after="200" w:line="276" w:lineRule="auto"/>
              <w:ind w:left="0" w:firstLine="0"/>
              <w:jc w:val="both"/>
              <w:rPr>
                <w:rFonts w:eastAsia="Calibri"/>
                <w:szCs w:val="24"/>
              </w:rPr>
            </w:pPr>
            <w:r w:rsidRPr="00096D11">
              <w:rPr>
                <w:rFonts w:eastAsia="Calibri"/>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096D11">
              <w:rPr>
                <w:rFonts w:eastAsia="Calibri"/>
                <w:b/>
                <w:bCs/>
                <w:szCs w:val="24"/>
              </w:rPr>
              <w:t>.</w:t>
            </w:r>
            <w:r w:rsidR="0041090F">
              <w:rPr>
                <w:rFonts w:eastAsia="Calibri"/>
                <w:b/>
                <w:bCs/>
                <w:szCs w:val="24"/>
              </w:rPr>
              <w:t xml:space="preserve"> </w:t>
            </w:r>
            <w:r w:rsidRPr="00096D11">
              <w:rPr>
                <w:rFonts w:eastAsia="Calibri"/>
                <w:szCs w:val="24"/>
              </w:rPr>
              <w:t>Once the maximum is reached, the purch</w:t>
            </w:r>
            <w:r w:rsidR="00F55C3E">
              <w:rPr>
                <w:rFonts w:eastAsia="Calibri"/>
                <w:szCs w:val="24"/>
              </w:rPr>
              <w:t>aser may terminate the contract</w:t>
            </w:r>
            <w:r w:rsidR="00F55C3E" w:rsidRPr="00096D11">
              <w:rPr>
                <w:rFonts w:eastAsia="Calibri"/>
                <w:szCs w:val="24"/>
              </w:rPr>
              <w:t>.</w:t>
            </w:r>
          </w:p>
        </w:tc>
      </w:tr>
      <w:tr w:rsidR="001F0D11" w:rsidRPr="00096D11" w14:paraId="1CF69466" w14:textId="77777777" w:rsidTr="001F0D11">
        <w:trPr>
          <w:trHeight w:val="133"/>
        </w:trPr>
        <w:tc>
          <w:tcPr>
            <w:tcW w:w="10080" w:type="dxa"/>
            <w:gridSpan w:val="2"/>
          </w:tcPr>
          <w:p w14:paraId="2B10D811"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20: Force Majeure</w:t>
            </w:r>
          </w:p>
          <w:p w14:paraId="403DCD4E"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a. 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14:paraId="764DFF74" w14:textId="77777777" w:rsidR="001F0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If a Force Majeure situation arises, the Supplier shall promptly notify the Purchaser in writing within five (5) days of such condition and the cause thereof. </w:t>
            </w:r>
            <w:r w:rsidRPr="00096D11">
              <w:rPr>
                <w:rFonts w:eastAsia="Calibri"/>
                <w:spacing w:val="-4"/>
                <w:w w:val="0"/>
                <w:szCs w:val="24"/>
              </w:rPr>
              <w:t>The party claiming Force Majeure shall use its persistent, good faith and commercially reasonable efforts to overcome the event of Force Majeure.</w:t>
            </w:r>
            <w:r w:rsidRPr="00096D11">
              <w:rPr>
                <w:rFonts w:eastAsia="Calibri"/>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p w14:paraId="1DFA0DF8" w14:textId="77A0FE70" w:rsidR="003743D5" w:rsidRPr="00096D11" w:rsidRDefault="003743D5" w:rsidP="003743D5">
            <w:pPr>
              <w:spacing w:before="240" w:after="200" w:line="276" w:lineRule="auto"/>
              <w:jc w:val="both"/>
              <w:rPr>
                <w:rFonts w:eastAsia="Calibri"/>
                <w:szCs w:val="24"/>
              </w:rPr>
            </w:pPr>
          </w:p>
        </w:tc>
      </w:tr>
      <w:tr w:rsidR="001F0D11" w:rsidRPr="00096D11" w14:paraId="13CF4020" w14:textId="77777777" w:rsidTr="001F0D11">
        <w:trPr>
          <w:trHeight w:val="133"/>
        </w:trPr>
        <w:tc>
          <w:tcPr>
            <w:tcW w:w="10080" w:type="dxa"/>
            <w:gridSpan w:val="2"/>
          </w:tcPr>
          <w:p w14:paraId="3AA7D476" w14:textId="77777777" w:rsidR="001F0D11" w:rsidRPr="00096D11" w:rsidRDefault="001F0D11" w:rsidP="002F0BFC">
            <w:pPr>
              <w:numPr>
                <w:ilvl w:val="0"/>
                <w:numId w:val="66"/>
              </w:numPr>
              <w:spacing w:before="240" w:after="200" w:line="276" w:lineRule="auto"/>
              <w:ind w:left="0" w:firstLine="0"/>
              <w:jc w:val="both"/>
              <w:rPr>
                <w:rFonts w:eastAsia="Calibri"/>
                <w:b/>
                <w:bCs/>
                <w:spacing w:val="-4"/>
                <w:szCs w:val="24"/>
                <w:u w:val="single"/>
              </w:rPr>
            </w:pPr>
            <w:r w:rsidRPr="00096D11">
              <w:rPr>
                <w:rFonts w:eastAsia="Calibri"/>
                <w:b/>
                <w:bCs/>
                <w:spacing w:val="-4"/>
                <w:szCs w:val="24"/>
              </w:rPr>
              <w:lastRenderedPageBreak/>
              <w:t>Article 21:</w:t>
            </w:r>
            <w:r w:rsidRPr="00096D11">
              <w:rPr>
                <w:rFonts w:eastAsia="Calibri"/>
                <w:b/>
                <w:spacing w:val="-4"/>
                <w:szCs w:val="24"/>
              </w:rPr>
              <w:t>Change in Laws and Regulations</w:t>
            </w:r>
          </w:p>
          <w:p w14:paraId="538E90AD"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1F512693"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Notwithstanding the foregoing, such additional or reduced cost shall not be separately paid or credited if the same has already been accounted for in the price adjustment provisions where applicable.</w:t>
            </w:r>
          </w:p>
          <w:p w14:paraId="07419432"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22: Change Orders and Contract Amendments</w:t>
            </w:r>
          </w:p>
          <w:p w14:paraId="79DEFDE1" w14:textId="77777777" w:rsidR="001F0D11" w:rsidRPr="00096D11" w:rsidRDefault="001F0D11" w:rsidP="002F0BFC">
            <w:pPr>
              <w:numPr>
                <w:ilvl w:val="0"/>
                <w:numId w:val="66"/>
              </w:numPr>
              <w:spacing w:before="240" w:after="200" w:line="276" w:lineRule="auto"/>
              <w:ind w:left="0" w:firstLine="0"/>
              <w:jc w:val="both"/>
              <w:rPr>
                <w:rFonts w:eastAsia="Calibri"/>
                <w:spacing w:val="-4"/>
                <w:szCs w:val="24"/>
              </w:rPr>
            </w:pPr>
            <w:r w:rsidRPr="00096D11">
              <w:rPr>
                <w:rFonts w:eastAsia="Calibri"/>
                <w:spacing w:val="-4"/>
                <w:szCs w:val="24"/>
              </w:rPr>
              <w:t xml:space="preserve">a. The Purchaser may at any time order the Supplier through writing notice, to make changes within the general scope of the Contract in any one or more of the Quantities of Items and/ or Designs, </w:t>
            </w:r>
          </w:p>
          <w:p w14:paraId="7ABE9805"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14:paraId="7CDAFE9C" w14:textId="2544CD2A"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c. Prices to be charged by the Supplier for any Related Services that might be needed but which were not included in the Contract shall be agreed upon in advance by the parties and shall not exceed </w:t>
            </w:r>
            <w:r w:rsidR="00BB6145">
              <w:rPr>
                <w:rFonts w:eastAsia="Calibri"/>
                <w:szCs w:val="24"/>
              </w:rPr>
              <w:t>5</w:t>
            </w:r>
            <w:r w:rsidRPr="00096D11">
              <w:rPr>
                <w:rFonts w:eastAsia="Calibri"/>
                <w:szCs w:val="24"/>
              </w:rPr>
              <w:t>% of the contract price.</w:t>
            </w:r>
          </w:p>
          <w:p w14:paraId="78669E2E"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d. Subject to the above, no variation or modification of the terms of the Contract shall be made except by written amendment signed by the parties.</w:t>
            </w:r>
          </w:p>
        </w:tc>
      </w:tr>
      <w:tr w:rsidR="001F0D11" w:rsidRPr="00096D11" w14:paraId="3EC7C8CE" w14:textId="77777777" w:rsidTr="001F0D11">
        <w:trPr>
          <w:trHeight w:val="133"/>
        </w:trPr>
        <w:tc>
          <w:tcPr>
            <w:tcW w:w="10080" w:type="dxa"/>
            <w:gridSpan w:val="2"/>
          </w:tcPr>
          <w:p w14:paraId="10DBD761" w14:textId="77777777" w:rsidR="001F0D11" w:rsidRPr="00096D11" w:rsidRDefault="001F0D11" w:rsidP="002F0BFC">
            <w:pPr>
              <w:numPr>
                <w:ilvl w:val="0"/>
                <w:numId w:val="66"/>
              </w:numPr>
              <w:spacing w:before="240" w:after="240" w:line="276" w:lineRule="auto"/>
              <w:ind w:left="0" w:firstLine="0"/>
              <w:jc w:val="both"/>
              <w:rPr>
                <w:rFonts w:eastAsia="Calibri"/>
                <w:b/>
                <w:bCs/>
                <w:szCs w:val="24"/>
              </w:rPr>
            </w:pPr>
            <w:r w:rsidRPr="00096D11">
              <w:rPr>
                <w:rFonts w:eastAsia="Calibri"/>
                <w:b/>
                <w:bCs/>
                <w:spacing w:val="-4"/>
                <w:szCs w:val="24"/>
              </w:rPr>
              <w:t>Article 23: Extensions of Time</w:t>
            </w:r>
          </w:p>
          <w:p w14:paraId="5CE27037" w14:textId="77777777" w:rsidR="001F0D11" w:rsidRPr="00096D11" w:rsidRDefault="001F0D11" w:rsidP="002F0BFC">
            <w:pPr>
              <w:numPr>
                <w:ilvl w:val="0"/>
                <w:numId w:val="76"/>
              </w:numPr>
              <w:spacing w:before="240" w:after="240" w:line="276" w:lineRule="auto"/>
              <w:jc w:val="both"/>
              <w:rPr>
                <w:rFonts w:eastAsia="Calibri"/>
                <w:szCs w:val="24"/>
              </w:rPr>
            </w:pPr>
            <w:r w:rsidRPr="00096D11">
              <w:rPr>
                <w:rFonts w:eastAsia="Calibri"/>
                <w:szCs w:val="24"/>
              </w:rPr>
              <w:t xml:space="preserve">If at any time during performance of the Contract, the Supplier should encounter conditions impeding timely delivery of the Goods, the Supplier shall promptly </w:t>
            </w:r>
            <w:r w:rsidRPr="00096D11">
              <w:rPr>
                <w:rFonts w:eastAsia="Calibri"/>
                <w:spacing w:val="-4"/>
                <w:szCs w:val="24"/>
              </w:rPr>
              <w:t>but no later than.............. (days/month(s)) prior to the expiration of the contract,</w:t>
            </w:r>
            <w:r w:rsidRPr="00096D11">
              <w:rPr>
                <w:rFonts w:eastAsia="Calibri"/>
                <w:szCs w:val="24"/>
              </w:rPr>
              <w:t xml:space="preserve"> notify the Purchaser in writing of the delay, its likely duration, its cause</w:t>
            </w:r>
            <w:r w:rsidRPr="00096D11">
              <w:rPr>
                <w:rFonts w:eastAsia="Calibri"/>
                <w:spacing w:val="-4"/>
                <w:szCs w:val="24"/>
              </w:rPr>
              <w:t xml:space="preserve"> and put forward a new anticipated delivery</w:t>
            </w:r>
            <w:r w:rsidRPr="00096D11">
              <w:rPr>
                <w:rFonts w:eastAsia="Calibri"/>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096D11">
              <w:rPr>
                <w:rFonts w:eastAsia="Calibri"/>
                <w:spacing w:val="-4"/>
                <w:szCs w:val="24"/>
              </w:rPr>
              <w:t>Unless and until the Supplier receives a notification of the new extended delivery date, there shall be no extension to the date.</w:t>
            </w:r>
          </w:p>
          <w:p w14:paraId="75F7CEDC" w14:textId="77777777" w:rsidR="001F0D11" w:rsidRPr="00096D11" w:rsidRDefault="001F0D11" w:rsidP="002F0BFC">
            <w:pPr>
              <w:numPr>
                <w:ilvl w:val="0"/>
                <w:numId w:val="76"/>
              </w:numPr>
              <w:spacing w:before="240" w:after="240" w:line="276" w:lineRule="auto"/>
              <w:jc w:val="both"/>
              <w:rPr>
                <w:rFonts w:eastAsia="Calibri"/>
                <w:szCs w:val="24"/>
              </w:rPr>
            </w:pPr>
            <w:r w:rsidRPr="00096D11">
              <w:rPr>
                <w:rFonts w:eastAsia="Calibri"/>
                <w:szCs w:val="24"/>
              </w:rPr>
              <w:lastRenderedPageBreak/>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1F0D11" w:rsidRPr="00096D11" w14:paraId="00EA8AA2" w14:textId="77777777" w:rsidTr="001F0D11">
        <w:trPr>
          <w:trHeight w:val="630"/>
        </w:trPr>
        <w:tc>
          <w:tcPr>
            <w:tcW w:w="10080" w:type="dxa"/>
            <w:gridSpan w:val="2"/>
          </w:tcPr>
          <w:p w14:paraId="116F5C7B" w14:textId="77777777" w:rsidR="001F0D11" w:rsidRPr="00096D11" w:rsidRDefault="001F0D11" w:rsidP="002F0BFC">
            <w:pPr>
              <w:numPr>
                <w:ilvl w:val="0"/>
                <w:numId w:val="66"/>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24: Termination</w:t>
            </w:r>
          </w:p>
          <w:p w14:paraId="783BA5C2" w14:textId="77777777" w:rsidR="001F0D11" w:rsidRPr="00096D11" w:rsidRDefault="001F0D11" w:rsidP="001F0D11">
            <w:pPr>
              <w:spacing w:before="240" w:after="200" w:line="276" w:lineRule="auto"/>
              <w:jc w:val="both"/>
              <w:outlineLvl w:val="2"/>
              <w:rPr>
                <w:rFonts w:eastAsia="Calibri"/>
                <w:szCs w:val="24"/>
              </w:rPr>
            </w:pPr>
            <w:r w:rsidRPr="00096D11">
              <w:rPr>
                <w:rFonts w:eastAsia="Calibri"/>
                <w:szCs w:val="24"/>
              </w:rPr>
              <w:t>The Purchaser, without prejudice to any other remedy for breach of Contract, by written notice of default sent to the Supplier, may terminate the Contract in whole or in part:</w:t>
            </w:r>
          </w:p>
          <w:p w14:paraId="235303D5" w14:textId="77777777" w:rsidR="001F0D11" w:rsidRPr="00096D11" w:rsidRDefault="001F0D11" w:rsidP="002F0BFC">
            <w:pPr>
              <w:numPr>
                <w:ilvl w:val="2"/>
                <w:numId w:val="38"/>
              </w:numPr>
              <w:spacing w:before="240" w:after="200" w:line="276" w:lineRule="auto"/>
              <w:jc w:val="both"/>
              <w:outlineLvl w:val="3"/>
              <w:rPr>
                <w:rFonts w:eastAsia="Calibri"/>
                <w:szCs w:val="24"/>
              </w:rPr>
            </w:pPr>
            <w:r w:rsidRPr="00096D11">
              <w:rPr>
                <w:rFonts w:eastAsia="Calibri"/>
                <w:szCs w:val="24"/>
              </w:rPr>
              <w:t>If the Supplier fails to perform any or all of its obligations</w:t>
            </w:r>
            <w:r w:rsidR="00050A01">
              <w:rPr>
                <w:rFonts w:eastAsia="Calibri"/>
                <w:szCs w:val="24"/>
              </w:rPr>
              <w:t xml:space="preserve"> </w:t>
            </w:r>
            <w:r w:rsidRPr="00096D11">
              <w:rPr>
                <w:rFonts w:eastAsia="Calibri"/>
                <w:szCs w:val="24"/>
              </w:rPr>
              <w:t xml:space="preserve">within the period specified in this Contract, or within any extension thereof granted by the Purchaser. </w:t>
            </w:r>
          </w:p>
          <w:p w14:paraId="42C6BBB3" w14:textId="77777777" w:rsidR="001F0D11" w:rsidRPr="00096D11" w:rsidRDefault="001F0D11" w:rsidP="002F0BFC">
            <w:pPr>
              <w:numPr>
                <w:ilvl w:val="2"/>
                <w:numId w:val="38"/>
              </w:numPr>
              <w:spacing w:before="240" w:after="200" w:line="276" w:lineRule="auto"/>
              <w:jc w:val="both"/>
              <w:outlineLvl w:val="3"/>
              <w:rPr>
                <w:rFonts w:eastAsia="Calibri"/>
                <w:szCs w:val="24"/>
              </w:rPr>
            </w:pPr>
            <w:r w:rsidRPr="00096D11">
              <w:rPr>
                <w:rFonts w:eastAsia="Calibri"/>
                <w:szCs w:val="24"/>
              </w:rPr>
              <w:t>If the Supplier fails to perform any other obligation under the Contract; or</w:t>
            </w:r>
          </w:p>
          <w:p w14:paraId="5D1B9A24" w14:textId="77777777" w:rsidR="001F0D11" w:rsidRPr="00096D11" w:rsidRDefault="001F0D11" w:rsidP="002F0BFC">
            <w:pPr>
              <w:numPr>
                <w:ilvl w:val="2"/>
                <w:numId w:val="38"/>
              </w:numPr>
              <w:spacing w:before="240" w:after="200" w:line="276" w:lineRule="auto"/>
              <w:jc w:val="both"/>
              <w:outlineLvl w:val="3"/>
              <w:rPr>
                <w:rFonts w:eastAsia="Calibri"/>
                <w:spacing w:val="-4"/>
                <w:szCs w:val="24"/>
              </w:rPr>
            </w:pPr>
            <w:r w:rsidRPr="00096D11">
              <w:rPr>
                <w:rFonts w:eastAsia="Calibri"/>
                <w:spacing w:val="-4"/>
                <w:szCs w:val="24"/>
              </w:rPr>
              <w:t>If the Supplier or any of its employee, agent, in the judgment of the Purchaser has engaged in corrupt, fraudulent, collusive, coercive or obstructive practices, in competing for or in executing this Contract.</w:t>
            </w:r>
          </w:p>
          <w:p w14:paraId="06F5484C" w14:textId="77777777" w:rsidR="001F0D11" w:rsidRPr="00096D11" w:rsidRDefault="001F0D11" w:rsidP="002F0BFC">
            <w:pPr>
              <w:numPr>
                <w:ilvl w:val="2"/>
                <w:numId w:val="38"/>
              </w:numPr>
              <w:spacing w:before="240" w:after="120" w:line="276" w:lineRule="auto"/>
              <w:jc w:val="both"/>
              <w:rPr>
                <w:rFonts w:eastAsia="Calibri"/>
                <w:spacing w:val="-4"/>
                <w:szCs w:val="24"/>
              </w:rPr>
            </w:pPr>
            <w:r w:rsidRPr="00096D11">
              <w:rPr>
                <w:rFonts w:eastAsia="Calibri"/>
                <w:spacing w:val="-4"/>
                <w:szCs w:val="24"/>
              </w:rPr>
              <w:t xml:space="preserve">If the supplier becomes bankrupt or otherwise insolvent.  </w:t>
            </w:r>
          </w:p>
          <w:p w14:paraId="0AE350B2" w14:textId="77777777" w:rsidR="001F0D11" w:rsidRPr="00096D11" w:rsidRDefault="001F0D11" w:rsidP="002F0BFC">
            <w:pPr>
              <w:numPr>
                <w:ilvl w:val="2"/>
                <w:numId w:val="38"/>
              </w:numPr>
              <w:spacing w:before="240" w:after="120" w:line="276" w:lineRule="auto"/>
              <w:jc w:val="both"/>
              <w:rPr>
                <w:rFonts w:eastAsia="Calibri"/>
                <w:spacing w:val="-4"/>
                <w:szCs w:val="24"/>
              </w:rPr>
            </w:pPr>
            <w:r w:rsidRPr="00096D11">
              <w:rPr>
                <w:rFonts w:eastAsia="Calibri"/>
                <w:spacing w:val="-4"/>
                <w:szCs w:val="24"/>
              </w:rPr>
              <w:t>In case of force majeure if there is no remedy within ........ (...) days from the day of notice of the event.</w:t>
            </w:r>
          </w:p>
          <w:p w14:paraId="4D9B8246" w14:textId="77777777" w:rsidR="001F0D11" w:rsidRPr="00096D11" w:rsidRDefault="001F0D11" w:rsidP="001F0D11">
            <w:pPr>
              <w:spacing w:after="200" w:line="276" w:lineRule="auto"/>
              <w:jc w:val="both"/>
              <w:outlineLvl w:val="2"/>
              <w:rPr>
                <w:rFonts w:eastAsia="Calibri"/>
                <w:szCs w:val="24"/>
              </w:rPr>
            </w:pPr>
            <w:r w:rsidRPr="00096D11">
              <w:rPr>
                <w:rFonts w:eastAsia="Calibri"/>
                <w:b/>
                <w:szCs w:val="24"/>
              </w:rPr>
              <w:t>Termination for Convenience</w:t>
            </w:r>
          </w:p>
          <w:p w14:paraId="61E18774" w14:textId="77777777" w:rsidR="001F0D11" w:rsidRPr="00096D11" w:rsidRDefault="001F0D11" w:rsidP="002F0BFC">
            <w:pPr>
              <w:numPr>
                <w:ilvl w:val="2"/>
                <w:numId w:val="40"/>
              </w:numPr>
              <w:tabs>
                <w:tab w:val="clear" w:pos="1152"/>
                <w:tab w:val="num" w:pos="540"/>
                <w:tab w:val="num" w:pos="576"/>
              </w:tabs>
              <w:spacing w:line="276" w:lineRule="auto"/>
              <w:ind w:left="540" w:hanging="540"/>
              <w:jc w:val="both"/>
              <w:outlineLvl w:val="2"/>
              <w:rPr>
                <w:rFonts w:eastAsia="Calibri"/>
                <w:szCs w:val="24"/>
              </w:rPr>
            </w:pPr>
            <w:r w:rsidRPr="00096D11">
              <w:rPr>
                <w:rFonts w:eastAsia="Calibri"/>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241646AF" w14:textId="77777777" w:rsidR="001F0D11" w:rsidRPr="00096D11" w:rsidRDefault="001F0D11" w:rsidP="002F0BFC">
            <w:pPr>
              <w:numPr>
                <w:ilvl w:val="2"/>
                <w:numId w:val="40"/>
              </w:numPr>
              <w:tabs>
                <w:tab w:val="clear" w:pos="1152"/>
                <w:tab w:val="num" w:pos="540"/>
                <w:tab w:val="num" w:pos="576"/>
                <w:tab w:val="num" w:pos="630"/>
              </w:tabs>
              <w:spacing w:line="276" w:lineRule="auto"/>
              <w:ind w:left="540" w:hanging="540"/>
              <w:jc w:val="both"/>
              <w:outlineLvl w:val="2"/>
              <w:rPr>
                <w:rFonts w:eastAsia="Calibri"/>
                <w:szCs w:val="24"/>
              </w:rPr>
            </w:pPr>
            <w:r w:rsidRPr="00096D11">
              <w:rPr>
                <w:rFonts w:eastAsia="Calibri"/>
                <w:szCs w:val="24"/>
              </w:rPr>
              <w:t xml:space="preserve">The Goods that are complete and ready for shipment or delivery within ....... ( days/months) after the Supplier’s receipt of notice of termination shall be accepted by the Purchaser at the Contract terms and prices.  For the remaining Goods, the Purchaser may elect: </w:t>
            </w:r>
          </w:p>
          <w:p w14:paraId="05A25D60" w14:textId="77777777" w:rsidR="001F0D11" w:rsidRPr="00096D11" w:rsidRDefault="001F0D11" w:rsidP="002F0BFC">
            <w:pPr>
              <w:numPr>
                <w:ilvl w:val="0"/>
                <w:numId w:val="78"/>
              </w:numPr>
              <w:tabs>
                <w:tab w:val="right" w:pos="720"/>
              </w:tabs>
              <w:spacing w:line="276" w:lineRule="auto"/>
              <w:jc w:val="both"/>
              <w:outlineLvl w:val="3"/>
              <w:rPr>
                <w:rFonts w:eastAsia="Calibri"/>
                <w:spacing w:val="-4"/>
                <w:szCs w:val="24"/>
              </w:rPr>
            </w:pPr>
            <w:r w:rsidRPr="00096D11">
              <w:rPr>
                <w:rFonts w:eastAsia="Calibri"/>
                <w:spacing w:val="-4"/>
                <w:szCs w:val="24"/>
              </w:rPr>
              <w:t>to have any portion completed at the Contract terms and prices; and/or</w:t>
            </w:r>
          </w:p>
          <w:p w14:paraId="40E4EF63" w14:textId="77777777" w:rsidR="001F0D11" w:rsidRPr="00096D11" w:rsidRDefault="001F0D11" w:rsidP="002F0BFC">
            <w:pPr>
              <w:numPr>
                <w:ilvl w:val="0"/>
                <w:numId w:val="78"/>
              </w:numPr>
              <w:spacing w:line="276" w:lineRule="auto"/>
              <w:jc w:val="both"/>
              <w:rPr>
                <w:rFonts w:eastAsia="Calibri"/>
                <w:b/>
                <w:szCs w:val="24"/>
              </w:rPr>
            </w:pPr>
            <w:r w:rsidRPr="00096D11">
              <w:rPr>
                <w:rFonts w:eastAsia="Calibri"/>
                <w:szCs w:val="24"/>
              </w:rPr>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1F0D11" w:rsidRPr="00096D11" w14:paraId="0559EEA5" w14:textId="77777777" w:rsidTr="001F0D11">
              <w:trPr>
                <w:trHeight w:val="1915"/>
              </w:trPr>
              <w:tc>
                <w:tcPr>
                  <w:tcW w:w="9882" w:type="dxa"/>
                </w:tcPr>
                <w:p w14:paraId="29C075B1" w14:textId="77777777" w:rsidR="001F0D11" w:rsidRPr="00096D11" w:rsidRDefault="001F0D11" w:rsidP="002F0BFC">
                  <w:pPr>
                    <w:numPr>
                      <w:ilvl w:val="0"/>
                      <w:numId w:val="66"/>
                    </w:numPr>
                    <w:spacing w:before="240" w:after="200" w:line="276" w:lineRule="auto"/>
                    <w:ind w:left="0" w:firstLine="0"/>
                    <w:jc w:val="both"/>
                    <w:rPr>
                      <w:rFonts w:eastAsia="Calibri"/>
                      <w:b/>
                      <w:bCs/>
                      <w:szCs w:val="24"/>
                    </w:rPr>
                  </w:pPr>
                  <w:r w:rsidRPr="00096D11">
                    <w:rPr>
                      <w:rFonts w:eastAsia="Calibri"/>
                      <w:b/>
                      <w:bCs/>
                      <w:spacing w:val="-4"/>
                      <w:szCs w:val="24"/>
                    </w:rPr>
                    <w:t>Article 25: Assignment</w:t>
                  </w:r>
                </w:p>
                <w:p w14:paraId="576FE124"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szCs w:val="24"/>
                    </w:rPr>
                    <w:t xml:space="preserve">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w:t>
                  </w:r>
                  <w:r w:rsidRPr="00096D11">
                    <w:rPr>
                      <w:rFonts w:eastAsia="Calibri"/>
                      <w:szCs w:val="24"/>
                    </w:rPr>
                    <w:lastRenderedPageBreak/>
                    <w:t>obligations under this contract. Any attempt assignment not complied with the manner prescribed herein shall be null and void.</w:t>
                  </w:r>
                </w:p>
                <w:p w14:paraId="7A1CF3BF" w14:textId="77777777" w:rsidR="001F0D11" w:rsidRPr="00096D11" w:rsidRDefault="001F0D11" w:rsidP="002F0BFC">
                  <w:pPr>
                    <w:numPr>
                      <w:ilvl w:val="0"/>
                      <w:numId w:val="66"/>
                    </w:numPr>
                    <w:spacing w:before="240" w:after="200" w:line="276" w:lineRule="auto"/>
                    <w:ind w:left="0" w:firstLine="0"/>
                    <w:jc w:val="both"/>
                    <w:rPr>
                      <w:rFonts w:eastAsia="Calibri"/>
                      <w:szCs w:val="24"/>
                    </w:rPr>
                  </w:pPr>
                  <w:r w:rsidRPr="00096D11">
                    <w:rPr>
                      <w:rFonts w:eastAsia="Calibri"/>
                      <w:b/>
                      <w:bCs/>
                      <w:spacing w:val="-4"/>
                      <w:szCs w:val="24"/>
                    </w:rPr>
                    <w:t>Article 26: Warranties</w:t>
                  </w:r>
                </w:p>
                <w:p w14:paraId="43BFE624"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that all the Goods are new, of good quality, unused, and of the most recent or current models and that they incorporate all recent improvements in design and materials,</w:t>
                  </w:r>
                </w:p>
                <w:p w14:paraId="33ECC161"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that goods supplied shall be free from all defects which can harm its normal use.</w:t>
                  </w:r>
                </w:p>
                <w:p w14:paraId="1CC378F6"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The Supplier warrants remedying the defects within the reasonable time at his/her risks and expenses and without prejudice to any other rights which the Purchaser may have according to the Contract.</w:t>
                  </w:r>
                </w:p>
                <w:p w14:paraId="12043D3A"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14:paraId="47AD94F7"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The Purchaser shall give notice to the Supplier stating the nature of any such defects together with all available evidence thereof, promptly following the discovery thereof.  The Purchaser</w:t>
                  </w:r>
                  <w:r w:rsidR="00AB048E">
                    <w:rPr>
                      <w:rFonts w:eastAsia="Calibri"/>
                      <w:szCs w:val="24"/>
                    </w:rPr>
                    <w:t xml:space="preserve"> </w:t>
                  </w:r>
                  <w:r w:rsidRPr="00096D11">
                    <w:rPr>
                      <w:rFonts w:eastAsia="Calibri"/>
                      <w:szCs w:val="24"/>
                    </w:rPr>
                    <w:t>shall afford all reasonable opportunity for the Supplier to inspect such defects.</w:t>
                  </w:r>
                </w:p>
                <w:p w14:paraId="693898BA" w14:textId="77777777" w:rsidR="001F0D11" w:rsidRPr="00096D11" w:rsidRDefault="001F0D11" w:rsidP="002F0BFC">
                  <w:pPr>
                    <w:numPr>
                      <w:ilvl w:val="1"/>
                      <w:numId w:val="77"/>
                    </w:numPr>
                    <w:tabs>
                      <w:tab w:val="num" w:pos="360"/>
                    </w:tabs>
                    <w:spacing w:line="276" w:lineRule="auto"/>
                    <w:ind w:left="360"/>
                    <w:jc w:val="both"/>
                    <w:rPr>
                      <w:rFonts w:eastAsia="Calibri"/>
                      <w:szCs w:val="24"/>
                    </w:rPr>
                  </w:pPr>
                  <w:r w:rsidRPr="00096D11">
                    <w:rPr>
                      <w:rFonts w:eastAsia="Calibri"/>
                      <w:szCs w:val="24"/>
                    </w:rPr>
                    <w:t>Upon receipt of such notice, the Supplier shall, within the period of five (5) working days</w:t>
                  </w:r>
                  <w:r w:rsidRPr="00096D11">
                    <w:rPr>
                      <w:rFonts w:eastAsia="Calibri"/>
                      <w:b/>
                      <w:bCs/>
                      <w:szCs w:val="24"/>
                    </w:rPr>
                    <w:t>,</w:t>
                  </w:r>
                  <w:r w:rsidRPr="00096D11">
                    <w:rPr>
                      <w:rFonts w:eastAsia="Calibri"/>
                      <w:szCs w:val="24"/>
                    </w:rPr>
                    <w:t xml:space="preserve"> expeditiously repair or replace the defective Goods or parts thereof, at no cost to the Client.</w:t>
                  </w:r>
                </w:p>
                <w:p w14:paraId="3B47FEF9"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If having been notified, the Supplier fails to remedy the defect within the period specified</w:t>
                  </w:r>
                  <w:r w:rsidRPr="00096D11">
                    <w:rPr>
                      <w:rFonts w:eastAsia="Calibri"/>
                      <w:b/>
                      <w:bCs/>
                      <w:szCs w:val="24"/>
                    </w:rPr>
                    <w:t>,</w:t>
                  </w:r>
                  <w:r w:rsidRPr="00096D11">
                    <w:rPr>
                      <w:rFonts w:eastAsia="Calibri"/>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14:paraId="540D6368" w14:textId="77777777" w:rsidR="001F0D11" w:rsidRPr="00096D11" w:rsidRDefault="001F0D11" w:rsidP="002F0BFC">
                  <w:pPr>
                    <w:numPr>
                      <w:ilvl w:val="1"/>
                      <w:numId w:val="77"/>
                    </w:numPr>
                    <w:spacing w:line="276" w:lineRule="auto"/>
                    <w:ind w:left="360"/>
                    <w:jc w:val="both"/>
                    <w:rPr>
                      <w:rFonts w:eastAsia="Calibri"/>
                      <w:szCs w:val="24"/>
                    </w:rPr>
                  </w:pPr>
                  <w:r w:rsidRPr="00096D11">
                    <w:rPr>
                      <w:rFonts w:eastAsia="Calibri"/>
                      <w:szCs w:val="24"/>
                    </w:rPr>
                    <w:t xml:space="preserve">The Supplier shall provide a warranty period of twelve (12) months to every client, unless otherwise agreed upon by parties during contract negotiations, starting from the date of official acceptance of the last delivery. </w:t>
                  </w:r>
                </w:p>
                <w:p w14:paraId="20AB7B87" w14:textId="77777777" w:rsidR="001F0D11" w:rsidRPr="00096D11" w:rsidRDefault="001F0D11" w:rsidP="001F0D11">
                  <w:pPr>
                    <w:spacing w:line="276" w:lineRule="auto"/>
                    <w:rPr>
                      <w:rFonts w:eastAsia="Calibri"/>
                      <w:b/>
                      <w:bCs/>
                      <w:szCs w:val="24"/>
                      <w:u w:val="single"/>
                    </w:rPr>
                  </w:pPr>
                </w:p>
                <w:p w14:paraId="6DAEAF59" w14:textId="77777777" w:rsidR="001F0D11" w:rsidRPr="00096D11" w:rsidRDefault="001F0D11" w:rsidP="001F0D11">
                  <w:pPr>
                    <w:spacing w:line="276" w:lineRule="auto"/>
                    <w:rPr>
                      <w:rFonts w:eastAsia="Calibri"/>
                      <w:b/>
                      <w:bCs/>
                      <w:szCs w:val="24"/>
                    </w:rPr>
                  </w:pPr>
                  <w:r w:rsidRPr="00096D11">
                    <w:rPr>
                      <w:rFonts w:eastAsia="Calibri"/>
                      <w:b/>
                      <w:bCs/>
                      <w:szCs w:val="24"/>
                    </w:rPr>
                    <w:t>Article 27: Patent indemnity</w:t>
                  </w:r>
                </w:p>
                <w:p w14:paraId="6189EA35" w14:textId="77777777" w:rsidR="001F0D11" w:rsidRPr="00096D11" w:rsidRDefault="001F0D11" w:rsidP="001F0D11">
                  <w:pPr>
                    <w:spacing w:line="276" w:lineRule="auto"/>
                    <w:rPr>
                      <w:rFonts w:eastAsia="Calibri"/>
                      <w:b/>
                      <w:bCs/>
                      <w:szCs w:val="24"/>
                      <w:u w:val="single"/>
                    </w:rPr>
                  </w:pPr>
                </w:p>
                <w:p w14:paraId="02EADD48"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14:paraId="0737C776"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 xml:space="preserve">If any proceedings are brought or any claim is made against the Purchaser arising out of the matters referred to in paragraph a, the Purchaser shall promptly give the Supplier a notice thereof, and </w:t>
                  </w:r>
                  <w:r w:rsidRPr="00096D11">
                    <w:rPr>
                      <w:rFonts w:eastAsia="Calibri"/>
                      <w:szCs w:val="24"/>
                    </w:rPr>
                    <w:lastRenderedPageBreak/>
                    <w:t>the Supplier may at its own expense and in the Purchaser’s name conduct such proceedings or claim and any negotiations for the settlement of any such proceedings or claim.</w:t>
                  </w:r>
                </w:p>
                <w:p w14:paraId="01EBA51B" w14:textId="77777777" w:rsidR="001F0D11" w:rsidRPr="00096D11" w:rsidRDefault="001F0D11" w:rsidP="002F0BFC">
                  <w:pPr>
                    <w:numPr>
                      <w:ilvl w:val="0"/>
                      <w:numId w:val="66"/>
                    </w:numPr>
                    <w:spacing w:after="200"/>
                    <w:ind w:left="0" w:firstLine="0"/>
                    <w:jc w:val="both"/>
                    <w:rPr>
                      <w:rFonts w:eastAsia="Calibri"/>
                      <w:szCs w:val="24"/>
                    </w:rPr>
                  </w:pPr>
                  <w:r w:rsidRPr="00096D11">
                    <w:rPr>
                      <w:rFonts w:eastAsia="Calibri"/>
                      <w:szCs w:val="24"/>
                    </w:rPr>
                    <w:t>If the Supplier fails to notify the Purchaser within thirty (30) days after receipt of such notice that it intends to conduct any such proceedings or claim, then the Purchaser shall be free to conduct the same on its own behalf.</w:t>
                  </w:r>
                </w:p>
                <w:p w14:paraId="4829BFDC" w14:textId="77777777" w:rsidR="001F0D11" w:rsidRPr="00096D11" w:rsidRDefault="001F0D11" w:rsidP="001F0D11">
                  <w:pPr>
                    <w:spacing w:line="276" w:lineRule="auto"/>
                    <w:rPr>
                      <w:rFonts w:eastAsia="Calibri"/>
                      <w:b/>
                      <w:bCs/>
                      <w:szCs w:val="24"/>
                      <w:u w:val="single"/>
                    </w:rPr>
                  </w:pPr>
                </w:p>
                <w:p w14:paraId="04B23B50" w14:textId="77777777" w:rsidR="001F0D11" w:rsidRPr="00096D11" w:rsidRDefault="001F0D11" w:rsidP="001F0D11">
                  <w:pPr>
                    <w:spacing w:line="276" w:lineRule="auto"/>
                    <w:rPr>
                      <w:rFonts w:eastAsia="Calibri"/>
                      <w:b/>
                      <w:szCs w:val="24"/>
                      <w:lang w:val="en-US"/>
                    </w:rPr>
                  </w:pPr>
                  <w:r w:rsidRPr="00096D11">
                    <w:rPr>
                      <w:rFonts w:eastAsia="Calibri"/>
                      <w:b/>
                      <w:bCs/>
                      <w:szCs w:val="24"/>
                    </w:rPr>
                    <w:t>Article 28</w:t>
                  </w:r>
                  <w:r w:rsidRPr="00096D11">
                    <w:rPr>
                      <w:rFonts w:eastAsia="Calibri"/>
                      <w:b/>
                      <w:szCs w:val="24"/>
                      <w:lang w:val="fr-CA"/>
                    </w:rPr>
                    <w:t>:</w:t>
                  </w:r>
                  <w:r w:rsidRPr="00096D11">
                    <w:rPr>
                      <w:rFonts w:eastAsia="Calibri"/>
                      <w:b/>
                      <w:bCs/>
                      <w:szCs w:val="24"/>
                    </w:rPr>
                    <w:t xml:space="preserve">Miscellaneous </w:t>
                  </w:r>
                </w:p>
                <w:p w14:paraId="449A2E39" w14:textId="77777777" w:rsidR="001F0D11" w:rsidRPr="00096D11" w:rsidRDefault="001F0D11" w:rsidP="001F0D11">
                  <w:pPr>
                    <w:spacing w:line="276" w:lineRule="auto"/>
                    <w:rPr>
                      <w:rFonts w:eastAsia="Calibri"/>
                      <w:b/>
                      <w:szCs w:val="24"/>
                      <w:lang w:val="fr-CA"/>
                    </w:rPr>
                  </w:pPr>
                </w:p>
                <w:p w14:paraId="69EC2974" w14:textId="77777777" w:rsidR="001F0D11" w:rsidRPr="00096D11" w:rsidRDefault="001F0D11" w:rsidP="002F0BFC">
                  <w:pPr>
                    <w:numPr>
                      <w:ilvl w:val="0"/>
                      <w:numId w:val="79"/>
                    </w:numPr>
                    <w:spacing w:line="276" w:lineRule="auto"/>
                    <w:jc w:val="both"/>
                    <w:rPr>
                      <w:rFonts w:eastAsia="Calibri"/>
                      <w:b/>
                      <w:i/>
                      <w:szCs w:val="24"/>
                    </w:rPr>
                  </w:pPr>
                  <w:r w:rsidRPr="00096D11">
                    <w:rPr>
                      <w:rFonts w:eastAsia="Calibri"/>
                      <w:b/>
                      <w:i/>
                      <w:szCs w:val="24"/>
                    </w:rPr>
                    <w:t>Entire Agreement:</w:t>
                  </w:r>
                </w:p>
                <w:p w14:paraId="23FF44CC" w14:textId="77777777" w:rsidR="001F0D11" w:rsidRPr="00096D11" w:rsidRDefault="001F0D11" w:rsidP="002F0BFC">
                  <w:pPr>
                    <w:numPr>
                      <w:ilvl w:val="0"/>
                      <w:numId w:val="66"/>
                    </w:numPr>
                    <w:spacing w:after="220" w:line="276" w:lineRule="auto"/>
                    <w:ind w:left="0" w:firstLine="0"/>
                    <w:jc w:val="both"/>
                    <w:rPr>
                      <w:rFonts w:eastAsia="Calibri"/>
                      <w:szCs w:val="24"/>
                    </w:rPr>
                  </w:pPr>
                  <w:r w:rsidRPr="00096D11">
                    <w:rPr>
                      <w:rFonts w:eastAsia="Calibri"/>
                      <w:szCs w:val="24"/>
                    </w:rPr>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14:paraId="12FF110A" w14:textId="77777777" w:rsidR="001F0D11" w:rsidRPr="00096D11" w:rsidRDefault="001F0D11" w:rsidP="002F0BFC">
                  <w:pPr>
                    <w:numPr>
                      <w:ilvl w:val="0"/>
                      <w:numId w:val="79"/>
                    </w:numPr>
                    <w:spacing w:line="276" w:lineRule="auto"/>
                    <w:jc w:val="both"/>
                    <w:rPr>
                      <w:rFonts w:eastAsia="Calibri"/>
                      <w:b/>
                      <w:i/>
                      <w:szCs w:val="24"/>
                    </w:rPr>
                  </w:pPr>
                  <w:r w:rsidRPr="00096D11">
                    <w:rPr>
                      <w:rFonts w:eastAsia="Calibri"/>
                      <w:b/>
                      <w:i/>
                      <w:szCs w:val="24"/>
                    </w:rPr>
                    <w:t>waiver:</w:t>
                  </w:r>
                </w:p>
                <w:p w14:paraId="5E3D78AF" w14:textId="77777777" w:rsidR="001F0D11" w:rsidRPr="00096D11" w:rsidRDefault="001F0D11" w:rsidP="002F0BFC">
                  <w:pPr>
                    <w:numPr>
                      <w:ilvl w:val="0"/>
                      <w:numId w:val="80"/>
                    </w:numPr>
                    <w:spacing w:line="276" w:lineRule="auto"/>
                    <w:ind w:left="990"/>
                    <w:jc w:val="both"/>
                    <w:outlineLvl w:val="2"/>
                    <w:rPr>
                      <w:rFonts w:eastAsia="Calibri"/>
                      <w:szCs w:val="24"/>
                    </w:rPr>
                  </w:pPr>
                  <w:r w:rsidRPr="00096D11">
                    <w:rPr>
                      <w:rFonts w:eastAsia="Calibri"/>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14:paraId="774BB96C" w14:textId="77777777" w:rsidR="001F0D11" w:rsidRPr="00096D11" w:rsidRDefault="001F0D11" w:rsidP="002F0BFC">
                  <w:pPr>
                    <w:numPr>
                      <w:ilvl w:val="0"/>
                      <w:numId w:val="80"/>
                    </w:numPr>
                    <w:spacing w:line="276" w:lineRule="auto"/>
                    <w:ind w:left="990"/>
                    <w:jc w:val="both"/>
                    <w:outlineLvl w:val="2"/>
                    <w:rPr>
                      <w:rFonts w:eastAsia="Calibri"/>
                      <w:szCs w:val="24"/>
                    </w:rPr>
                  </w:pPr>
                  <w:r w:rsidRPr="00096D11">
                    <w:rPr>
                      <w:rFonts w:eastAsia="Calibri"/>
                      <w:szCs w:val="24"/>
                    </w:rPr>
                    <w:t>Any waiver of a party’s rights, powers, or remedies under the Contract must be in writing, dated, and signed by an authorized representative of the party granting such waiver, and must specify the right and the extent to which it is being waived.</w:t>
                  </w:r>
                </w:p>
                <w:p w14:paraId="2F155AFF" w14:textId="77777777" w:rsidR="001F0D11" w:rsidRPr="00096D11" w:rsidRDefault="001F0D11" w:rsidP="001F0D11">
                  <w:pPr>
                    <w:spacing w:line="276" w:lineRule="auto"/>
                    <w:rPr>
                      <w:rFonts w:eastAsia="Calibri"/>
                      <w:b/>
                      <w:szCs w:val="24"/>
                    </w:rPr>
                  </w:pPr>
                </w:p>
                <w:p w14:paraId="6150BEBA" w14:textId="77777777" w:rsidR="001F0D11" w:rsidRPr="00096D11" w:rsidRDefault="001F0D11" w:rsidP="002F0BFC">
                  <w:pPr>
                    <w:numPr>
                      <w:ilvl w:val="0"/>
                      <w:numId w:val="79"/>
                    </w:numPr>
                    <w:spacing w:line="276" w:lineRule="auto"/>
                    <w:jc w:val="both"/>
                    <w:rPr>
                      <w:rFonts w:eastAsia="Calibri"/>
                      <w:b/>
                      <w:szCs w:val="24"/>
                    </w:rPr>
                  </w:pPr>
                  <w:r w:rsidRPr="00096D11">
                    <w:rPr>
                      <w:rFonts w:eastAsia="Calibri"/>
                      <w:b/>
                      <w:i/>
                      <w:szCs w:val="24"/>
                    </w:rPr>
                    <w:t>Severability:</w:t>
                  </w:r>
                </w:p>
                <w:p w14:paraId="4F16A221" w14:textId="518B1B3C" w:rsidR="001F0D11" w:rsidRPr="00D30416" w:rsidRDefault="001F0D11" w:rsidP="00D30416">
                  <w:pPr>
                    <w:numPr>
                      <w:ilvl w:val="0"/>
                      <w:numId w:val="66"/>
                    </w:numPr>
                    <w:spacing w:line="276" w:lineRule="auto"/>
                    <w:ind w:left="0" w:firstLine="0"/>
                    <w:jc w:val="both"/>
                    <w:rPr>
                      <w:rFonts w:eastAsia="Calibri"/>
                      <w:szCs w:val="24"/>
                    </w:rPr>
                  </w:pPr>
                  <w:r w:rsidRPr="00096D11">
                    <w:rPr>
                      <w:rFonts w:eastAsia="Calibri"/>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3256ADEC" w14:textId="77777777" w:rsidR="001F0D11" w:rsidRPr="00096D11" w:rsidRDefault="001F0D11" w:rsidP="001F0D11">
                  <w:pPr>
                    <w:spacing w:before="240" w:line="276" w:lineRule="auto"/>
                    <w:jc w:val="both"/>
                    <w:rPr>
                      <w:rFonts w:eastAsia="Calibri"/>
                      <w:b/>
                      <w:w w:val="0"/>
                      <w:szCs w:val="24"/>
                    </w:rPr>
                  </w:pPr>
                  <w:r w:rsidRPr="00096D11">
                    <w:rPr>
                      <w:rFonts w:eastAsia="Calibri"/>
                      <w:b/>
                      <w:bCs/>
                      <w:szCs w:val="24"/>
                    </w:rPr>
                    <w:t xml:space="preserve">Article 29: </w:t>
                  </w:r>
                  <w:r w:rsidRPr="00096D11">
                    <w:rPr>
                      <w:rFonts w:eastAsia="Calibri"/>
                      <w:b/>
                      <w:w w:val="0"/>
                      <w:szCs w:val="24"/>
                    </w:rPr>
                    <w:t xml:space="preserve">Counterparts </w:t>
                  </w:r>
                </w:p>
                <w:p w14:paraId="425AF9B8" w14:textId="77777777" w:rsidR="001F0D11" w:rsidRPr="00096D11" w:rsidRDefault="001F0D11" w:rsidP="001F0D11">
                  <w:pPr>
                    <w:spacing w:before="240" w:line="276" w:lineRule="auto"/>
                    <w:jc w:val="both"/>
                    <w:rPr>
                      <w:rFonts w:eastAsia="Calibri"/>
                      <w:b/>
                      <w:w w:val="0"/>
                      <w:szCs w:val="24"/>
                      <w:u w:val="single"/>
                    </w:rPr>
                  </w:pPr>
                  <w:r w:rsidRPr="00096D11">
                    <w:rPr>
                      <w:rFonts w:eastAsia="Calibri"/>
                      <w:szCs w:val="24"/>
                    </w:rPr>
                    <w:t>This Contract may be executed in two counterparts, each of which shall be deemed an original, and both of which together shall constitute one and the same instrument.</w:t>
                  </w:r>
                </w:p>
                <w:p w14:paraId="372AF085" w14:textId="77777777" w:rsidR="001F0D11" w:rsidRPr="00096D11" w:rsidRDefault="001F0D11" w:rsidP="002F0BFC">
                  <w:pPr>
                    <w:numPr>
                      <w:ilvl w:val="0"/>
                      <w:numId w:val="66"/>
                    </w:numPr>
                    <w:spacing w:before="240" w:after="200" w:line="276" w:lineRule="auto"/>
                    <w:ind w:left="0" w:firstLine="0"/>
                    <w:jc w:val="both"/>
                    <w:rPr>
                      <w:rFonts w:eastAsia="Calibri"/>
                      <w:b/>
                      <w:szCs w:val="24"/>
                      <w:u w:val="single"/>
                    </w:rPr>
                  </w:pPr>
                  <w:r w:rsidRPr="00096D11">
                    <w:rPr>
                      <w:rFonts w:eastAsia="Calibri"/>
                      <w:b/>
                      <w:spacing w:val="-4"/>
                      <w:w w:val="0"/>
                      <w:szCs w:val="24"/>
                    </w:rPr>
                    <w:t xml:space="preserve">Article 30: </w:t>
                  </w:r>
                  <w:r w:rsidRPr="00096D11">
                    <w:rPr>
                      <w:rFonts w:eastAsia="Calibri"/>
                      <w:b/>
                      <w:szCs w:val="24"/>
                    </w:rPr>
                    <w:t>Date of effectiveness of the contract</w:t>
                  </w:r>
                </w:p>
              </w:tc>
            </w:tr>
          </w:tbl>
          <w:p w14:paraId="6624D8A0" w14:textId="77777777" w:rsidR="001F0D11" w:rsidRPr="00096D11" w:rsidRDefault="001F0D11" w:rsidP="001F0D11">
            <w:pPr>
              <w:spacing w:before="240" w:line="276" w:lineRule="auto"/>
              <w:jc w:val="both"/>
              <w:rPr>
                <w:rFonts w:eastAsia="Calibri"/>
                <w:szCs w:val="24"/>
              </w:rPr>
            </w:pPr>
            <w:r w:rsidRPr="00096D11">
              <w:rPr>
                <w:rFonts w:eastAsia="Calibri"/>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096D11">
              <w:rPr>
                <w:rFonts w:eastAsia="Calibri"/>
                <w:b/>
                <w:szCs w:val="24"/>
              </w:rPr>
              <w:t>23</w:t>
            </w:r>
            <w:r w:rsidRPr="00096D11">
              <w:rPr>
                <w:rFonts w:eastAsia="Calibri"/>
                <w:szCs w:val="24"/>
              </w:rPr>
              <w:t xml:space="preserve"> of this contract. </w:t>
            </w:r>
          </w:p>
          <w:p w14:paraId="2E97642B" w14:textId="77777777" w:rsidR="001F0D11" w:rsidRPr="00096D11" w:rsidRDefault="001F0D11" w:rsidP="001F0D11">
            <w:pPr>
              <w:tabs>
                <w:tab w:val="left" w:pos="1926"/>
              </w:tabs>
              <w:rPr>
                <w:rFonts w:eastAsia="Calibri"/>
                <w:szCs w:val="24"/>
              </w:rPr>
            </w:pPr>
          </w:p>
        </w:tc>
      </w:tr>
      <w:tr w:rsidR="001F0D11" w:rsidRPr="00096D11" w14:paraId="4C58E0EB" w14:textId="77777777" w:rsidTr="001F0D11">
        <w:trPr>
          <w:trHeight w:val="87"/>
        </w:trPr>
        <w:tc>
          <w:tcPr>
            <w:tcW w:w="10080" w:type="dxa"/>
            <w:gridSpan w:val="2"/>
          </w:tcPr>
          <w:p w14:paraId="40D5277E" w14:textId="77777777" w:rsidR="001F0D11" w:rsidRPr="00096D11" w:rsidRDefault="001F0D11" w:rsidP="001F0D11">
            <w:pPr>
              <w:spacing w:before="240"/>
              <w:jc w:val="both"/>
              <w:rPr>
                <w:rFonts w:eastAsia="Calibri"/>
                <w:b/>
                <w:szCs w:val="24"/>
              </w:rPr>
            </w:pPr>
          </w:p>
        </w:tc>
      </w:tr>
    </w:tbl>
    <w:p w14:paraId="08B97C01" w14:textId="77777777" w:rsidR="001F0D11" w:rsidRPr="00E672C0" w:rsidRDefault="001F0D11" w:rsidP="001F0D11">
      <w:pPr>
        <w:spacing w:before="240" w:line="276" w:lineRule="auto"/>
        <w:jc w:val="both"/>
        <w:rPr>
          <w:rFonts w:eastAsia="Calibri"/>
          <w:b/>
          <w:szCs w:val="24"/>
        </w:rPr>
      </w:pPr>
      <w:r>
        <w:rPr>
          <w:rFonts w:eastAsia="Calibri"/>
          <w:b/>
          <w:szCs w:val="24"/>
        </w:rPr>
        <w:lastRenderedPageBreak/>
        <w:t xml:space="preserve">The </w:t>
      </w:r>
      <w:r w:rsidR="00FA4F80">
        <w:rPr>
          <w:rFonts w:eastAsia="Calibri"/>
          <w:b/>
          <w:szCs w:val="24"/>
        </w:rPr>
        <w:t>Nyamagabe</w:t>
      </w:r>
      <w:r>
        <w:rPr>
          <w:rFonts w:eastAsia="Calibri"/>
          <w:b/>
          <w:szCs w:val="24"/>
        </w:rPr>
        <w:t xml:space="preserve"> District</w:t>
      </w:r>
    </w:p>
    <w:p w14:paraId="4ED6E3AA" w14:textId="77777777" w:rsidR="001F0D11" w:rsidRPr="00096D11" w:rsidRDefault="001F0D11" w:rsidP="001F0D11">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14:paraId="24E8DE88" w14:textId="77777777" w:rsidR="001F0D11" w:rsidRPr="00096D11" w:rsidRDefault="001F0D11" w:rsidP="001F0D11">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 xml:space="preserve">………………………………… </w:t>
      </w:r>
    </w:p>
    <w:p w14:paraId="14ADBEDB" w14:textId="77777777" w:rsidR="001F0D11" w:rsidRPr="00E672C0" w:rsidRDefault="001F0D11" w:rsidP="001F0D11">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14:paraId="687F9AEB" w14:textId="77777777" w:rsidR="001F0D11" w:rsidRPr="00AB2FAF" w:rsidRDefault="001F0D11" w:rsidP="001F0D11">
      <w:pPr>
        <w:spacing w:before="240" w:line="276" w:lineRule="auto"/>
        <w:jc w:val="both"/>
        <w:rPr>
          <w:rFonts w:eastAsia="Calibri"/>
          <w:b/>
          <w:szCs w:val="24"/>
        </w:rPr>
      </w:pPr>
      <w:r w:rsidRPr="00096D11">
        <w:rPr>
          <w:rFonts w:eastAsia="Calibri"/>
          <w:b/>
          <w:szCs w:val="24"/>
        </w:rPr>
        <w:t>The Supplier</w:t>
      </w:r>
    </w:p>
    <w:p w14:paraId="02670E87" w14:textId="77777777" w:rsidR="001F0D11" w:rsidRPr="00096D11" w:rsidRDefault="001F0D11" w:rsidP="001F0D11">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14:paraId="46A50CC3" w14:textId="77777777" w:rsidR="001F0D11" w:rsidRPr="00096D11" w:rsidRDefault="001F0D11" w:rsidP="001F0D11">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w:t>
      </w:r>
      <w:r w:rsidRPr="00096D11">
        <w:rPr>
          <w:rFonts w:eastAsia="Calibri"/>
          <w:szCs w:val="24"/>
        </w:rPr>
        <w:tab/>
      </w:r>
    </w:p>
    <w:p w14:paraId="44E765C4" w14:textId="77777777" w:rsidR="001F0D11" w:rsidRPr="00096D11" w:rsidRDefault="001F0D11" w:rsidP="001F0D11">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14:paraId="7C37E146" w14:textId="77777777" w:rsidR="001F0D11" w:rsidRDefault="001F0D11" w:rsidP="001F0D11">
      <w:pPr>
        <w:spacing w:before="240" w:line="276" w:lineRule="auto"/>
        <w:jc w:val="both"/>
      </w:pPr>
      <w:r w:rsidRPr="00096D11">
        <w:rPr>
          <w:rFonts w:eastAsia="Calibri"/>
          <w:szCs w:val="24"/>
        </w:rPr>
        <w:t>Date:</w:t>
      </w:r>
      <w:r w:rsidRPr="00096D11">
        <w:rPr>
          <w:rFonts w:eastAsia="Calibri"/>
          <w:szCs w:val="24"/>
        </w:rPr>
        <w:tab/>
        <w:t>__________________</w:t>
      </w:r>
    </w:p>
    <w:p w14:paraId="06CA28CE" w14:textId="77777777" w:rsidR="005F0F54" w:rsidRDefault="005F0F54"/>
    <w:p w14:paraId="148C0962" w14:textId="77777777" w:rsidR="0085168C" w:rsidRDefault="0085168C"/>
    <w:p w14:paraId="5B509DF6" w14:textId="77777777" w:rsidR="0085168C" w:rsidRDefault="0085168C"/>
    <w:p w14:paraId="3EC8CA66" w14:textId="77777777" w:rsidR="0085168C" w:rsidRDefault="0085168C"/>
    <w:p w14:paraId="38097157" w14:textId="77777777" w:rsidR="002E0283" w:rsidRDefault="002E0283" w:rsidP="0085168C">
      <w:pPr>
        <w:jc w:val="both"/>
        <w:rPr>
          <w:b/>
          <w:u w:val="single"/>
        </w:rPr>
      </w:pPr>
    </w:p>
    <w:p w14:paraId="5D4DD89E" w14:textId="77777777" w:rsidR="002E0283" w:rsidRDefault="002E0283" w:rsidP="0085168C">
      <w:pPr>
        <w:jc w:val="both"/>
        <w:rPr>
          <w:b/>
          <w:u w:val="single"/>
        </w:rPr>
      </w:pPr>
    </w:p>
    <w:p w14:paraId="0E7C0037" w14:textId="77777777" w:rsidR="002E0283" w:rsidRDefault="002E0283" w:rsidP="0085168C">
      <w:pPr>
        <w:jc w:val="both"/>
        <w:rPr>
          <w:u w:val="single"/>
        </w:rPr>
      </w:pPr>
    </w:p>
    <w:p w14:paraId="4620F727" w14:textId="77777777" w:rsidR="002E0283" w:rsidRDefault="002E0283" w:rsidP="0085168C">
      <w:pPr>
        <w:jc w:val="both"/>
        <w:rPr>
          <w:u w:val="single"/>
        </w:rPr>
      </w:pPr>
    </w:p>
    <w:p w14:paraId="79B65D58" w14:textId="77777777" w:rsidR="002E0283" w:rsidRDefault="002E0283" w:rsidP="0085168C">
      <w:pPr>
        <w:jc w:val="both"/>
        <w:rPr>
          <w:u w:val="single"/>
        </w:rPr>
      </w:pPr>
    </w:p>
    <w:p w14:paraId="6427F26D" w14:textId="77777777" w:rsidR="002E0283" w:rsidRDefault="002E0283" w:rsidP="0085168C">
      <w:pPr>
        <w:jc w:val="both"/>
        <w:rPr>
          <w:u w:val="single"/>
        </w:rPr>
      </w:pPr>
    </w:p>
    <w:sectPr w:rsidR="002E0283" w:rsidSect="00BC7AA3">
      <w:headerReference w:type="even" r:id="rId32"/>
      <w:headerReference w:type="first" r:id="rId33"/>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9121C9" w14:textId="77777777" w:rsidR="00F770BF" w:rsidRDefault="00F770BF" w:rsidP="001F0D11">
      <w:r>
        <w:separator/>
      </w:r>
    </w:p>
  </w:endnote>
  <w:endnote w:type="continuationSeparator" w:id="0">
    <w:p w14:paraId="0BFE6C39" w14:textId="77777777" w:rsidR="00F770BF" w:rsidRDefault="00F770BF" w:rsidP="001F0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7FB78" w14:textId="77777777" w:rsidR="00623137" w:rsidRDefault="00623137" w:rsidP="00F77D84">
    <w:pPr>
      <w:pStyle w:val="Footer"/>
      <w:numPr>
        <w:ilvl w:val="0"/>
        <w:numId w:val="0"/>
      </w:num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5D0E3E" w14:textId="77777777" w:rsidR="00623137" w:rsidRDefault="0062313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0A60D2" w14:textId="77777777" w:rsidR="00F770BF" w:rsidRDefault="00F770BF" w:rsidP="001F0D11">
      <w:r>
        <w:separator/>
      </w:r>
    </w:p>
  </w:footnote>
  <w:footnote w:type="continuationSeparator" w:id="0">
    <w:p w14:paraId="683E28A1" w14:textId="77777777" w:rsidR="00F770BF" w:rsidRDefault="00F770BF" w:rsidP="001F0D11">
      <w:r>
        <w:continuationSeparator/>
      </w:r>
    </w:p>
  </w:footnote>
  <w:footnote w:id="1">
    <w:p w14:paraId="1BE4ED86" w14:textId="77777777" w:rsidR="00623137" w:rsidRPr="009C55BC" w:rsidRDefault="00623137" w:rsidP="001F0D11">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3878F83C" w14:textId="77777777" w:rsidR="00623137" w:rsidRDefault="00623137"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13D7E560" w14:textId="77777777" w:rsidR="00623137" w:rsidRDefault="00623137"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5C87439A" w14:textId="77777777" w:rsidR="00623137" w:rsidRPr="009C55BC" w:rsidRDefault="00623137" w:rsidP="001F0D11">
      <w:pPr>
        <w:pStyle w:val="FootnoteText"/>
        <w:tabs>
          <w:tab w:val="left" w:pos="360"/>
        </w:tabs>
        <w:ind w:left="426" w:hanging="426"/>
        <w:rPr>
          <w:i/>
          <w:szCs w:val="18"/>
        </w:rPr>
      </w:pPr>
      <w:r>
        <w:rPr>
          <w:rStyle w:val="FootnoteReference"/>
          <w:szCs w:val="18"/>
        </w:rPr>
        <w:footnoteRef/>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14:paraId="4C395FD5" w14:textId="77777777" w:rsidR="00623137" w:rsidRDefault="00623137"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501E5601" w14:textId="77777777" w:rsidR="00623137" w:rsidRDefault="00623137" w:rsidP="001F0D11">
      <w:pPr>
        <w:pStyle w:val="FootnoteText"/>
      </w:pPr>
      <w:r>
        <w:rPr>
          <w:rStyle w:val="FootnoteReference"/>
          <w:i/>
        </w:rPr>
        <w:footnoteRef/>
      </w:r>
      <w:r>
        <w:rPr>
          <w:i/>
        </w:rPr>
        <w:tab/>
        <w:t>It is therefore important that the Procuring Entity maintain a complete and accurate list of recipients of the Bidding Documents and their addresses.</w:t>
      </w:r>
    </w:p>
  </w:footnote>
  <w:footnote w:id="7">
    <w:p w14:paraId="36D64638" w14:textId="77777777" w:rsidR="00623137" w:rsidRDefault="00623137" w:rsidP="001F0D11">
      <w:pPr>
        <w:pStyle w:val="FootnoteText"/>
        <w:tabs>
          <w:tab w:val="left" w:pos="360"/>
        </w:tabs>
        <w:rPr>
          <w:szCs w:val="18"/>
        </w:rPr>
      </w:pPr>
      <w:r>
        <w:rPr>
          <w:rStyle w:val="FootnoteReference"/>
          <w:szCs w:val="18"/>
        </w:rPr>
        <w:footnoteRef/>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8">
    <w:p w14:paraId="5550B4B9" w14:textId="77777777" w:rsidR="00623137" w:rsidRDefault="00623137" w:rsidP="001F0D11">
      <w:pPr>
        <w:pStyle w:val="FootnoteText"/>
        <w:tabs>
          <w:tab w:val="left" w:pos="360"/>
        </w:tabs>
        <w:rPr>
          <w:szCs w:val="18"/>
        </w:rPr>
      </w:pPr>
      <w:r>
        <w:rPr>
          <w:rStyle w:val="FootnoteReference"/>
          <w:szCs w:val="18"/>
        </w:rPr>
        <w:footnoteRef/>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9">
    <w:p w14:paraId="14320A02" w14:textId="77777777" w:rsidR="00623137" w:rsidRDefault="00623137" w:rsidP="001F0D11">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non competitive levels.</w:t>
      </w:r>
    </w:p>
  </w:footnote>
  <w:footnote w:id="10">
    <w:p w14:paraId="5EB6984F" w14:textId="77777777" w:rsidR="00623137" w:rsidRDefault="00623137" w:rsidP="001F0D11">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1">
    <w:p w14:paraId="1DFE07A3" w14:textId="77777777" w:rsidR="00623137" w:rsidRDefault="00623137" w:rsidP="001F0D11">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currency(ies) of the Contract or a freely convertible currency acceptable to the Purchaser.</w:t>
      </w:r>
    </w:p>
    <w:p w14:paraId="3577B223" w14:textId="77777777" w:rsidR="00623137" w:rsidRDefault="00623137" w:rsidP="001F0D11">
      <w:pPr>
        <w:pStyle w:val="FootnoteText"/>
        <w:tabs>
          <w:tab w:val="left" w:pos="360"/>
        </w:tabs>
        <w:ind w:left="360" w:hanging="360"/>
        <w:rPr>
          <w:i/>
          <w:iCs/>
        </w:rPr>
      </w:pPr>
    </w:p>
  </w:footnote>
  <w:footnote w:id="12">
    <w:p w14:paraId="4BF9ABDA" w14:textId="77777777" w:rsidR="00623137" w:rsidRDefault="00623137" w:rsidP="001F0D11">
      <w:pPr>
        <w:pStyle w:val="FootnoteText"/>
        <w:ind w:left="360" w:hanging="360"/>
      </w:pPr>
      <w:r>
        <w:rPr>
          <w:rStyle w:val="FootnoteReference"/>
        </w:rPr>
        <w:footnoteRef/>
      </w:r>
      <w:r>
        <w:tab/>
      </w:r>
      <w:r>
        <w:rPr>
          <w:i/>
          <w:iCs/>
        </w:rPr>
        <w:t>The Bank shall insert the amount(s) specified in the SCC and denominated, as specified in the SCC, either in the currency(ies)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BF64" w14:textId="77777777" w:rsidR="00623137" w:rsidRDefault="00623137">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498D3FB0" w14:textId="77777777" w:rsidR="00623137" w:rsidRDefault="00623137">
    <w:pPr>
      <w:pStyle w:val="Header"/>
      <w:tabs>
        <w:tab w:val="right" w:pos="9720"/>
      </w:tabs>
      <w:ind w:right="-18" w:firstLine="360"/>
    </w:pPr>
    <w:r>
      <w:tab/>
      <w:t>Summary Description</w:t>
    </w:r>
  </w:p>
  <w:p w14:paraId="4AD10D0B" w14:textId="77777777" w:rsidR="00623137" w:rsidRDefault="00623137"/>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93314" w14:textId="77777777" w:rsidR="00623137" w:rsidRDefault="00623137">
    <w:pPr>
      <w:pStyle w:val="Header"/>
      <w:framePr w:wrap="around" w:vAnchor="text" w:hAnchor="margin" w:xAlign="outside" w:y="1"/>
      <w:rPr>
        <w:rStyle w:val="PageNumber"/>
      </w:rPr>
    </w:pPr>
  </w:p>
  <w:p w14:paraId="022978E9" w14:textId="6A978088" w:rsidR="00623137" w:rsidRDefault="00623137">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7</w:t>
    </w:r>
    <w:r>
      <w:rPr>
        <w:rStyle w:val="PageNumber"/>
      </w:rPr>
      <w:fldChar w:fldCharType="end"/>
    </w:r>
  </w:p>
  <w:p w14:paraId="0C1032AD" w14:textId="77777777" w:rsidR="00623137" w:rsidRDefault="00623137"/>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FDFE3C" w14:textId="77777777" w:rsidR="00623137" w:rsidRDefault="00623137">
    <w:pPr>
      <w:pStyle w:val="Header"/>
      <w:tabs>
        <w:tab w:val="right" w:pos="9720"/>
      </w:tabs>
      <w:ind w:right="-18"/>
    </w:pPr>
    <w:r>
      <w:tab/>
    </w:r>
  </w:p>
  <w:p w14:paraId="380F352A" w14:textId="77777777" w:rsidR="00623137" w:rsidRDefault="00623137"/>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91EA65" w14:textId="77777777" w:rsidR="00623137" w:rsidRDefault="0062313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48D9F158" w14:textId="77777777" w:rsidR="00623137" w:rsidRDefault="00623137">
    <w:pPr>
      <w:pStyle w:val="Header"/>
      <w:ind w:right="360" w:firstLine="360"/>
      <w:jc w:val="right"/>
    </w:pPr>
    <w:r>
      <w:t>Section I Instructions to Bidders</w:t>
    </w:r>
  </w:p>
  <w:p w14:paraId="6C0C8FD6" w14:textId="77777777" w:rsidR="00623137" w:rsidRDefault="00623137"/>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A50A4" w14:textId="122CE190" w:rsidR="00623137" w:rsidRDefault="0062313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D27DE">
      <w:rPr>
        <w:rStyle w:val="PageNumber"/>
        <w:noProof/>
      </w:rPr>
      <w:t>20</w:t>
    </w:r>
    <w:r>
      <w:rPr>
        <w:rStyle w:val="PageNumber"/>
      </w:rPr>
      <w:fldChar w:fldCharType="end"/>
    </w:r>
  </w:p>
  <w:p w14:paraId="1624A2A9" w14:textId="77777777" w:rsidR="00623137" w:rsidRDefault="00623137">
    <w:pPr>
      <w:pStyle w:val="Header"/>
      <w:ind w:right="360"/>
    </w:pPr>
    <w:r>
      <w:t>Section I Instructions to Bidders</w:t>
    </w:r>
  </w:p>
  <w:p w14:paraId="1680E345" w14:textId="77777777" w:rsidR="00623137" w:rsidRDefault="00623137"/>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808991" w14:textId="3A3E35EE" w:rsidR="00623137" w:rsidRDefault="00623137">
    <w:pPr>
      <w:pStyle w:val="Header"/>
    </w:pPr>
    <w: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9</w:t>
    </w:r>
    <w:r>
      <w:rPr>
        <w:rStyle w:val="PageNumber"/>
      </w:rPr>
      <w:fldChar w:fldCharType="end"/>
    </w:r>
    <w:r>
      <w:tab/>
    </w:r>
  </w:p>
  <w:p w14:paraId="5B2A4475" w14:textId="77777777" w:rsidR="00623137" w:rsidRDefault="00623137"/>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DF18C7" w14:textId="77777777" w:rsidR="00623137" w:rsidRDefault="0062313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14:paraId="40C661E0" w14:textId="77777777" w:rsidR="00623137" w:rsidRDefault="00623137"/>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DB6BA3" w14:textId="334CF48E" w:rsidR="00623137" w:rsidRDefault="00623137" w:rsidP="001F0D11">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30</w:t>
    </w:r>
    <w:r>
      <w:rPr>
        <w:rStyle w:val="PageNumber"/>
      </w:rPr>
      <w:fldChar w:fldCharType="end"/>
    </w:r>
  </w:p>
  <w:p w14:paraId="12BD0D55" w14:textId="77777777" w:rsidR="00623137" w:rsidRDefault="00623137"/>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D43F3" w14:textId="4DC5609A" w:rsidR="00623137" w:rsidRDefault="00623137">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29</w:t>
    </w:r>
    <w:r>
      <w:rPr>
        <w:rStyle w:val="PageNumber"/>
      </w:rPr>
      <w:fldChar w:fldCharType="end"/>
    </w:r>
  </w:p>
  <w:p w14:paraId="3EC48709" w14:textId="77777777" w:rsidR="00623137" w:rsidRDefault="00623137"/>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2A2BC" w14:textId="77777777" w:rsidR="00623137" w:rsidRDefault="0062313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14:paraId="7709BCD7" w14:textId="77777777" w:rsidR="00623137" w:rsidRDefault="00623137"/>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F8CEE" w14:textId="73F3FB28" w:rsidR="00623137" w:rsidRDefault="00623137">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46</w:t>
    </w:r>
    <w:r>
      <w:rPr>
        <w:rStyle w:val="PageNumber"/>
      </w:rPr>
      <w:fldChar w:fldCharType="end"/>
    </w:r>
  </w:p>
  <w:p w14:paraId="2FEE44A7" w14:textId="77777777" w:rsidR="00623137" w:rsidRDefault="00623137"/>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B60AD" w14:textId="638501EE" w:rsidR="00623137" w:rsidRDefault="00623137">
    <w:pPr>
      <w:pStyle w:val="Header"/>
      <w:ind w:right="-18"/>
    </w:pPr>
    <w:r>
      <w:t>Section IV Bidding Forms</w:t>
    </w:r>
    <w:r>
      <w:rPr>
        <w:rStyle w:val="PageNumber"/>
      </w:rP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43</w:t>
    </w:r>
    <w:r>
      <w:rPr>
        <w:rStyle w:val="PageNumber"/>
      </w:rPr>
      <w:fldChar w:fldCharType="end"/>
    </w:r>
  </w:p>
  <w:p w14:paraId="3B88AA49" w14:textId="77777777" w:rsidR="00623137" w:rsidRDefault="00623137"/>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337CF" w14:textId="77777777" w:rsidR="00623137" w:rsidRDefault="0062313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14:paraId="037106C6" w14:textId="77777777" w:rsidR="00623137" w:rsidRDefault="00623137"/>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41173" w14:textId="77777777" w:rsidR="00623137" w:rsidRDefault="00623137">
    <w:pPr>
      <w:pStyle w:val="Header"/>
      <w:ind w:right="-18"/>
    </w:pPr>
  </w:p>
  <w:p w14:paraId="70EE56D8" w14:textId="77777777" w:rsidR="00623137" w:rsidRDefault="00623137"/>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B2F69" w14:textId="35C621D0" w:rsidR="00623137" w:rsidRDefault="00623137">
    <w:pPr>
      <w:pStyle w:val="Header"/>
    </w:pPr>
    <w: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50</w:t>
    </w:r>
    <w:r>
      <w:rPr>
        <w:rStyle w:val="PageNumber"/>
      </w:rPr>
      <w:fldChar w:fldCharType="end"/>
    </w:r>
  </w:p>
  <w:p w14:paraId="79968F6F" w14:textId="77777777" w:rsidR="00623137" w:rsidRDefault="00623137"/>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C7BC5" w14:textId="77777777" w:rsidR="00623137" w:rsidRDefault="00623137">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14:paraId="5374EDF6" w14:textId="77777777" w:rsidR="00623137" w:rsidRDefault="00623137"/>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E89E0" w14:textId="2C321F45" w:rsidR="00623137" w:rsidRDefault="00623137">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1D27DE">
      <w:rPr>
        <w:rStyle w:val="PageNumber"/>
        <w:noProof/>
      </w:rPr>
      <w:t>53</w:t>
    </w:r>
    <w:r>
      <w:rPr>
        <w:rStyle w:val="PageNumber"/>
      </w:rPr>
      <w:fldChar w:fldCharType="end"/>
    </w:r>
  </w:p>
  <w:p w14:paraId="165C1BD6" w14:textId="77777777" w:rsidR="00623137" w:rsidRDefault="0062313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A3C4153"/>
    <w:multiLevelType w:val="multilevel"/>
    <w:tmpl w:val="98F6ADB2"/>
    <w:lvl w:ilvl="0">
      <w:start w:val="3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C51341B"/>
    <w:multiLevelType w:val="multilevel"/>
    <w:tmpl w:val="9DEE6170"/>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CCA440E"/>
    <w:multiLevelType w:val="multilevel"/>
    <w:tmpl w:val="A71E9D2C"/>
    <w:lvl w:ilvl="0">
      <w:start w:val="3"/>
      <w:numFmt w:val="none"/>
      <w:pStyle w:val="Header1-Clauses"/>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11"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187276B"/>
    <w:multiLevelType w:val="hybridMultilevel"/>
    <w:tmpl w:val="4B08D8B0"/>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13"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6"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7"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21"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0BB5399"/>
    <w:multiLevelType w:val="multilevel"/>
    <w:tmpl w:val="900A7B60"/>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24" w15:restartNumberingAfterBreak="0">
    <w:nsid w:val="213349D8"/>
    <w:multiLevelType w:val="hybridMultilevel"/>
    <w:tmpl w:val="5F4EB2D8"/>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9388718C">
      <w:start w:val="12"/>
      <w:numFmt w:val="decimal"/>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2"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3"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34" w15:restartNumberingAfterBreak="0">
    <w:nsid w:val="2D7E05A7"/>
    <w:multiLevelType w:val="hybridMultilevel"/>
    <w:tmpl w:val="0C1003FC"/>
    <w:lvl w:ilvl="0" w:tplc="0409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8"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9"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41"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3" w15:restartNumberingAfterBreak="0">
    <w:nsid w:val="3A476447"/>
    <w:multiLevelType w:val="multilevel"/>
    <w:tmpl w:val="22A6A77A"/>
    <w:lvl w:ilvl="0">
      <w:start w:val="3"/>
      <w:numFmt w:val="none"/>
      <w:pStyle w:val="Heading1-Clausenam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4"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41004DCD"/>
    <w:multiLevelType w:val="hybridMultilevel"/>
    <w:tmpl w:val="D0D868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9"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0"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52"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5CC41B50"/>
    <w:multiLevelType w:val="hybridMultilevel"/>
    <w:tmpl w:val="1EE47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1"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2"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4"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6"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7" w15:restartNumberingAfterBreak="0">
    <w:nsid w:val="636F5E47"/>
    <w:multiLevelType w:val="multilevel"/>
    <w:tmpl w:val="15907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69"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1"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2"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6A91008C"/>
    <w:multiLevelType w:val="hybridMultilevel"/>
    <w:tmpl w:val="4B08D8B0"/>
    <w:lvl w:ilvl="0" w:tplc="040C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4"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CEB37A8"/>
    <w:multiLevelType w:val="multilevel"/>
    <w:tmpl w:val="CC349DF2"/>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6"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7"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8"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9"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0" w15:restartNumberingAfterBreak="0">
    <w:nsid w:val="7402464D"/>
    <w:multiLevelType w:val="multilevel"/>
    <w:tmpl w:val="8C5647D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83"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9"/>
  </w:num>
  <w:num w:numId="2">
    <w:abstractNumId w:val="82"/>
  </w:num>
  <w:num w:numId="3">
    <w:abstractNumId w:val="51"/>
  </w:num>
  <w:num w:numId="4">
    <w:abstractNumId w:val="60"/>
  </w:num>
  <w:num w:numId="5">
    <w:abstractNumId w:val="85"/>
  </w:num>
  <w:num w:numId="6">
    <w:abstractNumId w:val="33"/>
  </w:num>
  <w:num w:numId="7">
    <w:abstractNumId w:val="16"/>
  </w:num>
  <w:num w:numId="8">
    <w:abstractNumId w:val="7"/>
  </w:num>
  <w:num w:numId="9">
    <w:abstractNumId w:val="3"/>
  </w:num>
  <w:num w:numId="10">
    <w:abstractNumId w:val="38"/>
  </w:num>
  <w:num w:numId="11">
    <w:abstractNumId w:val="10"/>
  </w:num>
  <w:num w:numId="12">
    <w:abstractNumId w:val="63"/>
  </w:num>
  <w:num w:numId="13">
    <w:abstractNumId w:val="11"/>
  </w:num>
  <w:num w:numId="14">
    <w:abstractNumId w:val="64"/>
  </w:num>
  <w:num w:numId="15">
    <w:abstractNumId w:val="81"/>
  </w:num>
  <w:num w:numId="16">
    <w:abstractNumId w:val="45"/>
  </w:num>
  <w:num w:numId="17">
    <w:abstractNumId w:val="41"/>
  </w:num>
  <w:num w:numId="18">
    <w:abstractNumId w:val="61"/>
  </w:num>
  <w:num w:numId="19">
    <w:abstractNumId w:val="52"/>
  </w:num>
  <w:num w:numId="20">
    <w:abstractNumId w:val="84"/>
  </w:num>
  <w:num w:numId="21">
    <w:abstractNumId w:val="1"/>
  </w:num>
  <w:num w:numId="22">
    <w:abstractNumId w:val="29"/>
  </w:num>
  <w:num w:numId="23">
    <w:abstractNumId w:val="62"/>
  </w:num>
  <w:num w:numId="24">
    <w:abstractNumId w:val="26"/>
  </w:num>
  <w:num w:numId="25">
    <w:abstractNumId w:val="72"/>
  </w:num>
  <w:num w:numId="26">
    <w:abstractNumId w:val="83"/>
  </w:num>
  <w:num w:numId="27">
    <w:abstractNumId w:val="66"/>
  </w:num>
  <w:num w:numId="28">
    <w:abstractNumId w:val="55"/>
  </w:num>
  <w:num w:numId="29">
    <w:abstractNumId w:val="39"/>
  </w:num>
  <w:num w:numId="30">
    <w:abstractNumId w:val="28"/>
  </w:num>
  <w:num w:numId="31">
    <w:abstractNumId w:val="68"/>
  </w:num>
  <w:num w:numId="32">
    <w:abstractNumId w:val="58"/>
  </w:num>
  <w:num w:numId="33">
    <w:abstractNumId w:val="17"/>
  </w:num>
  <w:num w:numId="34">
    <w:abstractNumId w:val="9"/>
  </w:num>
  <w:num w:numId="35">
    <w:abstractNumId w:val="43"/>
  </w:num>
  <w:num w:numId="36">
    <w:abstractNumId w:val="0"/>
  </w:num>
  <w:num w:numId="37">
    <w:abstractNumId w:val="70"/>
  </w:num>
  <w:num w:numId="38">
    <w:abstractNumId w:val="69"/>
  </w:num>
  <w:num w:numId="39">
    <w:abstractNumId w:val="13"/>
  </w:num>
  <w:num w:numId="40">
    <w:abstractNumId w:val="5"/>
  </w:num>
  <w:num w:numId="41">
    <w:abstractNumId w:val="20"/>
  </w:num>
  <w:num w:numId="42">
    <w:abstractNumId w:val="71"/>
  </w:num>
  <w:num w:numId="43">
    <w:abstractNumId w:val="25"/>
  </w:num>
  <w:num w:numId="44">
    <w:abstractNumId w:val="77"/>
  </w:num>
  <w:num w:numId="45">
    <w:abstractNumId w:val="24"/>
  </w:num>
  <w:num w:numId="46">
    <w:abstractNumId w:val="36"/>
  </w:num>
  <w:num w:numId="47">
    <w:abstractNumId w:val="32"/>
  </w:num>
  <w:num w:numId="48">
    <w:abstractNumId w:val="57"/>
  </w:num>
  <w:num w:numId="49">
    <w:abstractNumId w:val="23"/>
  </w:num>
  <w:num w:numId="50">
    <w:abstractNumId w:val="42"/>
  </w:num>
  <w:num w:numId="51">
    <w:abstractNumId w:val="47"/>
  </w:num>
  <w:num w:numId="52">
    <w:abstractNumId w:val="37"/>
  </w:num>
  <w:num w:numId="53">
    <w:abstractNumId w:val="19"/>
  </w:num>
  <w:num w:numId="54">
    <w:abstractNumId w:val="50"/>
  </w:num>
  <w:num w:numId="55">
    <w:abstractNumId w:val="76"/>
  </w:num>
  <w:num w:numId="56">
    <w:abstractNumId w:val="31"/>
  </w:num>
  <w:num w:numId="57">
    <w:abstractNumId w:val="18"/>
  </w:num>
  <w:num w:numId="58">
    <w:abstractNumId w:val="78"/>
  </w:num>
  <w:num w:numId="59">
    <w:abstractNumId w:val="48"/>
  </w:num>
  <w:num w:numId="60">
    <w:abstractNumId w:val="79"/>
  </w:num>
  <w:num w:numId="61">
    <w:abstractNumId w:val="80"/>
  </w:num>
  <w:num w:numId="62">
    <w:abstractNumId w:val="22"/>
  </w:num>
  <w:num w:numId="63">
    <w:abstractNumId w:val="8"/>
  </w:num>
  <w:num w:numId="64">
    <w:abstractNumId w:val="6"/>
  </w:num>
  <w:num w:numId="65">
    <w:abstractNumId w:val="75"/>
  </w:num>
  <w:num w:numId="66">
    <w:abstractNumId w:val="65"/>
  </w:num>
  <w:num w:numId="67">
    <w:abstractNumId w:val="35"/>
  </w:num>
  <w:num w:numId="68">
    <w:abstractNumId w:val="54"/>
  </w:num>
  <w:num w:numId="69">
    <w:abstractNumId w:val="14"/>
  </w:num>
  <w:num w:numId="70">
    <w:abstractNumId w:val="2"/>
  </w:num>
  <w:num w:numId="71">
    <w:abstractNumId w:val="53"/>
  </w:num>
  <w:num w:numId="72">
    <w:abstractNumId w:val="4"/>
  </w:num>
  <w:num w:numId="73">
    <w:abstractNumId w:val="74"/>
  </w:num>
  <w:num w:numId="74">
    <w:abstractNumId w:val="56"/>
  </w:num>
  <w:num w:numId="75">
    <w:abstractNumId w:val="40"/>
  </w:num>
  <w:num w:numId="76">
    <w:abstractNumId w:val="15"/>
  </w:num>
  <w:num w:numId="77">
    <w:abstractNumId w:val="30"/>
  </w:num>
  <w:num w:numId="78">
    <w:abstractNumId w:val="21"/>
  </w:num>
  <w:num w:numId="79">
    <w:abstractNumId w:val="27"/>
  </w:num>
  <w:num w:numId="80">
    <w:abstractNumId w:val="44"/>
  </w:num>
  <w:num w:numId="81">
    <w:abstractNumId w:val="46"/>
  </w:num>
  <w:num w:numId="82">
    <w:abstractNumId w:val="73"/>
  </w:num>
  <w:num w:numId="83">
    <w:abstractNumId w:val="12"/>
  </w:num>
  <w:num w:numId="84">
    <w:abstractNumId w:val="59"/>
  </w:num>
  <w:num w:numId="85">
    <w:abstractNumId w:val="34"/>
  </w:num>
  <w:num w:numId="86">
    <w:abstractNumId w:val="6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D11"/>
    <w:rsid w:val="00000E9D"/>
    <w:rsid w:val="0000183F"/>
    <w:rsid w:val="000071CC"/>
    <w:rsid w:val="000156DD"/>
    <w:rsid w:val="00017E77"/>
    <w:rsid w:val="00035E6C"/>
    <w:rsid w:val="0004558E"/>
    <w:rsid w:val="00046B60"/>
    <w:rsid w:val="00050A01"/>
    <w:rsid w:val="0005160A"/>
    <w:rsid w:val="00052F38"/>
    <w:rsid w:val="00064A89"/>
    <w:rsid w:val="000651D4"/>
    <w:rsid w:val="0006585F"/>
    <w:rsid w:val="000668AA"/>
    <w:rsid w:val="000706AE"/>
    <w:rsid w:val="00071489"/>
    <w:rsid w:val="0007327F"/>
    <w:rsid w:val="00085F64"/>
    <w:rsid w:val="0009285A"/>
    <w:rsid w:val="000A01F0"/>
    <w:rsid w:val="000A1801"/>
    <w:rsid w:val="000B08F5"/>
    <w:rsid w:val="000C53A0"/>
    <w:rsid w:val="000C5B82"/>
    <w:rsid w:val="000D4CB5"/>
    <w:rsid w:val="000D6EEC"/>
    <w:rsid w:val="000E276B"/>
    <w:rsid w:val="000E402E"/>
    <w:rsid w:val="000F0E18"/>
    <w:rsid w:val="000F1A8A"/>
    <w:rsid w:val="000F3B53"/>
    <w:rsid w:val="000F41F6"/>
    <w:rsid w:val="000F5325"/>
    <w:rsid w:val="000F708C"/>
    <w:rsid w:val="00100789"/>
    <w:rsid w:val="00107D6F"/>
    <w:rsid w:val="00112D35"/>
    <w:rsid w:val="0011306E"/>
    <w:rsid w:val="00124591"/>
    <w:rsid w:val="00124D97"/>
    <w:rsid w:val="00124F82"/>
    <w:rsid w:val="00130B0B"/>
    <w:rsid w:val="0013149E"/>
    <w:rsid w:val="0013195F"/>
    <w:rsid w:val="00132B87"/>
    <w:rsid w:val="00133407"/>
    <w:rsid w:val="00133828"/>
    <w:rsid w:val="00133D69"/>
    <w:rsid w:val="00134F12"/>
    <w:rsid w:val="001455C4"/>
    <w:rsid w:val="00147CC1"/>
    <w:rsid w:val="001554B4"/>
    <w:rsid w:val="001658C5"/>
    <w:rsid w:val="00173CD4"/>
    <w:rsid w:val="001775F2"/>
    <w:rsid w:val="001810F7"/>
    <w:rsid w:val="00183DE5"/>
    <w:rsid w:val="0018644F"/>
    <w:rsid w:val="00191CFA"/>
    <w:rsid w:val="001945B6"/>
    <w:rsid w:val="00194FB3"/>
    <w:rsid w:val="00197EDC"/>
    <w:rsid w:val="001A513A"/>
    <w:rsid w:val="001B0528"/>
    <w:rsid w:val="001B1CDD"/>
    <w:rsid w:val="001B2026"/>
    <w:rsid w:val="001B4FF0"/>
    <w:rsid w:val="001B666D"/>
    <w:rsid w:val="001C29B3"/>
    <w:rsid w:val="001D0E8E"/>
    <w:rsid w:val="001D27DE"/>
    <w:rsid w:val="001D28A0"/>
    <w:rsid w:val="001D43DF"/>
    <w:rsid w:val="001D5799"/>
    <w:rsid w:val="001D7AD1"/>
    <w:rsid w:val="001E0B4A"/>
    <w:rsid w:val="001E3382"/>
    <w:rsid w:val="001E5163"/>
    <w:rsid w:val="001F0D11"/>
    <w:rsid w:val="001F4EE5"/>
    <w:rsid w:val="001F5586"/>
    <w:rsid w:val="001F5B10"/>
    <w:rsid w:val="001F77D6"/>
    <w:rsid w:val="00200DF4"/>
    <w:rsid w:val="00202610"/>
    <w:rsid w:val="0020331F"/>
    <w:rsid w:val="00203CB3"/>
    <w:rsid w:val="00207402"/>
    <w:rsid w:val="002122D5"/>
    <w:rsid w:val="00225878"/>
    <w:rsid w:val="00232A54"/>
    <w:rsid w:val="002422E8"/>
    <w:rsid w:val="00243CD9"/>
    <w:rsid w:val="002468FF"/>
    <w:rsid w:val="00253081"/>
    <w:rsid w:val="0025491B"/>
    <w:rsid w:val="0026166B"/>
    <w:rsid w:val="00262C25"/>
    <w:rsid w:val="00265DFE"/>
    <w:rsid w:val="002664B4"/>
    <w:rsid w:val="002714F1"/>
    <w:rsid w:val="00282BE5"/>
    <w:rsid w:val="0028611A"/>
    <w:rsid w:val="00292768"/>
    <w:rsid w:val="002A19F5"/>
    <w:rsid w:val="002A38EE"/>
    <w:rsid w:val="002A5C95"/>
    <w:rsid w:val="002B1EBC"/>
    <w:rsid w:val="002B3FC7"/>
    <w:rsid w:val="002B708E"/>
    <w:rsid w:val="002C434A"/>
    <w:rsid w:val="002D7DD3"/>
    <w:rsid w:val="002E0283"/>
    <w:rsid w:val="002E0382"/>
    <w:rsid w:val="002E52AA"/>
    <w:rsid w:val="002E5DF0"/>
    <w:rsid w:val="002F0BFC"/>
    <w:rsid w:val="003001AB"/>
    <w:rsid w:val="00300390"/>
    <w:rsid w:val="00300F52"/>
    <w:rsid w:val="0030238B"/>
    <w:rsid w:val="00302D03"/>
    <w:rsid w:val="00307024"/>
    <w:rsid w:val="003248D8"/>
    <w:rsid w:val="003358DC"/>
    <w:rsid w:val="0033601F"/>
    <w:rsid w:val="00346C88"/>
    <w:rsid w:val="003526DF"/>
    <w:rsid w:val="00355D2B"/>
    <w:rsid w:val="00361794"/>
    <w:rsid w:val="00361F01"/>
    <w:rsid w:val="00364667"/>
    <w:rsid w:val="00364E35"/>
    <w:rsid w:val="00367247"/>
    <w:rsid w:val="003701B7"/>
    <w:rsid w:val="003743D5"/>
    <w:rsid w:val="00377A7F"/>
    <w:rsid w:val="003938E2"/>
    <w:rsid w:val="003946FC"/>
    <w:rsid w:val="003A3AF1"/>
    <w:rsid w:val="003A42D6"/>
    <w:rsid w:val="003A5B26"/>
    <w:rsid w:val="003B2DC6"/>
    <w:rsid w:val="003B6BFA"/>
    <w:rsid w:val="003C01C5"/>
    <w:rsid w:val="003C379F"/>
    <w:rsid w:val="003C54E5"/>
    <w:rsid w:val="003D1544"/>
    <w:rsid w:val="003D3B98"/>
    <w:rsid w:val="003D4CAF"/>
    <w:rsid w:val="003D525E"/>
    <w:rsid w:val="003E5B0F"/>
    <w:rsid w:val="003E6DF4"/>
    <w:rsid w:val="003E7EA4"/>
    <w:rsid w:val="003F0DE7"/>
    <w:rsid w:val="003F248F"/>
    <w:rsid w:val="003F33BF"/>
    <w:rsid w:val="00400BE8"/>
    <w:rsid w:val="0040148D"/>
    <w:rsid w:val="0041090F"/>
    <w:rsid w:val="0041449A"/>
    <w:rsid w:val="0042566B"/>
    <w:rsid w:val="00427E61"/>
    <w:rsid w:val="00434F46"/>
    <w:rsid w:val="00446286"/>
    <w:rsid w:val="0044747F"/>
    <w:rsid w:val="00453488"/>
    <w:rsid w:val="00461A3B"/>
    <w:rsid w:val="00461CC8"/>
    <w:rsid w:val="00465B81"/>
    <w:rsid w:val="00470940"/>
    <w:rsid w:val="00471FFC"/>
    <w:rsid w:val="004751C6"/>
    <w:rsid w:val="004752FC"/>
    <w:rsid w:val="00475B0F"/>
    <w:rsid w:val="00484D1B"/>
    <w:rsid w:val="00487A3A"/>
    <w:rsid w:val="004932E4"/>
    <w:rsid w:val="0049463E"/>
    <w:rsid w:val="004A528B"/>
    <w:rsid w:val="004B4796"/>
    <w:rsid w:val="004B651A"/>
    <w:rsid w:val="004B757D"/>
    <w:rsid w:val="004B7A6B"/>
    <w:rsid w:val="004C1AC8"/>
    <w:rsid w:val="004D0116"/>
    <w:rsid w:val="004E12C8"/>
    <w:rsid w:val="004E275A"/>
    <w:rsid w:val="004E31BC"/>
    <w:rsid w:val="004F0FD1"/>
    <w:rsid w:val="004F3053"/>
    <w:rsid w:val="00501740"/>
    <w:rsid w:val="00503B8B"/>
    <w:rsid w:val="005068C2"/>
    <w:rsid w:val="005138DF"/>
    <w:rsid w:val="0052032D"/>
    <w:rsid w:val="00523AA1"/>
    <w:rsid w:val="005266F9"/>
    <w:rsid w:val="00526D93"/>
    <w:rsid w:val="00540A21"/>
    <w:rsid w:val="00540C49"/>
    <w:rsid w:val="00547ACD"/>
    <w:rsid w:val="00552642"/>
    <w:rsid w:val="00552BBA"/>
    <w:rsid w:val="005556FC"/>
    <w:rsid w:val="005559BF"/>
    <w:rsid w:val="00562B93"/>
    <w:rsid w:val="00565216"/>
    <w:rsid w:val="00570E56"/>
    <w:rsid w:val="00572295"/>
    <w:rsid w:val="00580645"/>
    <w:rsid w:val="00582DDE"/>
    <w:rsid w:val="00584AC7"/>
    <w:rsid w:val="00586B67"/>
    <w:rsid w:val="005A1EFD"/>
    <w:rsid w:val="005A4EDC"/>
    <w:rsid w:val="005B2618"/>
    <w:rsid w:val="005B4A3F"/>
    <w:rsid w:val="005C0B98"/>
    <w:rsid w:val="005C34C3"/>
    <w:rsid w:val="005C6C12"/>
    <w:rsid w:val="005E2B66"/>
    <w:rsid w:val="005E67D6"/>
    <w:rsid w:val="005F0F54"/>
    <w:rsid w:val="005F2C91"/>
    <w:rsid w:val="00600643"/>
    <w:rsid w:val="00602E41"/>
    <w:rsid w:val="006154E6"/>
    <w:rsid w:val="00623137"/>
    <w:rsid w:val="006245BC"/>
    <w:rsid w:val="00627767"/>
    <w:rsid w:val="00637816"/>
    <w:rsid w:val="00642A9D"/>
    <w:rsid w:val="00652456"/>
    <w:rsid w:val="00661988"/>
    <w:rsid w:val="00661D54"/>
    <w:rsid w:val="006634DA"/>
    <w:rsid w:val="006636F5"/>
    <w:rsid w:val="00664484"/>
    <w:rsid w:val="00664843"/>
    <w:rsid w:val="00665D0B"/>
    <w:rsid w:val="00672FE8"/>
    <w:rsid w:val="00675EDB"/>
    <w:rsid w:val="006775AC"/>
    <w:rsid w:val="00686FD9"/>
    <w:rsid w:val="00694102"/>
    <w:rsid w:val="0069763C"/>
    <w:rsid w:val="006A3EB5"/>
    <w:rsid w:val="006A6294"/>
    <w:rsid w:val="006A69A1"/>
    <w:rsid w:val="006B09A0"/>
    <w:rsid w:val="006B0CA0"/>
    <w:rsid w:val="006B45EB"/>
    <w:rsid w:val="006C0126"/>
    <w:rsid w:val="006C1345"/>
    <w:rsid w:val="006F4EEF"/>
    <w:rsid w:val="0070375F"/>
    <w:rsid w:val="007037F3"/>
    <w:rsid w:val="00706211"/>
    <w:rsid w:val="0071106C"/>
    <w:rsid w:val="007153BB"/>
    <w:rsid w:val="00715851"/>
    <w:rsid w:val="00722A76"/>
    <w:rsid w:val="00726909"/>
    <w:rsid w:val="00751406"/>
    <w:rsid w:val="00761A27"/>
    <w:rsid w:val="00767CFB"/>
    <w:rsid w:val="00770C40"/>
    <w:rsid w:val="00770D44"/>
    <w:rsid w:val="00777AAE"/>
    <w:rsid w:val="00780C6E"/>
    <w:rsid w:val="00794149"/>
    <w:rsid w:val="007A4CDD"/>
    <w:rsid w:val="007A4D5C"/>
    <w:rsid w:val="007B1284"/>
    <w:rsid w:val="007C3C74"/>
    <w:rsid w:val="007E1826"/>
    <w:rsid w:val="007E724C"/>
    <w:rsid w:val="007F1097"/>
    <w:rsid w:val="007F2F2E"/>
    <w:rsid w:val="007F3FE0"/>
    <w:rsid w:val="008011DB"/>
    <w:rsid w:val="00804C6F"/>
    <w:rsid w:val="008061FB"/>
    <w:rsid w:val="008062EF"/>
    <w:rsid w:val="00806326"/>
    <w:rsid w:val="008144FB"/>
    <w:rsid w:val="00822680"/>
    <w:rsid w:val="008230C3"/>
    <w:rsid w:val="00834BF3"/>
    <w:rsid w:val="0083513B"/>
    <w:rsid w:val="008409DB"/>
    <w:rsid w:val="00842EB4"/>
    <w:rsid w:val="0085168C"/>
    <w:rsid w:val="00853F94"/>
    <w:rsid w:val="00857013"/>
    <w:rsid w:val="00857488"/>
    <w:rsid w:val="00864E23"/>
    <w:rsid w:val="00867D45"/>
    <w:rsid w:val="00876253"/>
    <w:rsid w:val="0088375E"/>
    <w:rsid w:val="0089078E"/>
    <w:rsid w:val="00890966"/>
    <w:rsid w:val="00892137"/>
    <w:rsid w:val="00893819"/>
    <w:rsid w:val="008A2792"/>
    <w:rsid w:val="008A71A8"/>
    <w:rsid w:val="008B2D7E"/>
    <w:rsid w:val="008C0372"/>
    <w:rsid w:val="008C24FF"/>
    <w:rsid w:val="008C36A7"/>
    <w:rsid w:val="008D5D1F"/>
    <w:rsid w:val="008E4285"/>
    <w:rsid w:val="008F2887"/>
    <w:rsid w:val="008F5BDF"/>
    <w:rsid w:val="00905828"/>
    <w:rsid w:val="00906F04"/>
    <w:rsid w:val="00910EF5"/>
    <w:rsid w:val="00911547"/>
    <w:rsid w:val="00926CC0"/>
    <w:rsid w:val="009447CC"/>
    <w:rsid w:val="009612CC"/>
    <w:rsid w:val="00962CFE"/>
    <w:rsid w:val="00966FC1"/>
    <w:rsid w:val="00970DA6"/>
    <w:rsid w:val="00975ADA"/>
    <w:rsid w:val="00975D27"/>
    <w:rsid w:val="009775EF"/>
    <w:rsid w:val="00984F1D"/>
    <w:rsid w:val="00987C27"/>
    <w:rsid w:val="009A1124"/>
    <w:rsid w:val="009B0336"/>
    <w:rsid w:val="009B4445"/>
    <w:rsid w:val="009B6590"/>
    <w:rsid w:val="009C0E8E"/>
    <w:rsid w:val="009C1717"/>
    <w:rsid w:val="009C5A38"/>
    <w:rsid w:val="009C67EB"/>
    <w:rsid w:val="009D6DD5"/>
    <w:rsid w:val="009D787A"/>
    <w:rsid w:val="009D7E65"/>
    <w:rsid w:val="009E2EAB"/>
    <w:rsid w:val="009E33A4"/>
    <w:rsid w:val="009E46DE"/>
    <w:rsid w:val="009E6DA4"/>
    <w:rsid w:val="009F0AE8"/>
    <w:rsid w:val="009F2F0D"/>
    <w:rsid w:val="009F3E72"/>
    <w:rsid w:val="009F4F73"/>
    <w:rsid w:val="00A05551"/>
    <w:rsid w:val="00A062F0"/>
    <w:rsid w:val="00A165FB"/>
    <w:rsid w:val="00A2332A"/>
    <w:rsid w:val="00A268E7"/>
    <w:rsid w:val="00A33D0C"/>
    <w:rsid w:val="00A452A8"/>
    <w:rsid w:val="00A4592E"/>
    <w:rsid w:val="00A47181"/>
    <w:rsid w:val="00A56626"/>
    <w:rsid w:val="00A60185"/>
    <w:rsid w:val="00A66848"/>
    <w:rsid w:val="00A707A2"/>
    <w:rsid w:val="00A749A9"/>
    <w:rsid w:val="00A8740A"/>
    <w:rsid w:val="00A95C81"/>
    <w:rsid w:val="00A963D7"/>
    <w:rsid w:val="00AA1565"/>
    <w:rsid w:val="00AA4922"/>
    <w:rsid w:val="00AA67E6"/>
    <w:rsid w:val="00AB048E"/>
    <w:rsid w:val="00AB1B11"/>
    <w:rsid w:val="00AB74A1"/>
    <w:rsid w:val="00AC5155"/>
    <w:rsid w:val="00AD2AF3"/>
    <w:rsid w:val="00AD3B25"/>
    <w:rsid w:val="00AD4A4B"/>
    <w:rsid w:val="00AD644F"/>
    <w:rsid w:val="00AE0527"/>
    <w:rsid w:val="00AE3B6A"/>
    <w:rsid w:val="00AE4559"/>
    <w:rsid w:val="00AE460D"/>
    <w:rsid w:val="00AF58C3"/>
    <w:rsid w:val="00AF6C65"/>
    <w:rsid w:val="00B0535E"/>
    <w:rsid w:val="00B07837"/>
    <w:rsid w:val="00B152A9"/>
    <w:rsid w:val="00B17BF3"/>
    <w:rsid w:val="00B2139E"/>
    <w:rsid w:val="00B27C23"/>
    <w:rsid w:val="00B34359"/>
    <w:rsid w:val="00B4014E"/>
    <w:rsid w:val="00B46848"/>
    <w:rsid w:val="00B54901"/>
    <w:rsid w:val="00B55BC7"/>
    <w:rsid w:val="00B62433"/>
    <w:rsid w:val="00B76198"/>
    <w:rsid w:val="00B858A6"/>
    <w:rsid w:val="00BA04BC"/>
    <w:rsid w:val="00BA2CF0"/>
    <w:rsid w:val="00BA444D"/>
    <w:rsid w:val="00BB6145"/>
    <w:rsid w:val="00BB7926"/>
    <w:rsid w:val="00BC0DF2"/>
    <w:rsid w:val="00BC27E6"/>
    <w:rsid w:val="00BC3F33"/>
    <w:rsid w:val="00BC54A5"/>
    <w:rsid w:val="00BC7080"/>
    <w:rsid w:val="00BC7AA3"/>
    <w:rsid w:val="00BD4406"/>
    <w:rsid w:val="00BE2942"/>
    <w:rsid w:val="00BE67DE"/>
    <w:rsid w:val="00BE79A1"/>
    <w:rsid w:val="00BF1527"/>
    <w:rsid w:val="00BF42E9"/>
    <w:rsid w:val="00C01672"/>
    <w:rsid w:val="00C01F5C"/>
    <w:rsid w:val="00C04190"/>
    <w:rsid w:val="00C04A1D"/>
    <w:rsid w:val="00C11E37"/>
    <w:rsid w:val="00C12227"/>
    <w:rsid w:val="00C13921"/>
    <w:rsid w:val="00C17EF2"/>
    <w:rsid w:val="00C26E18"/>
    <w:rsid w:val="00C324FA"/>
    <w:rsid w:val="00C327B9"/>
    <w:rsid w:val="00C333E6"/>
    <w:rsid w:val="00C35067"/>
    <w:rsid w:val="00C352F5"/>
    <w:rsid w:val="00C371B6"/>
    <w:rsid w:val="00C401AA"/>
    <w:rsid w:val="00C446D0"/>
    <w:rsid w:val="00C54300"/>
    <w:rsid w:val="00C56AF8"/>
    <w:rsid w:val="00C5732C"/>
    <w:rsid w:val="00C624A3"/>
    <w:rsid w:val="00C637FB"/>
    <w:rsid w:val="00C671DC"/>
    <w:rsid w:val="00C67E03"/>
    <w:rsid w:val="00C71A27"/>
    <w:rsid w:val="00C722F5"/>
    <w:rsid w:val="00C80ADC"/>
    <w:rsid w:val="00C80F72"/>
    <w:rsid w:val="00C8185E"/>
    <w:rsid w:val="00C82F03"/>
    <w:rsid w:val="00C84D46"/>
    <w:rsid w:val="00C91406"/>
    <w:rsid w:val="00C92062"/>
    <w:rsid w:val="00C95592"/>
    <w:rsid w:val="00CA0F90"/>
    <w:rsid w:val="00CA0FC4"/>
    <w:rsid w:val="00CA4112"/>
    <w:rsid w:val="00CA622F"/>
    <w:rsid w:val="00CA7C2A"/>
    <w:rsid w:val="00CB1E4C"/>
    <w:rsid w:val="00CB518D"/>
    <w:rsid w:val="00CC38DD"/>
    <w:rsid w:val="00CD4250"/>
    <w:rsid w:val="00CE1F27"/>
    <w:rsid w:val="00CE4D64"/>
    <w:rsid w:val="00CF2E72"/>
    <w:rsid w:val="00CF3A06"/>
    <w:rsid w:val="00CF5771"/>
    <w:rsid w:val="00D00EB4"/>
    <w:rsid w:val="00D010EB"/>
    <w:rsid w:val="00D202F8"/>
    <w:rsid w:val="00D221E1"/>
    <w:rsid w:val="00D25C16"/>
    <w:rsid w:val="00D26840"/>
    <w:rsid w:val="00D30416"/>
    <w:rsid w:val="00D30534"/>
    <w:rsid w:val="00D50512"/>
    <w:rsid w:val="00D5341E"/>
    <w:rsid w:val="00D5404A"/>
    <w:rsid w:val="00D54D85"/>
    <w:rsid w:val="00D554A5"/>
    <w:rsid w:val="00D564B9"/>
    <w:rsid w:val="00D57147"/>
    <w:rsid w:val="00D62EF4"/>
    <w:rsid w:val="00D75BF2"/>
    <w:rsid w:val="00D80539"/>
    <w:rsid w:val="00D867A3"/>
    <w:rsid w:val="00D912D3"/>
    <w:rsid w:val="00D9575B"/>
    <w:rsid w:val="00D961D1"/>
    <w:rsid w:val="00D979A0"/>
    <w:rsid w:val="00DA0C53"/>
    <w:rsid w:val="00DB0EB1"/>
    <w:rsid w:val="00DB2CB3"/>
    <w:rsid w:val="00DB5008"/>
    <w:rsid w:val="00DC013B"/>
    <w:rsid w:val="00DC0C47"/>
    <w:rsid w:val="00DC6C98"/>
    <w:rsid w:val="00DD0691"/>
    <w:rsid w:val="00DD393B"/>
    <w:rsid w:val="00DD571E"/>
    <w:rsid w:val="00DD6254"/>
    <w:rsid w:val="00DE1469"/>
    <w:rsid w:val="00DE4066"/>
    <w:rsid w:val="00DE505A"/>
    <w:rsid w:val="00DE7656"/>
    <w:rsid w:val="00DF07FE"/>
    <w:rsid w:val="00DF1D8F"/>
    <w:rsid w:val="00DF3DA9"/>
    <w:rsid w:val="00DF4B79"/>
    <w:rsid w:val="00E006BF"/>
    <w:rsid w:val="00E02E42"/>
    <w:rsid w:val="00E112B8"/>
    <w:rsid w:val="00E12C3D"/>
    <w:rsid w:val="00E16964"/>
    <w:rsid w:val="00E2490A"/>
    <w:rsid w:val="00E334EA"/>
    <w:rsid w:val="00E37819"/>
    <w:rsid w:val="00E4578F"/>
    <w:rsid w:val="00E45FB9"/>
    <w:rsid w:val="00E53C93"/>
    <w:rsid w:val="00E5567E"/>
    <w:rsid w:val="00E60DA9"/>
    <w:rsid w:val="00E61CF6"/>
    <w:rsid w:val="00E741BB"/>
    <w:rsid w:val="00E81055"/>
    <w:rsid w:val="00E826B1"/>
    <w:rsid w:val="00E83E12"/>
    <w:rsid w:val="00E844A8"/>
    <w:rsid w:val="00E865E2"/>
    <w:rsid w:val="00E910D8"/>
    <w:rsid w:val="00E925D5"/>
    <w:rsid w:val="00EA6839"/>
    <w:rsid w:val="00EB3B38"/>
    <w:rsid w:val="00EB5C7A"/>
    <w:rsid w:val="00EC2CBF"/>
    <w:rsid w:val="00EC4491"/>
    <w:rsid w:val="00EC632B"/>
    <w:rsid w:val="00EC6A28"/>
    <w:rsid w:val="00EC7C11"/>
    <w:rsid w:val="00ED1C2B"/>
    <w:rsid w:val="00EE1E05"/>
    <w:rsid w:val="00EE21E4"/>
    <w:rsid w:val="00EF446F"/>
    <w:rsid w:val="00EF5D52"/>
    <w:rsid w:val="00F025D9"/>
    <w:rsid w:val="00F10768"/>
    <w:rsid w:val="00F11197"/>
    <w:rsid w:val="00F16B19"/>
    <w:rsid w:val="00F3775E"/>
    <w:rsid w:val="00F456B8"/>
    <w:rsid w:val="00F461CB"/>
    <w:rsid w:val="00F55815"/>
    <w:rsid w:val="00F55C3E"/>
    <w:rsid w:val="00F601D7"/>
    <w:rsid w:val="00F65B4F"/>
    <w:rsid w:val="00F66551"/>
    <w:rsid w:val="00F67D68"/>
    <w:rsid w:val="00F67D89"/>
    <w:rsid w:val="00F770BF"/>
    <w:rsid w:val="00F77D84"/>
    <w:rsid w:val="00F80F4D"/>
    <w:rsid w:val="00F82088"/>
    <w:rsid w:val="00F84EA3"/>
    <w:rsid w:val="00F86084"/>
    <w:rsid w:val="00F9049E"/>
    <w:rsid w:val="00FA4DA8"/>
    <w:rsid w:val="00FA4F80"/>
    <w:rsid w:val="00FB3DFA"/>
    <w:rsid w:val="00FD2C44"/>
    <w:rsid w:val="00FD4175"/>
    <w:rsid w:val="00FE3E9B"/>
    <w:rsid w:val="00FE5E21"/>
    <w:rsid w:val="00FF2DF7"/>
    <w:rsid w:val="00FF39C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C40AF0"/>
  <w15:docId w15:val="{54BF67D2-7C81-4499-A254-3B7BAB580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0D11"/>
    <w:pPr>
      <w:spacing w:after="0" w:line="240" w:lineRule="auto"/>
    </w:pPr>
    <w:rPr>
      <w:rFonts w:ascii="Times New Roman" w:eastAsia="Times New Roman" w:hAnsi="Times New Roman" w:cs="Times New Roman"/>
      <w:sz w:val="24"/>
      <w:szCs w:val="20"/>
    </w:rPr>
  </w:style>
  <w:style w:type="paragraph" w:styleId="Heading1">
    <w:name w:val="heading 1"/>
    <w:aliases w:val="Document Header1"/>
    <w:basedOn w:val="Normal"/>
    <w:next w:val="Normal"/>
    <w:link w:val="Heading1Char"/>
    <w:autoRedefine/>
    <w:qFormat/>
    <w:rsid w:val="001F0D11"/>
    <w:pPr>
      <w:spacing w:after="200"/>
      <w:jc w:val="center"/>
      <w:outlineLvl w:val="0"/>
    </w:pPr>
    <w:rPr>
      <w:b/>
      <w:kern w:val="28"/>
      <w:sz w:val="40"/>
    </w:rPr>
  </w:style>
  <w:style w:type="paragraph" w:styleId="Heading2">
    <w:name w:val="heading 2"/>
    <w:aliases w:val="Title Header2"/>
    <w:basedOn w:val="Normal"/>
    <w:next w:val="Normal"/>
    <w:link w:val="Heading2Char"/>
    <w:qFormat/>
    <w:rsid w:val="001F0D11"/>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1F0D11"/>
    <w:pPr>
      <w:spacing w:after="200"/>
      <w:ind w:left="576"/>
      <w:jc w:val="both"/>
      <w:outlineLvl w:val="2"/>
    </w:pPr>
  </w:style>
  <w:style w:type="paragraph" w:styleId="Heading4">
    <w:name w:val="heading 4"/>
    <w:aliases w:val=" Sub-Clause Sub-paragraph"/>
    <w:basedOn w:val="Sub-ClauseText"/>
    <w:next w:val="Sub-ClauseText"/>
    <w:link w:val="Heading4Char"/>
    <w:qFormat/>
    <w:rsid w:val="001F0D11"/>
    <w:pPr>
      <w:numPr>
        <w:ilvl w:val="3"/>
        <w:numId w:val="18"/>
      </w:numPr>
      <w:outlineLvl w:val="3"/>
    </w:pPr>
  </w:style>
  <w:style w:type="paragraph" w:styleId="Heading5">
    <w:name w:val="heading 5"/>
    <w:basedOn w:val="Normal"/>
    <w:next w:val="Normal"/>
    <w:link w:val="Heading5Char"/>
    <w:qFormat/>
    <w:rsid w:val="001F0D11"/>
    <w:pPr>
      <w:spacing w:after="120"/>
      <w:jc w:val="center"/>
      <w:outlineLvl w:val="4"/>
    </w:pPr>
    <w:rPr>
      <w:b/>
    </w:rPr>
  </w:style>
  <w:style w:type="paragraph" w:styleId="Heading6">
    <w:name w:val="heading 6"/>
    <w:basedOn w:val="Normal"/>
    <w:next w:val="Normal"/>
    <w:link w:val="Heading6Char"/>
    <w:qFormat/>
    <w:rsid w:val="001F0D11"/>
    <w:pPr>
      <w:keepNext/>
      <w:suppressAutoHyphens/>
      <w:outlineLvl w:val="5"/>
    </w:pPr>
    <w:rPr>
      <w:b/>
      <w:bCs/>
      <w:sz w:val="20"/>
    </w:rPr>
  </w:style>
  <w:style w:type="paragraph" w:styleId="Heading7">
    <w:name w:val="heading 7"/>
    <w:basedOn w:val="Normal"/>
    <w:next w:val="Normal"/>
    <w:link w:val="Heading7Char"/>
    <w:qFormat/>
    <w:rsid w:val="001F0D11"/>
    <w:pPr>
      <w:keepNext/>
      <w:tabs>
        <w:tab w:val="left" w:pos="7980"/>
      </w:tabs>
      <w:suppressAutoHyphens/>
      <w:ind w:left="7980"/>
      <w:outlineLvl w:val="6"/>
    </w:pPr>
    <w:rPr>
      <w:b/>
    </w:rPr>
  </w:style>
  <w:style w:type="paragraph" w:styleId="Heading8">
    <w:name w:val="heading 8"/>
    <w:basedOn w:val="Normal"/>
    <w:next w:val="Normal"/>
    <w:link w:val="Heading8Char"/>
    <w:qFormat/>
    <w:rsid w:val="001F0D11"/>
    <w:pPr>
      <w:keepNext/>
      <w:suppressAutoHyphens/>
      <w:jc w:val="right"/>
      <w:outlineLvl w:val="7"/>
    </w:pPr>
    <w:rPr>
      <w:sz w:val="20"/>
    </w:rPr>
  </w:style>
  <w:style w:type="paragraph" w:styleId="Heading9">
    <w:name w:val="heading 9"/>
    <w:basedOn w:val="Normal"/>
    <w:next w:val="Normal"/>
    <w:link w:val="Heading9Char"/>
    <w:qFormat/>
    <w:rsid w:val="001F0D11"/>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1F0D11"/>
    <w:rPr>
      <w:rFonts w:ascii="Times New Roman" w:eastAsia="Times New Roman" w:hAnsi="Times New Roman" w:cs="Times New Roman"/>
      <w:b/>
      <w:kern w:val="28"/>
      <w:sz w:val="40"/>
      <w:szCs w:val="20"/>
    </w:rPr>
  </w:style>
  <w:style w:type="character" w:customStyle="1" w:styleId="Heading2Char">
    <w:name w:val="Heading 2 Char"/>
    <w:aliases w:val="Title Header2 Char"/>
    <w:basedOn w:val="DefaultParagraphFont"/>
    <w:link w:val="Heading2"/>
    <w:rsid w:val="001F0D11"/>
    <w:rPr>
      <w:rFonts w:ascii="Times New Roman Bold" w:eastAsia="Times New Roman" w:hAnsi="Times New Roman Bold" w:cs="Times New Roman"/>
      <w:b/>
      <w:sz w:val="36"/>
      <w:szCs w:val="20"/>
    </w:rPr>
  </w:style>
  <w:style w:type="character" w:customStyle="1" w:styleId="Heading3Char">
    <w:name w:val="Heading 3 Char"/>
    <w:aliases w:val="Sub-Clause Paragraph Char,Section Header3 Char"/>
    <w:basedOn w:val="DefaultParagraphFont"/>
    <w:link w:val="Heading3"/>
    <w:rsid w:val="001F0D11"/>
    <w:rPr>
      <w:rFonts w:ascii="Times New Roman" w:eastAsia="Times New Roman" w:hAnsi="Times New Roman" w:cs="Times New Roman"/>
      <w:sz w:val="24"/>
      <w:szCs w:val="20"/>
    </w:rPr>
  </w:style>
  <w:style w:type="paragraph" w:customStyle="1" w:styleId="Sub-ClauseText">
    <w:name w:val="Sub-Clause Text"/>
    <w:basedOn w:val="Normal"/>
    <w:rsid w:val="001F0D11"/>
    <w:pPr>
      <w:spacing w:before="120" w:after="120"/>
      <w:jc w:val="both"/>
    </w:pPr>
    <w:rPr>
      <w:spacing w:val="-4"/>
    </w:rPr>
  </w:style>
  <w:style w:type="character" w:customStyle="1" w:styleId="Heading4Char">
    <w:name w:val="Heading 4 Char"/>
    <w:aliases w:val=" Sub-Clause Sub-paragraph Char"/>
    <w:basedOn w:val="DefaultParagraphFont"/>
    <w:link w:val="Heading4"/>
    <w:rsid w:val="001F0D11"/>
    <w:rPr>
      <w:rFonts w:ascii="Times New Roman" w:eastAsia="Times New Roman" w:hAnsi="Times New Roman" w:cs="Times New Roman"/>
      <w:spacing w:val="-4"/>
      <w:sz w:val="24"/>
      <w:szCs w:val="20"/>
    </w:rPr>
  </w:style>
  <w:style w:type="character" w:customStyle="1" w:styleId="Heading5Char">
    <w:name w:val="Heading 5 Char"/>
    <w:basedOn w:val="DefaultParagraphFont"/>
    <w:link w:val="Heading5"/>
    <w:rsid w:val="001F0D11"/>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1F0D11"/>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rsid w:val="001F0D11"/>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1F0D11"/>
    <w:rPr>
      <w:rFonts w:ascii="Times New Roman" w:eastAsia="Times New Roman" w:hAnsi="Times New Roman" w:cs="Times New Roman"/>
      <w:sz w:val="20"/>
      <w:szCs w:val="20"/>
    </w:rPr>
  </w:style>
  <w:style w:type="character" w:customStyle="1" w:styleId="Heading9Char">
    <w:name w:val="Heading 9 Char"/>
    <w:basedOn w:val="DefaultParagraphFont"/>
    <w:link w:val="Heading9"/>
    <w:rsid w:val="001F0D11"/>
    <w:rPr>
      <w:rFonts w:ascii="Arial" w:eastAsia="Times New Roman" w:hAnsi="Arial" w:cs="Times New Roman"/>
      <w:b/>
      <w:i/>
      <w:sz w:val="18"/>
      <w:szCs w:val="20"/>
    </w:rPr>
  </w:style>
  <w:style w:type="paragraph" w:customStyle="1" w:styleId="Outline">
    <w:name w:val="Outline"/>
    <w:basedOn w:val="Normal"/>
    <w:rsid w:val="001F0D11"/>
    <w:pPr>
      <w:numPr>
        <w:numId w:val="1"/>
      </w:numPr>
      <w:tabs>
        <w:tab w:val="clear" w:pos="432"/>
      </w:tabs>
      <w:spacing w:before="240"/>
      <w:ind w:left="0" w:firstLine="0"/>
    </w:pPr>
    <w:rPr>
      <w:kern w:val="28"/>
    </w:rPr>
  </w:style>
  <w:style w:type="paragraph" w:customStyle="1" w:styleId="Outline1">
    <w:name w:val="Outline1"/>
    <w:basedOn w:val="Outline"/>
    <w:next w:val="Outline2"/>
    <w:rsid w:val="001F0D11"/>
    <w:pPr>
      <w:keepNext/>
      <w:numPr>
        <w:ilvl w:val="1"/>
      </w:numPr>
      <w:tabs>
        <w:tab w:val="clear" w:pos="1152"/>
        <w:tab w:val="num" w:pos="360"/>
      </w:tabs>
      <w:ind w:left="360" w:hanging="360"/>
    </w:pPr>
  </w:style>
  <w:style w:type="paragraph" w:customStyle="1" w:styleId="Outline2">
    <w:name w:val="Outline2"/>
    <w:basedOn w:val="Normal"/>
    <w:rsid w:val="001F0D11"/>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1F0D11"/>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1F0D11"/>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1F0D11"/>
    <w:pPr>
      <w:numPr>
        <w:numId w:val="5"/>
      </w:numPr>
      <w:tabs>
        <w:tab w:val="left" w:pos="1440"/>
      </w:tabs>
      <w:spacing w:before="120"/>
      <w:ind w:left="1440" w:hanging="450"/>
    </w:pPr>
  </w:style>
  <w:style w:type="paragraph" w:styleId="BodyText2">
    <w:name w:val="Body Text 2"/>
    <w:basedOn w:val="Normal"/>
    <w:link w:val="BodyText2Char"/>
    <w:rsid w:val="001F0D11"/>
    <w:pPr>
      <w:numPr>
        <w:numId w:val="6"/>
      </w:numPr>
      <w:spacing w:before="120" w:after="120"/>
      <w:jc w:val="center"/>
    </w:pPr>
    <w:rPr>
      <w:b/>
      <w:sz w:val="28"/>
    </w:rPr>
  </w:style>
  <w:style w:type="character" w:customStyle="1" w:styleId="BodyText2Char">
    <w:name w:val="Body Text 2 Char"/>
    <w:basedOn w:val="DefaultParagraphFont"/>
    <w:link w:val="BodyText2"/>
    <w:rsid w:val="001F0D11"/>
    <w:rPr>
      <w:rFonts w:ascii="Times New Roman" w:eastAsia="Times New Roman" w:hAnsi="Times New Roman" w:cs="Times New Roman"/>
      <w:b/>
      <w:sz w:val="28"/>
      <w:szCs w:val="20"/>
    </w:rPr>
  </w:style>
  <w:style w:type="paragraph" w:customStyle="1" w:styleId="TOCNumber1">
    <w:name w:val="TOC Number1"/>
    <w:basedOn w:val="Heading4"/>
    <w:autoRedefine/>
    <w:rsid w:val="001F0D11"/>
    <w:pPr>
      <w:keepNext/>
      <w:keepLines/>
      <w:numPr>
        <w:ilvl w:val="0"/>
        <w:numId w:val="0"/>
      </w:numPr>
      <w:jc w:val="left"/>
      <w:outlineLvl w:val="9"/>
    </w:pPr>
    <w:rPr>
      <w:b/>
      <w:spacing w:val="0"/>
    </w:rPr>
  </w:style>
  <w:style w:type="paragraph" w:customStyle="1" w:styleId="Heading1-Clausename">
    <w:name w:val="Heading 1- Clause name"/>
    <w:basedOn w:val="Normal"/>
    <w:rsid w:val="001F0D11"/>
    <w:pPr>
      <w:numPr>
        <w:numId w:val="35"/>
      </w:numPr>
      <w:spacing w:before="120" w:after="120"/>
    </w:pPr>
    <w:rPr>
      <w:b/>
    </w:rPr>
  </w:style>
  <w:style w:type="paragraph" w:customStyle="1" w:styleId="P3Header1-Clauses">
    <w:name w:val="P3 Header1-Clauses"/>
    <w:basedOn w:val="Heading1-Clausename"/>
    <w:rsid w:val="001F0D11"/>
    <w:pPr>
      <w:numPr>
        <w:numId w:val="0"/>
      </w:numPr>
    </w:pPr>
    <w:rPr>
      <w:b w:val="0"/>
    </w:rPr>
  </w:style>
  <w:style w:type="paragraph" w:customStyle="1" w:styleId="Header1-Clauses">
    <w:name w:val="Header 1 - Clauses"/>
    <w:basedOn w:val="Normal"/>
    <w:rsid w:val="001F0D11"/>
    <w:pPr>
      <w:numPr>
        <w:numId w:val="34"/>
      </w:numPr>
      <w:spacing w:before="120" w:after="120"/>
    </w:pPr>
    <w:rPr>
      <w:rFonts w:ascii="Times New Roman Bold" w:hAnsi="Times New Roman Bold"/>
      <w:b/>
    </w:rPr>
  </w:style>
  <w:style w:type="paragraph" w:customStyle="1" w:styleId="sec7-clauses">
    <w:name w:val="sec7-clauses"/>
    <w:basedOn w:val="Heading1-Clausename"/>
    <w:rsid w:val="001F0D11"/>
  </w:style>
  <w:style w:type="paragraph" w:customStyle="1" w:styleId="Sec1-Clauses">
    <w:name w:val="Sec1-Clauses"/>
    <w:basedOn w:val="Heading1-Clausename"/>
    <w:rsid w:val="001F0D11"/>
    <w:pPr>
      <w:numPr>
        <w:numId w:val="7"/>
      </w:numPr>
    </w:pPr>
  </w:style>
  <w:style w:type="paragraph" w:customStyle="1" w:styleId="SectionXHeader3">
    <w:name w:val="Section X Header 3"/>
    <w:basedOn w:val="Heading1"/>
    <w:autoRedefine/>
    <w:rsid w:val="001F0D11"/>
    <w:pPr>
      <w:spacing w:before="120" w:after="240"/>
    </w:pPr>
    <w:rPr>
      <w:kern w:val="0"/>
      <w:sz w:val="36"/>
    </w:rPr>
  </w:style>
  <w:style w:type="paragraph" w:customStyle="1" w:styleId="i">
    <w:name w:val="(i)"/>
    <w:basedOn w:val="Normal"/>
    <w:rsid w:val="001F0D11"/>
    <w:pPr>
      <w:suppressAutoHyphens/>
      <w:jc w:val="both"/>
    </w:pPr>
    <w:rPr>
      <w:rFonts w:ascii="Tms Rmn" w:hAnsi="Tms Rmn"/>
    </w:rPr>
  </w:style>
  <w:style w:type="character" w:styleId="Hyperlink">
    <w:name w:val="Hyperlink"/>
    <w:rsid w:val="001F0D11"/>
    <w:rPr>
      <w:color w:val="0000FF"/>
      <w:u w:val="single"/>
    </w:rPr>
  </w:style>
  <w:style w:type="paragraph" w:styleId="Title">
    <w:name w:val="Title"/>
    <w:basedOn w:val="Normal"/>
    <w:link w:val="TitleChar"/>
    <w:qFormat/>
    <w:rsid w:val="001F0D11"/>
    <w:pPr>
      <w:jc w:val="center"/>
    </w:pPr>
    <w:rPr>
      <w:b/>
      <w:sz w:val="48"/>
    </w:rPr>
  </w:style>
  <w:style w:type="character" w:customStyle="1" w:styleId="TitleChar">
    <w:name w:val="Title Char"/>
    <w:basedOn w:val="DefaultParagraphFont"/>
    <w:link w:val="Title"/>
    <w:rsid w:val="001F0D11"/>
    <w:rPr>
      <w:rFonts w:ascii="Times New Roman" w:eastAsia="Times New Roman" w:hAnsi="Times New Roman" w:cs="Times New Roman"/>
      <w:b/>
      <w:sz w:val="48"/>
      <w:szCs w:val="20"/>
    </w:rPr>
  </w:style>
  <w:style w:type="paragraph" w:styleId="Footer">
    <w:name w:val="footer"/>
    <w:basedOn w:val="Normal"/>
    <w:link w:val="FooterChar"/>
    <w:rsid w:val="001F0D11"/>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1F0D11"/>
    <w:rPr>
      <w:rFonts w:ascii="Times New Roman" w:eastAsia="Times New Roman" w:hAnsi="Times New Roman" w:cs="Times New Roman"/>
      <w:sz w:val="24"/>
      <w:szCs w:val="20"/>
    </w:rPr>
  </w:style>
  <w:style w:type="paragraph" w:customStyle="1" w:styleId="Subtitle2">
    <w:name w:val="Subtitle 2"/>
    <w:basedOn w:val="Footer"/>
    <w:autoRedefine/>
    <w:rsid w:val="001F0D11"/>
    <w:pPr>
      <w:ind w:left="360" w:hanging="360"/>
      <w:jc w:val="center"/>
      <w:outlineLvl w:val="1"/>
    </w:pPr>
    <w:rPr>
      <w:b/>
      <w:sz w:val="36"/>
    </w:rPr>
  </w:style>
  <w:style w:type="paragraph" w:styleId="List">
    <w:name w:val="List"/>
    <w:aliases w:val="1. List"/>
    <w:basedOn w:val="Normal"/>
    <w:rsid w:val="001F0D11"/>
    <w:pPr>
      <w:spacing w:before="120" w:after="120"/>
      <w:ind w:left="1440"/>
      <w:jc w:val="both"/>
    </w:pPr>
  </w:style>
  <w:style w:type="paragraph" w:customStyle="1" w:styleId="BankNormal">
    <w:name w:val="BankNormal"/>
    <w:basedOn w:val="Normal"/>
    <w:rsid w:val="001F0D11"/>
    <w:pPr>
      <w:spacing w:after="240"/>
    </w:pPr>
  </w:style>
  <w:style w:type="paragraph" w:styleId="TOC1">
    <w:name w:val="toc 1"/>
    <w:basedOn w:val="Normal"/>
    <w:next w:val="Normal"/>
    <w:uiPriority w:val="39"/>
    <w:rsid w:val="001F0D11"/>
    <w:pPr>
      <w:spacing w:before="360"/>
    </w:pPr>
    <w:rPr>
      <w:rFonts w:ascii="Arial" w:hAnsi="Arial" w:cs="Arial"/>
      <w:b/>
      <w:bCs/>
      <w:caps/>
      <w:szCs w:val="24"/>
    </w:rPr>
  </w:style>
  <w:style w:type="paragraph" w:styleId="TOC2">
    <w:name w:val="toc 2"/>
    <w:basedOn w:val="Normal"/>
    <w:next w:val="Normal"/>
    <w:autoRedefine/>
    <w:uiPriority w:val="39"/>
    <w:rsid w:val="001F0D11"/>
    <w:pPr>
      <w:tabs>
        <w:tab w:val="right" w:leader="dot" w:pos="8990"/>
      </w:tabs>
      <w:spacing w:before="240"/>
    </w:pPr>
    <w:rPr>
      <w:b/>
      <w:bCs/>
      <w:noProof/>
      <w:sz w:val="22"/>
      <w:szCs w:val="22"/>
    </w:rPr>
  </w:style>
  <w:style w:type="paragraph" w:styleId="Subtitle">
    <w:name w:val="Subtitle"/>
    <w:basedOn w:val="Normal"/>
    <w:link w:val="SubtitleChar"/>
    <w:qFormat/>
    <w:rsid w:val="001F0D11"/>
    <w:pPr>
      <w:jc w:val="center"/>
    </w:pPr>
    <w:rPr>
      <w:b/>
      <w:sz w:val="44"/>
    </w:rPr>
  </w:style>
  <w:style w:type="character" w:customStyle="1" w:styleId="SubtitleChar">
    <w:name w:val="Subtitle Char"/>
    <w:basedOn w:val="DefaultParagraphFont"/>
    <w:link w:val="Subtitle"/>
    <w:rsid w:val="001F0D11"/>
    <w:rPr>
      <w:rFonts w:ascii="Times New Roman" w:eastAsia="Times New Roman" w:hAnsi="Times New Roman" w:cs="Times New Roman"/>
      <w:b/>
      <w:sz w:val="44"/>
      <w:szCs w:val="20"/>
    </w:rPr>
  </w:style>
  <w:style w:type="paragraph" w:customStyle="1" w:styleId="titulo">
    <w:name w:val="titulo"/>
    <w:basedOn w:val="Heading5"/>
    <w:rsid w:val="001F0D11"/>
    <w:pPr>
      <w:spacing w:after="240"/>
    </w:pPr>
    <w:rPr>
      <w:rFonts w:ascii="Times New Roman Bold" w:hAnsi="Times New Roman Bold"/>
    </w:rPr>
  </w:style>
  <w:style w:type="paragraph" w:styleId="BodyTextIndent">
    <w:name w:val="Body Text Indent"/>
    <w:basedOn w:val="Normal"/>
    <w:link w:val="BodyTextIndentChar"/>
    <w:rsid w:val="001F0D11"/>
    <w:pPr>
      <w:ind w:left="720"/>
      <w:jc w:val="both"/>
    </w:pPr>
  </w:style>
  <w:style w:type="character" w:customStyle="1" w:styleId="BodyTextIndentChar">
    <w:name w:val="Body Text Indent Char"/>
    <w:basedOn w:val="DefaultParagraphFont"/>
    <w:link w:val="BodyTextIndent"/>
    <w:rsid w:val="001F0D11"/>
    <w:rPr>
      <w:rFonts w:ascii="Times New Roman" w:eastAsia="Times New Roman" w:hAnsi="Times New Roman" w:cs="Times New Roman"/>
      <w:sz w:val="24"/>
      <w:szCs w:val="20"/>
    </w:rPr>
  </w:style>
  <w:style w:type="paragraph" w:styleId="ListNumber">
    <w:name w:val="List Number"/>
    <w:basedOn w:val="Normal"/>
    <w:rsid w:val="001F0D11"/>
    <w:pPr>
      <w:tabs>
        <w:tab w:val="num" w:pos="432"/>
        <w:tab w:val="num" w:pos="648"/>
      </w:tabs>
      <w:spacing w:after="240"/>
      <w:ind w:left="648" w:hanging="432"/>
      <w:jc w:val="both"/>
    </w:pPr>
  </w:style>
  <w:style w:type="paragraph" w:customStyle="1" w:styleId="SectionVHeader">
    <w:name w:val="Section V. Header"/>
    <w:basedOn w:val="Normal"/>
    <w:rsid w:val="001F0D11"/>
    <w:pPr>
      <w:jc w:val="center"/>
    </w:pPr>
    <w:rPr>
      <w:b/>
      <w:sz w:val="36"/>
    </w:rPr>
  </w:style>
  <w:style w:type="paragraph" w:styleId="BodyText">
    <w:name w:val="Body Text"/>
    <w:basedOn w:val="Normal"/>
    <w:link w:val="BodyTextChar"/>
    <w:rsid w:val="001F0D11"/>
    <w:pPr>
      <w:jc w:val="both"/>
    </w:pPr>
  </w:style>
  <w:style w:type="character" w:customStyle="1" w:styleId="BodyTextChar">
    <w:name w:val="Body Text Char"/>
    <w:basedOn w:val="DefaultParagraphFont"/>
    <w:link w:val="BodyText"/>
    <w:rsid w:val="001F0D11"/>
    <w:rPr>
      <w:rFonts w:ascii="Times New Roman" w:eastAsia="Times New Roman" w:hAnsi="Times New Roman" w:cs="Times New Roman"/>
      <w:sz w:val="24"/>
      <w:szCs w:val="20"/>
    </w:rPr>
  </w:style>
  <w:style w:type="paragraph" w:customStyle="1" w:styleId="Head2">
    <w:name w:val="Head 2"/>
    <w:basedOn w:val="Heading9"/>
    <w:rsid w:val="001F0D11"/>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1F0D11"/>
    <w:pPr>
      <w:jc w:val="both"/>
    </w:pPr>
    <w:rPr>
      <w:sz w:val="20"/>
    </w:rPr>
  </w:style>
  <w:style w:type="character" w:customStyle="1" w:styleId="FootnoteTextChar">
    <w:name w:val="Footnote Text Char"/>
    <w:basedOn w:val="DefaultParagraphFont"/>
    <w:link w:val="FootnoteText"/>
    <w:semiHidden/>
    <w:rsid w:val="001F0D11"/>
    <w:rPr>
      <w:rFonts w:ascii="Times New Roman" w:eastAsia="Times New Roman" w:hAnsi="Times New Roman" w:cs="Times New Roman"/>
      <w:sz w:val="20"/>
      <w:szCs w:val="20"/>
    </w:rPr>
  </w:style>
  <w:style w:type="character" w:styleId="FootnoteReference">
    <w:name w:val="footnote reference"/>
    <w:semiHidden/>
    <w:rsid w:val="001F0D11"/>
    <w:rPr>
      <w:vertAlign w:val="superscript"/>
    </w:rPr>
  </w:style>
  <w:style w:type="character" w:customStyle="1" w:styleId="EndnoteTextChar">
    <w:name w:val="Endnote Text Char"/>
    <w:basedOn w:val="DefaultParagraphFont"/>
    <w:link w:val="EndnoteText"/>
    <w:semiHidden/>
    <w:rsid w:val="001F0D11"/>
    <w:rPr>
      <w:rFonts w:ascii="Times New Roman" w:eastAsia="Times New Roman" w:hAnsi="Times New Roman" w:cs="Times New Roman"/>
      <w:sz w:val="24"/>
      <w:szCs w:val="20"/>
    </w:rPr>
  </w:style>
  <w:style w:type="paragraph" w:styleId="EndnoteText">
    <w:name w:val="endnote text"/>
    <w:basedOn w:val="Normal"/>
    <w:link w:val="EndnoteTextChar"/>
    <w:semiHidden/>
    <w:rsid w:val="001F0D11"/>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PageNumber">
    <w:name w:val="page number"/>
    <w:basedOn w:val="DefaultParagraphFont"/>
    <w:rsid w:val="001F0D11"/>
  </w:style>
  <w:style w:type="paragraph" w:styleId="Header">
    <w:name w:val="header"/>
    <w:basedOn w:val="Normal"/>
    <w:link w:val="HeaderChar"/>
    <w:rsid w:val="001F0D11"/>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1F0D11"/>
    <w:rPr>
      <w:rFonts w:ascii="Times New Roman" w:eastAsia="Times New Roman" w:hAnsi="Times New Roman" w:cs="Times New Roman"/>
      <w:sz w:val="20"/>
      <w:szCs w:val="20"/>
    </w:rPr>
  </w:style>
  <w:style w:type="paragraph" w:customStyle="1" w:styleId="Part1">
    <w:name w:val="Part 1"/>
    <w:aliases w:val="2,3 Header 4"/>
    <w:basedOn w:val="Normal"/>
    <w:autoRedefine/>
    <w:rsid w:val="001F0D11"/>
    <w:pPr>
      <w:spacing w:before="240" w:after="240"/>
      <w:jc w:val="center"/>
    </w:pPr>
    <w:rPr>
      <w:b/>
      <w:sz w:val="36"/>
    </w:rPr>
  </w:style>
  <w:style w:type="paragraph" w:styleId="TOC3">
    <w:name w:val="toc 3"/>
    <w:basedOn w:val="Normal"/>
    <w:next w:val="Normal"/>
    <w:autoRedefine/>
    <w:uiPriority w:val="39"/>
    <w:rsid w:val="001F0D11"/>
    <w:pPr>
      <w:ind w:left="240"/>
    </w:pPr>
    <w:rPr>
      <w:sz w:val="20"/>
    </w:rPr>
  </w:style>
  <w:style w:type="paragraph" w:customStyle="1" w:styleId="SectionVIHeader">
    <w:name w:val="Section VI. Header"/>
    <w:basedOn w:val="SectionVHeader"/>
    <w:rsid w:val="001F0D11"/>
    <w:pPr>
      <w:spacing w:before="120" w:after="240"/>
    </w:pPr>
  </w:style>
  <w:style w:type="paragraph" w:styleId="BodyTextIndent2">
    <w:name w:val="Body Text Indent 2"/>
    <w:basedOn w:val="Normal"/>
    <w:link w:val="BodyTextIndent2Char"/>
    <w:rsid w:val="001F0D11"/>
    <w:pPr>
      <w:tabs>
        <w:tab w:val="num" w:pos="720"/>
      </w:tabs>
      <w:ind w:left="720" w:hanging="720"/>
    </w:pPr>
  </w:style>
  <w:style w:type="character" w:customStyle="1" w:styleId="BodyTextIndent2Char">
    <w:name w:val="Body Text Indent 2 Char"/>
    <w:basedOn w:val="DefaultParagraphFont"/>
    <w:link w:val="BodyTextIndent2"/>
    <w:rsid w:val="001F0D11"/>
    <w:rPr>
      <w:rFonts w:ascii="Times New Roman" w:eastAsia="Times New Roman" w:hAnsi="Times New Roman" w:cs="Times New Roman"/>
      <w:sz w:val="24"/>
      <w:szCs w:val="20"/>
    </w:rPr>
  </w:style>
  <w:style w:type="character" w:customStyle="1" w:styleId="DocumentMapChar">
    <w:name w:val="Document Map Char"/>
    <w:basedOn w:val="DefaultParagraphFont"/>
    <w:link w:val="DocumentMap"/>
    <w:semiHidden/>
    <w:rsid w:val="001F0D11"/>
    <w:rPr>
      <w:rFonts w:ascii="Tahoma" w:eastAsia="Times New Roman" w:hAnsi="Tahoma" w:cs="Tahoma"/>
      <w:sz w:val="24"/>
      <w:szCs w:val="20"/>
      <w:shd w:val="clear" w:color="auto" w:fill="000080"/>
    </w:rPr>
  </w:style>
  <w:style w:type="paragraph" w:styleId="DocumentMap">
    <w:name w:val="Document Map"/>
    <w:basedOn w:val="Normal"/>
    <w:link w:val="DocumentMapChar"/>
    <w:semiHidden/>
    <w:rsid w:val="001F0D11"/>
    <w:pPr>
      <w:shd w:val="clear" w:color="auto" w:fill="000080"/>
    </w:pPr>
    <w:rPr>
      <w:rFonts w:ascii="Tahoma" w:hAnsi="Tahoma" w:cs="Tahoma"/>
    </w:rPr>
  </w:style>
  <w:style w:type="paragraph" w:styleId="BlockText">
    <w:name w:val="Block Text"/>
    <w:basedOn w:val="Normal"/>
    <w:rsid w:val="001F0D11"/>
    <w:pPr>
      <w:tabs>
        <w:tab w:val="left" w:pos="1440"/>
        <w:tab w:val="left" w:pos="1800"/>
      </w:tabs>
      <w:suppressAutoHyphens/>
      <w:ind w:left="1080" w:right="-72" w:hanging="540"/>
      <w:jc w:val="both"/>
    </w:pPr>
  </w:style>
  <w:style w:type="paragraph" w:styleId="Index1">
    <w:name w:val="index 1"/>
    <w:basedOn w:val="Normal"/>
    <w:next w:val="Normal"/>
    <w:semiHidden/>
    <w:rsid w:val="001F0D11"/>
    <w:pPr>
      <w:tabs>
        <w:tab w:val="left" w:leader="dot" w:pos="9000"/>
        <w:tab w:val="right" w:pos="9360"/>
      </w:tabs>
      <w:suppressAutoHyphens/>
      <w:ind w:left="720"/>
    </w:pPr>
  </w:style>
  <w:style w:type="paragraph" w:styleId="NormalWeb">
    <w:name w:val="Normal (Web)"/>
    <w:basedOn w:val="Normal"/>
    <w:rsid w:val="001F0D11"/>
    <w:pPr>
      <w:spacing w:before="100" w:beforeAutospacing="1" w:after="100" w:afterAutospacing="1"/>
    </w:pPr>
    <w:rPr>
      <w:rFonts w:ascii="Arial Unicode MS" w:eastAsia="Arial Unicode MS" w:hAnsi="Arial Unicode MS" w:cs="Arial Unicode MS"/>
      <w:szCs w:val="24"/>
    </w:rPr>
  </w:style>
  <w:style w:type="paragraph" w:styleId="CommentText">
    <w:name w:val="annotation text"/>
    <w:basedOn w:val="Normal"/>
    <w:link w:val="CommentTextChar"/>
    <w:semiHidden/>
    <w:rsid w:val="001F0D11"/>
    <w:rPr>
      <w:sz w:val="20"/>
    </w:rPr>
  </w:style>
  <w:style w:type="character" w:customStyle="1" w:styleId="CommentTextChar">
    <w:name w:val="Comment Text Char"/>
    <w:basedOn w:val="DefaultParagraphFont"/>
    <w:link w:val="CommentText"/>
    <w:semiHidden/>
    <w:rsid w:val="001F0D11"/>
    <w:rPr>
      <w:rFonts w:ascii="Times New Roman" w:eastAsia="Times New Roman" w:hAnsi="Times New Roman" w:cs="Times New Roman"/>
      <w:sz w:val="20"/>
      <w:szCs w:val="20"/>
    </w:rPr>
  </w:style>
  <w:style w:type="character" w:styleId="FollowedHyperlink">
    <w:name w:val="FollowedHyperlink"/>
    <w:rsid w:val="001F0D11"/>
    <w:rPr>
      <w:color w:val="800080"/>
      <w:u w:val="single"/>
    </w:rPr>
  </w:style>
  <w:style w:type="paragraph" w:styleId="BodyTextIndent3">
    <w:name w:val="Body Text Indent 3"/>
    <w:basedOn w:val="Normal"/>
    <w:link w:val="BodyTextIndent3Char"/>
    <w:rsid w:val="001F0D11"/>
    <w:pPr>
      <w:ind w:left="1782" w:hanging="540"/>
    </w:pPr>
  </w:style>
  <w:style w:type="character" w:customStyle="1" w:styleId="BodyTextIndent3Char">
    <w:name w:val="Body Text Indent 3 Char"/>
    <w:basedOn w:val="DefaultParagraphFont"/>
    <w:link w:val="BodyTextIndent3"/>
    <w:rsid w:val="001F0D11"/>
    <w:rPr>
      <w:rFonts w:ascii="Times New Roman" w:eastAsia="Times New Roman" w:hAnsi="Times New Roman" w:cs="Times New Roman"/>
      <w:sz w:val="24"/>
      <w:szCs w:val="20"/>
    </w:rPr>
  </w:style>
  <w:style w:type="paragraph" w:customStyle="1" w:styleId="Head52">
    <w:name w:val="Head 5.2"/>
    <w:basedOn w:val="Normal"/>
    <w:rsid w:val="001F0D11"/>
    <w:pPr>
      <w:tabs>
        <w:tab w:val="left" w:pos="533"/>
      </w:tabs>
      <w:suppressAutoHyphens/>
      <w:ind w:left="533" w:hanging="533"/>
      <w:jc w:val="both"/>
    </w:pPr>
    <w:rPr>
      <w:b/>
    </w:rPr>
  </w:style>
  <w:style w:type="paragraph" w:styleId="BodyText3">
    <w:name w:val="Body Text 3"/>
    <w:basedOn w:val="Normal"/>
    <w:link w:val="BodyText3Char"/>
    <w:rsid w:val="001F0D11"/>
    <w:rPr>
      <w:i/>
      <w:iCs/>
    </w:rPr>
  </w:style>
  <w:style w:type="character" w:customStyle="1" w:styleId="BodyText3Char">
    <w:name w:val="Body Text 3 Char"/>
    <w:basedOn w:val="DefaultParagraphFont"/>
    <w:link w:val="BodyText3"/>
    <w:rsid w:val="001F0D11"/>
    <w:rPr>
      <w:rFonts w:ascii="Times New Roman" w:eastAsia="Times New Roman" w:hAnsi="Times New Roman" w:cs="Times New Roman"/>
      <w:i/>
      <w:iCs/>
      <w:sz w:val="24"/>
      <w:szCs w:val="20"/>
    </w:rPr>
  </w:style>
  <w:style w:type="paragraph" w:customStyle="1" w:styleId="SectionIXHeader">
    <w:name w:val="Section IX Header"/>
    <w:basedOn w:val="Normal"/>
    <w:rsid w:val="001F0D11"/>
    <w:pPr>
      <w:spacing w:before="240" w:after="240"/>
      <w:jc w:val="center"/>
    </w:pPr>
    <w:rPr>
      <w:rFonts w:ascii="Times New Roman Bold" w:hAnsi="Times New Roman Bold"/>
      <w:b/>
      <w:sz w:val="36"/>
    </w:rPr>
  </w:style>
  <w:style w:type="paragraph" w:customStyle="1" w:styleId="Document1">
    <w:name w:val="Document 1"/>
    <w:rsid w:val="001F0D11"/>
    <w:pPr>
      <w:keepNext/>
      <w:keepLines/>
      <w:tabs>
        <w:tab w:val="left" w:pos="-720"/>
      </w:tabs>
      <w:suppressAutoHyphens/>
      <w:spacing w:after="0" w:line="240" w:lineRule="auto"/>
    </w:pPr>
    <w:rPr>
      <w:rFonts w:ascii="Courier" w:eastAsia="Times New Roman" w:hAnsi="Courier" w:cs="Times New Roman"/>
      <w:sz w:val="24"/>
      <w:szCs w:val="20"/>
      <w:lang w:val="en-US"/>
    </w:rPr>
  </w:style>
  <w:style w:type="paragraph" w:customStyle="1" w:styleId="Head81">
    <w:name w:val="Head 8.1"/>
    <w:basedOn w:val="Heading1"/>
    <w:rsid w:val="001F0D11"/>
    <w:pPr>
      <w:suppressAutoHyphens/>
      <w:spacing w:before="480" w:after="240"/>
      <w:outlineLvl w:val="9"/>
    </w:pPr>
    <w:rPr>
      <w:rFonts w:ascii="Times New Roman Bold" w:hAnsi="Times New Roman Bold"/>
      <w:kern w:val="0"/>
      <w:sz w:val="32"/>
    </w:rPr>
  </w:style>
  <w:style w:type="paragraph" w:customStyle="1" w:styleId="Technical8">
    <w:name w:val="Technical 8"/>
    <w:rsid w:val="001F0D11"/>
    <w:pPr>
      <w:tabs>
        <w:tab w:val="left" w:pos="-720"/>
      </w:tabs>
      <w:suppressAutoHyphens/>
      <w:spacing w:after="0" w:line="240" w:lineRule="auto"/>
      <w:ind w:firstLine="720"/>
    </w:pPr>
    <w:rPr>
      <w:rFonts w:ascii="Courier" w:eastAsia="Times New Roman" w:hAnsi="Courier" w:cs="Times New Roman"/>
      <w:b/>
      <w:sz w:val="24"/>
      <w:szCs w:val="20"/>
      <w:lang w:val="en-US"/>
    </w:rPr>
  </w:style>
  <w:style w:type="character" w:customStyle="1" w:styleId="BalloonTextChar">
    <w:name w:val="Balloon Text Char"/>
    <w:basedOn w:val="DefaultParagraphFont"/>
    <w:link w:val="BalloonText"/>
    <w:semiHidden/>
    <w:rsid w:val="001F0D11"/>
    <w:rPr>
      <w:rFonts w:ascii="Tahoma" w:eastAsia="Times New Roman" w:hAnsi="Tahoma" w:cs="Tahoma"/>
      <w:sz w:val="16"/>
      <w:szCs w:val="16"/>
    </w:rPr>
  </w:style>
  <w:style w:type="paragraph" w:styleId="BalloonText">
    <w:name w:val="Balloon Text"/>
    <w:basedOn w:val="Normal"/>
    <w:link w:val="BalloonTextChar"/>
    <w:semiHidden/>
    <w:rsid w:val="001F0D11"/>
    <w:rPr>
      <w:rFonts w:ascii="Tahoma" w:hAnsi="Tahoma" w:cs="Tahoma"/>
      <w:sz w:val="16"/>
      <w:szCs w:val="16"/>
    </w:rPr>
  </w:style>
  <w:style w:type="paragraph" w:customStyle="1" w:styleId="StyleStyleHeader1-ClausesAfter0ptLeft0Hanging">
    <w:name w:val="Style Style Header 1 - Clauses + After:  0 pt + Left:  0&quot; Hanging:..."/>
    <w:basedOn w:val="Normal"/>
    <w:rsid w:val="001F0D11"/>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1F0D11"/>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1F0D11"/>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1F0D11"/>
    <w:rPr>
      <w:rFonts w:ascii="Times New Roman" w:eastAsia="Times New Roman" w:hAnsi="Times New Roman" w:cs="Times New Roman"/>
      <w:b/>
      <w:bCs/>
      <w:sz w:val="24"/>
      <w:szCs w:val="20"/>
      <w:lang w:val="es-ES_tradnl"/>
    </w:rPr>
  </w:style>
  <w:style w:type="paragraph" w:customStyle="1" w:styleId="Head22">
    <w:name w:val="Head 2.2"/>
    <w:basedOn w:val="Normal"/>
    <w:rsid w:val="001F0D11"/>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Bullet List,FooterText,numbered,List Paragraph1,Ha,List Bullet Mary,Bullets,References,Numbered List Paragraph,List Paragraph nowy,Liste 1"/>
    <w:basedOn w:val="Normal"/>
    <w:link w:val="ListParagraphChar"/>
    <w:uiPriority w:val="34"/>
    <w:qFormat/>
    <w:rsid w:val="001F0D11"/>
    <w:pPr>
      <w:ind w:left="720"/>
    </w:pPr>
  </w:style>
  <w:style w:type="character" w:customStyle="1" w:styleId="DeltaViewInsertion">
    <w:name w:val="DeltaView Insertion"/>
    <w:uiPriority w:val="99"/>
    <w:rsid w:val="001F0D11"/>
    <w:rPr>
      <w:color w:val="0000FF"/>
      <w:spacing w:val="0"/>
      <w:u w:val="double"/>
    </w:rPr>
  </w:style>
  <w:style w:type="paragraph" w:styleId="NoSpacing">
    <w:name w:val="No Spacing"/>
    <w:uiPriority w:val="1"/>
    <w:qFormat/>
    <w:rsid w:val="001F0D11"/>
    <w:pPr>
      <w:spacing w:after="0" w:line="240" w:lineRule="auto"/>
    </w:pPr>
    <w:rPr>
      <w:rFonts w:ascii="Calibri" w:eastAsia="Calibri" w:hAnsi="Calibri" w:cs="Times New Roman"/>
      <w:lang w:val="en-US"/>
    </w:rPr>
  </w:style>
  <w:style w:type="table" w:styleId="TableGrid">
    <w:name w:val="Table Grid"/>
    <w:basedOn w:val="TableNormal"/>
    <w:rsid w:val="00D80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numbered (a)) Char,Bullet List Char,FooterText Char,numbered Char,List Paragraph1 Char,Ha Char,List Bullet Mary Char,Bullets Char,References Char,Numbered List Paragraph Char,List Paragraph nowy Char,Liste 1 Char"/>
    <w:link w:val="ListParagraph"/>
    <w:uiPriority w:val="34"/>
    <w:rsid w:val="009D6DD5"/>
    <w:rPr>
      <w:rFonts w:ascii="Times New Roman" w:eastAsia="Times New Roman" w:hAnsi="Times New Roman" w:cs="Times New Roman"/>
      <w:sz w:val="24"/>
      <w:szCs w:val="20"/>
    </w:rPr>
  </w:style>
  <w:style w:type="paragraph" w:styleId="Caption">
    <w:name w:val="caption"/>
    <w:next w:val="Normal"/>
    <w:uiPriority w:val="35"/>
    <w:qFormat/>
    <w:rsid w:val="00253081"/>
    <w:pPr>
      <w:tabs>
        <w:tab w:val="left" w:pos="1134"/>
      </w:tabs>
      <w:spacing w:before="260" w:after="260" w:line="276" w:lineRule="auto"/>
      <w:ind w:left="1134" w:hanging="1134"/>
    </w:pPr>
    <w:rPr>
      <w:rFonts w:eastAsia="Calibri" w:cs="ArialMT"/>
      <w:b/>
      <w:bCs/>
      <w:spacing w:val="2"/>
      <w:sz w:val="20"/>
      <w:szCs w:val="18"/>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05746">
      <w:bodyDiv w:val="1"/>
      <w:marLeft w:val="0"/>
      <w:marRight w:val="0"/>
      <w:marTop w:val="0"/>
      <w:marBottom w:val="0"/>
      <w:divBdr>
        <w:top w:val="none" w:sz="0" w:space="0" w:color="auto"/>
        <w:left w:val="none" w:sz="0" w:space="0" w:color="auto"/>
        <w:bottom w:val="none" w:sz="0" w:space="0" w:color="auto"/>
        <w:right w:val="none" w:sz="0" w:space="0" w:color="auto"/>
      </w:divBdr>
    </w:div>
    <w:div w:id="282661958">
      <w:bodyDiv w:val="1"/>
      <w:marLeft w:val="0"/>
      <w:marRight w:val="0"/>
      <w:marTop w:val="0"/>
      <w:marBottom w:val="0"/>
      <w:divBdr>
        <w:top w:val="none" w:sz="0" w:space="0" w:color="auto"/>
        <w:left w:val="none" w:sz="0" w:space="0" w:color="auto"/>
        <w:bottom w:val="none" w:sz="0" w:space="0" w:color="auto"/>
        <w:right w:val="none" w:sz="0" w:space="0" w:color="auto"/>
      </w:divBdr>
    </w:div>
    <w:div w:id="293758889">
      <w:bodyDiv w:val="1"/>
      <w:marLeft w:val="0"/>
      <w:marRight w:val="0"/>
      <w:marTop w:val="0"/>
      <w:marBottom w:val="0"/>
      <w:divBdr>
        <w:top w:val="none" w:sz="0" w:space="0" w:color="auto"/>
        <w:left w:val="none" w:sz="0" w:space="0" w:color="auto"/>
        <w:bottom w:val="none" w:sz="0" w:space="0" w:color="auto"/>
        <w:right w:val="none" w:sz="0" w:space="0" w:color="auto"/>
      </w:divBdr>
    </w:div>
    <w:div w:id="319384783">
      <w:bodyDiv w:val="1"/>
      <w:marLeft w:val="0"/>
      <w:marRight w:val="0"/>
      <w:marTop w:val="0"/>
      <w:marBottom w:val="0"/>
      <w:divBdr>
        <w:top w:val="none" w:sz="0" w:space="0" w:color="auto"/>
        <w:left w:val="none" w:sz="0" w:space="0" w:color="auto"/>
        <w:bottom w:val="none" w:sz="0" w:space="0" w:color="auto"/>
        <w:right w:val="none" w:sz="0" w:space="0" w:color="auto"/>
      </w:divBdr>
    </w:div>
    <w:div w:id="428739095">
      <w:bodyDiv w:val="1"/>
      <w:marLeft w:val="0"/>
      <w:marRight w:val="0"/>
      <w:marTop w:val="0"/>
      <w:marBottom w:val="0"/>
      <w:divBdr>
        <w:top w:val="none" w:sz="0" w:space="0" w:color="auto"/>
        <w:left w:val="none" w:sz="0" w:space="0" w:color="auto"/>
        <w:bottom w:val="none" w:sz="0" w:space="0" w:color="auto"/>
        <w:right w:val="none" w:sz="0" w:space="0" w:color="auto"/>
      </w:divBdr>
    </w:div>
    <w:div w:id="729352811">
      <w:bodyDiv w:val="1"/>
      <w:marLeft w:val="0"/>
      <w:marRight w:val="0"/>
      <w:marTop w:val="0"/>
      <w:marBottom w:val="0"/>
      <w:divBdr>
        <w:top w:val="none" w:sz="0" w:space="0" w:color="auto"/>
        <w:left w:val="none" w:sz="0" w:space="0" w:color="auto"/>
        <w:bottom w:val="none" w:sz="0" w:space="0" w:color="auto"/>
        <w:right w:val="none" w:sz="0" w:space="0" w:color="auto"/>
      </w:divBdr>
    </w:div>
    <w:div w:id="1047994370">
      <w:bodyDiv w:val="1"/>
      <w:marLeft w:val="0"/>
      <w:marRight w:val="0"/>
      <w:marTop w:val="0"/>
      <w:marBottom w:val="0"/>
      <w:divBdr>
        <w:top w:val="none" w:sz="0" w:space="0" w:color="auto"/>
        <w:left w:val="none" w:sz="0" w:space="0" w:color="auto"/>
        <w:bottom w:val="none" w:sz="0" w:space="0" w:color="auto"/>
        <w:right w:val="none" w:sz="0" w:space="0" w:color="auto"/>
      </w:divBdr>
    </w:div>
    <w:div w:id="1110976007">
      <w:bodyDiv w:val="1"/>
      <w:marLeft w:val="0"/>
      <w:marRight w:val="0"/>
      <w:marTop w:val="0"/>
      <w:marBottom w:val="0"/>
      <w:divBdr>
        <w:top w:val="none" w:sz="0" w:space="0" w:color="auto"/>
        <w:left w:val="none" w:sz="0" w:space="0" w:color="auto"/>
        <w:bottom w:val="none" w:sz="0" w:space="0" w:color="auto"/>
        <w:right w:val="none" w:sz="0" w:space="0" w:color="auto"/>
      </w:divBdr>
    </w:div>
    <w:div w:id="1318998072">
      <w:bodyDiv w:val="1"/>
      <w:marLeft w:val="0"/>
      <w:marRight w:val="0"/>
      <w:marTop w:val="0"/>
      <w:marBottom w:val="0"/>
      <w:divBdr>
        <w:top w:val="none" w:sz="0" w:space="0" w:color="auto"/>
        <w:left w:val="none" w:sz="0" w:space="0" w:color="auto"/>
        <w:bottom w:val="none" w:sz="0" w:space="0" w:color="auto"/>
        <w:right w:val="none" w:sz="0" w:space="0" w:color="auto"/>
      </w:divBdr>
    </w:div>
    <w:div w:id="1384984336">
      <w:bodyDiv w:val="1"/>
      <w:marLeft w:val="0"/>
      <w:marRight w:val="0"/>
      <w:marTop w:val="0"/>
      <w:marBottom w:val="0"/>
      <w:divBdr>
        <w:top w:val="none" w:sz="0" w:space="0" w:color="auto"/>
        <w:left w:val="none" w:sz="0" w:space="0" w:color="auto"/>
        <w:bottom w:val="none" w:sz="0" w:space="0" w:color="auto"/>
        <w:right w:val="none" w:sz="0" w:space="0" w:color="auto"/>
      </w:divBdr>
    </w:div>
    <w:div w:id="1672641944">
      <w:bodyDiv w:val="1"/>
      <w:marLeft w:val="0"/>
      <w:marRight w:val="0"/>
      <w:marTop w:val="0"/>
      <w:marBottom w:val="0"/>
      <w:divBdr>
        <w:top w:val="none" w:sz="0" w:space="0" w:color="auto"/>
        <w:left w:val="none" w:sz="0" w:space="0" w:color="auto"/>
        <w:bottom w:val="none" w:sz="0" w:space="0" w:color="auto"/>
        <w:right w:val="none" w:sz="0" w:space="0" w:color="auto"/>
      </w:divBdr>
    </w:div>
    <w:div w:id="1678997382">
      <w:bodyDiv w:val="1"/>
      <w:marLeft w:val="0"/>
      <w:marRight w:val="0"/>
      <w:marTop w:val="0"/>
      <w:marBottom w:val="0"/>
      <w:divBdr>
        <w:top w:val="none" w:sz="0" w:space="0" w:color="auto"/>
        <w:left w:val="none" w:sz="0" w:space="0" w:color="auto"/>
        <w:bottom w:val="none" w:sz="0" w:space="0" w:color="auto"/>
        <w:right w:val="none" w:sz="0" w:space="0" w:color="auto"/>
      </w:divBdr>
    </w:div>
    <w:div w:id="1776099250">
      <w:bodyDiv w:val="1"/>
      <w:marLeft w:val="0"/>
      <w:marRight w:val="0"/>
      <w:marTop w:val="0"/>
      <w:marBottom w:val="0"/>
      <w:divBdr>
        <w:top w:val="none" w:sz="0" w:space="0" w:color="auto"/>
        <w:left w:val="none" w:sz="0" w:space="0" w:color="auto"/>
        <w:bottom w:val="none" w:sz="0" w:space="0" w:color="auto"/>
        <w:right w:val="none" w:sz="0" w:space="0" w:color="auto"/>
      </w:divBdr>
    </w:div>
    <w:div w:id="1858542458">
      <w:bodyDiv w:val="1"/>
      <w:marLeft w:val="0"/>
      <w:marRight w:val="0"/>
      <w:marTop w:val="0"/>
      <w:marBottom w:val="0"/>
      <w:divBdr>
        <w:top w:val="none" w:sz="0" w:space="0" w:color="auto"/>
        <w:left w:val="none" w:sz="0" w:space="0" w:color="auto"/>
        <w:bottom w:val="none" w:sz="0" w:space="0" w:color="auto"/>
        <w:right w:val="none" w:sz="0" w:space="0" w:color="auto"/>
      </w:divBdr>
    </w:div>
    <w:div w:id="1904481282">
      <w:bodyDiv w:val="1"/>
      <w:marLeft w:val="0"/>
      <w:marRight w:val="0"/>
      <w:marTop w:val="0"/>
      <w:marBottom w:val="0"/>
      <w:divBdr>
        <w:top w:val="none" w:sz="0" w:space="0" w:color="auto"/>
        <w:left w:val="none" w:sz="0" w:space="0" w:color="auto"/>
        <w:bottom w:val="none" w:sz="0" w:space="0" w:color="auto"/>
        <w:right w:val="none" w:sz="0" w:space="0" w:color="auto"/>
      </w:divBdr>
    </w:div>
    <w:div w:id="1912500291">
      <w:bodyDiv w:val="1"/>
      <w:marLeft w:val="0"/>
      <w:marRight w:val="0"/>
      <w:marTop w:val="0"/>
      <w:marBottom w:val="0"/>
      <w:divBdr>
        <w:top w:val="none" w:sz="0" w:space="0" w:color="auto"/>
        <w:left w:val="none" w:sz="0" w:space="0" w:color="auto"/>
        <w:bottom w:val="none" w:sz="0" w:space="0" w:color="auto"/>
        <w:right w:val="none" w:sz="0" w:space="0" w:color="auto"/>
      </w:divBdr>
    </w:div>
    <w:div w:id="2086145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yperlink" Target="http://www.umucyo.gov.rw" TargetMode="External"/><Relationship Id="rId26" Type="http://schemas.openxmlformats.org/officeDocument/2006/relationships/header" Target="header13.xml"/><Relationship Id="rId3" Type="http://schemas.openxmlformats.org/officeDocument/2006/relationships/settings" Target="settings.xml"/><Relationship Id="rId21" Type="http://schemas.openxmlformats.org/officeDocument/2006/relationships/header" Target="header8.xm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2.xml"/><Relationship Id="rId33" Type="http://schemas.openxmlformats.org/officeDocument/2006/relationships/header" Target="header17.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7.xml"/><Relationship Id="rId29"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1.xml"/><Relationship Id="rId32" Type="http://schemas.openxmlformats.org/officeDocument/2006/relationships/header" Target="header16.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header" Target="header15.xml"/><Relationship Id="rId10" Type="http://schemas.openxmlformats.org/officeDocument/2006/relationships/header" Target="header2.xml"/><Relationship Id="rId19" Type="http://schemas.openxmlformats.org/officeDocument/2006/relationships/hyperlink" Target="http://www.umucyo.gov.rw" TargetMode="External"/><Relationship Id="rId31"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9.xml"/><Relationship Id="rId27" Type="http://schemas.openxmlformats.org/officeDocument/2006/relationships/header" Target="header14.xml"/><Relationship Id="rId30" Type="http://schemas.openxmlformats.org/officeDocument/2006/relationships/oleObject" Target="embeddings/oleObject1.bin"/><Relationship Id="rId35" Type="http://schemas.openxmlformats.org/officeDocument/2006/relationships/theme" Target="theme/theme1.xml"/><Relationship Id="rId8" Type="http://schemas.openxmlformats.org/officeDocument/2006/relationships/hyperlink" Target="mailto:rppa@rwanda1.r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94</Pages>
  <Words>26126</Words>
  <Characters>148922</Characters>
  <Application>Microsoft Office Word</Application>
  <DocSecurity>0</DocSecurity>
  <Lines>1241</Lines>
  <Paragraphs>349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RUBAVU</dc:creator>
  <cp:lastModifiedBy>user</cp:lastModifiedBy>
  <cp:revision>4</cp:revision>
  <cp:lastPrinted>2020-06-25T15:52:00Z</cp:lastPrinted>
  <dcterms:created xsi:type="dcterms:W3CDTF">2026-04-09T10:01:00Z</dcterms:created>
  <dcterms:modified xsi:type="dcterms:W3CDTF">2026-04-09T10:31:00Z</dcterms:modified>
</cp:coreProperties>
</file>